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C746B5" w:rsidTr="00374581">
        <w:trPr>
          <w:trHeight w:val="841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B5" w:rsidRDefault="00C746B5" w:rsidP="0037458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C746B5" w:rsidTr="00374581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746B5" w:rsidRDefault="00C746B5" w:rsidP="00400DC0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75066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A14D5">
              <w:rPr>
                <w:rFonts w:ascii="Times New Roman" w:hAnsi="Times New Roman" w:cs="Times New Roman"/>
                <w:b/>
                <w:sz w:val="28"/>
                <w:szCs w:val="28"/>
              </w:rPr>
              <w:t>ию</w:t>
            </w:r>
            <w:r w:rsidR="00D75066">
              <w:rPr>
                <w:rFonts w:ascii="Times New Roman" w:hAnsi="Times New Roman" w:cs="Times New Roman"/>
                <w:b/>
                <w:sz w:val="28"/>
                <w:szCs w:val="28"/>
              </w:rPr>
              <w:t>л</w:t>
            </w:r>
            <w:r w:rsidR="00AA14D5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</w:t>
            </w:r>
            <w:r w:rsidR="00D75066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</w:t>
            </w:r>
            <w:r w:rsidR="00AA14D5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400DC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="00D75066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C746B5" w:rsidRDefault="00C746B5" w:rsidP="00C746B5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C746B5" w:rsidRDefault="00C746B5" w:rsidP="00C746B5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0D70E4" w:rsidRDefault="000D70E4" w:rsidP="00C746B5">
      <w:pPr>
        <w:jc w:val="right"/>
        <w:rPr>
          <w:rStyle w:val="a3"/>
          <w:sz w:val="20"/>
          <w:bdr w:val="none" w:sz="0" w:space="0" w:color="auto" w:frame="1"/>
        </w:rPr>
      </w:pPr>
    </w:p>
    <w:p w:rsidR="00B35809" w:rsidRDefault="00B35809" w:rsidP="00C746B5">
      <w:pPr>
        <w:widowControl w:val="0"/>
        <w:shd w:val="clear" w:color="auto" w:fill="FFFFFF"/>
        <w:spacing w:after="0" w:line="240" w:lineRule="auto"/>
        <w:ind w:left="367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D75066" w:rsidRPr="000D70E4" w:rsidRDefault="00D75066" w:rsidP="00D75066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0D70E4">
        <w:rPr>
          <w:rFonts w:ascii="Times New Roman" w:hAnsi="Times New Roman"/>
          <w:b/>
          <w:sz w:val="20"/>
          <w:szCs w:val="20"/>
        </w:rPr>
        <w:t>РОССИЙСКАЯ ФЕДЕРАЦИЯ</w:t>
      </w:r>
    </w:p>
    <w:p w:rsidR="00D75066" w:rsidRPr="000D70E4" w:rsidRDefault="00D75066" w:rsidP="00D75066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0D70E4">
        <w:rPr>
          <w:rFonts w:ascii="Times New Roman" w:hAnsi="Times New Roman"/>
          <w:b/>
          <w:sz w:val="20"/>
          <w:szCs w:val="20"/>
        </w:rPr>
        <w:t>АДМИНИСТРАЦИЯ НОВОТРОИЦКОГО СЕЛЬСОВЕТА</w:t>
      </w:r>
    </w:p>
    <w:p w:rsidR="00D75066" w:rsidRPr="000D70E4" w:rsidRDefault="00D75066" w:rsidP="00D75066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0D70E4">
        <w:rPr>
          <w:rFonts w:ascii="Times New Roman" w:hAnsi="Times New Roman"/>
          <w:b/>
          <w:sz w:val="20"/>
          <w:szCs w:val="20"/>
        </w:rPr>
        <w:t>МИНУСИНСКОГО РАЙОНА КРАСНОЯРСКОГО КРАЯ</w:t>
      </w:r>
    </w:p>
    <w:p w:rsidR="00D75066" w:rsidRPr="000D70E4" w:rsidRDefault="00D75066" w:rsidP="00D75066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</w:p>
    <w:p w:rsidR="00D75066" w:rsidRPr="000D70E4" w:rsidRDefault="00D75066" w:rsidP="00D75066">
      <w:pPr>
        <w:pStyle w:val="ad"/>
        <w:jc w:val="center"/>
        <w:rPr>
          <w:rFonts w:ascii="Times New Roman" w:hAnsi="Times New Roman"/>
          <w:b/>
          <w:sz w:val="20"/>
          <w:szCs w:val="20"/>
        </w:rPr>
      </w:pPr>
      <w:r w:rsidRPr="000D70E4">
        <w:rPr>
          <w:rFonts w:ascii="Times New Roman" w:hAnsi="Times New Roman"/>
          <w:b/>
          <w:sz w:val="20"/>
          <w:szCs w:val="20"/>
        </w:rPr>
        <w:t>ПОСТАНОВЛЕНИЕ</w:t>
      </w:r>
    </w:p>
    <w:p w:rsidR="00D75066" w:rsidRPr="000D70E4" w:rsidRDefault="00D75066" w:rsidP="00D75066">
      <w:pPr>
        <w:pStyle w:val="ad"/>
        <w:rPr>
          <w:rFonts w:ascii="Times New Roman" w:hAnsi="Times New Roman"/>
          <w:sz w:val="20"/>
          <w:szCs w:val="20"/>
        </w:rPr>
      </w:pPr>
    </w:p>
    <w:p w:rsidR="00D75066" w:rsidRPr="000D70E4" w:rsidRDefault="00D75066" w:rsidP="00D75066">
      <w:pPr>
        <w:pStyle w:val="ad"/>
        <w:rPr>
          <w:rFonts w:ascii="Times New Roman" w:hAnsi="Times New Roman"/>
          <w:sz w:val="20"/>
          <w:szCs w:val="20"/>
        </w:rPr>
      </w:pPr>
      <w:r w:rsidRPr="000D70E4">
        <w:rPr>
          <w:rFonts w:ascii="Times New Roman" w:hAnsi="Times New Roman"/>
          <w:sz w:val="20"/>
          <w:szCs w:val="20"/>
        </w:rPr>
        <w:t>17.07.2024 г.</w:t>
      </w:r>
      <w:r w:rsidRPr="000D70E4">
        <w:rPr>
          <w:rFonts w:ascii="Times New Roman" w:hAnsi="Times New Roman"/>
          <w:sz w:val="20"/>
          <w:szCs w:val="20"/>
        </w:rPr>
        <w:tab/>
      </w:r>
      <w:r w:rsidRPr="000D70E4">
        <w:rPr>
          <w:rFonts w:ascii="Times New Roman" w:hAnsi="Times New Roman"/>
          <w:sz w:val="20"/>
          <w:szCs w:val="20"/>
        </w:rPr>
        <w:tab/>
        <w:t xml:space="preserve">                                    д. Быстрая</w:t>
      </w:r>
      <w:r w:rsidRPr="000D70E4">
        <w:rPr>
          <w:rFonts w:ascii="Times New Roman" w:hAnsi="Times New Roman"/>
          <w:sz w:val="20"/>
          <w:szCs w:val="20"/>
        </w:rPr>
        <w:tab/>
      </w:r>
      <w:r w:rsidRPr="000D70E4">
        <w:rPr>
          <w:rFonts w:ascii="Times New Roman" w:hAnsi="Times New Roman"/>
          <w:sz w:val="20"/>
          <w:szCs w:val="20"/>
        </w:rPr>
        <w:tab/>
        <w:t xml:space="preserve">                                                        № 36-п</w:t>
      </w:r>
    </w:p>
    <w:p w:rsidR="00D75066" w:rsidRPr="000D70E4" w:rsidRDefault="00D75066" w:rsidP="00D75066">
      <w:pPr>
        <w:pStyle w:val="40"/>
        <w:spacing w:line="240" w:lineRule="auto"/>
        <w:ind w:firstLine="709"/>
        <w:jc w:val="both"/>
        <w:rPr>
          <w:b w:val="0"/>
          <w:sz w:val="20"/>
          <w:szCs w:val="20"/>
        </w:rPr>
      </w:pPr>
    </w:p>
    <w:p w:rsidR="00D75066" w:rsidRPr="000D70E4" w:rsidRDefault="00D75066" w:rsidP="00D75066">
      <w:pPr>
        <w:pStyle w:val="40"/>
        <w:spacing w:line="240" w:lineRule="auto"/>
        <w:ind w:firstLine="709"/>
        <w:jc w:val="both"/>
        <w:rPr>
          <w:b w:val="0"/>
          <w:sz w:val="20"/>
          <w:szCs w:val="20"/>
        </w:rPr>
      </w:pPr>
      <w:r w:rsidRPr="000D70E4">
        <w:rPr>
          <w:b w:val="0"/>
          <w:sz w:val="20"/>
          <w:szCs w:val="20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D75066" w:rsidRPr="000D70E4" w:rsidRDefault="00D75066" w:rsidP="00D75066">
      <w:pPr>
        <w:pStyle w:val="20"/>
        <w:shd w:val="clear" w:color="auto" w:fill="auto"/>
        <w:spacing w:after="0" w:line="240" w:lineRule="auto"/>
        <w:ind w:firstLine="709"/>
        <w:rPr>
          <w:sz w:val="20"/>
          <w:szCs w:val="20"/>
        </w:rPr>
      </w:pPr>
    </w:p>
    <w:p w:rsidR="00D75066" w:rsidRPr="000D70E4" w:rsidRDefault="00D75066" w:rsidP="00D75066">
      <w:pPr>
        <w:pStyle w:val="20"/>
        <w:shd w:val="clear" w:color="auto" w:fill="auto"/>
        <w:spacing w:after="0" w:line="240" w:lineRule="auto"/>
        <w:ind w:firstLine="709"/>
        <w:rPr>
          <w:rStyle w:val="5"/>
          <w:rFonts w:eastAsia="Arial Unicode MS"/>
          <w:b/>
          <w:i w:val="0"/>
          <w:sz w:val="20"/>
          <w:szCs w:val="20"/>
        </w:rPr>
      </w:pPr>
      <w:r w:rsidRPr="000D70E4">
        <w:rPr>
          <w:sz w:val="20"/>
          <w:szCs w:val="20"/>
        </w:rPr>
        <w:t xml:space="preserve">В целях обеспечения развития и поддержки малого и среднего предпринимательства на территории Новотроицкого сельсовета Минусинского района Красноярского края и в соответствии с Федеральным законом от 24 июля 2007 г. №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Федерации, </w:t>
      </w:r>
      <w:r w:rsidRPr="000D70E4">
        <w:rPr>
          <w:rStyle w:val="5"/>
          <w:rFonts w:eastAsia="Arial Unicode MS"/>
          <w:i w:val="0"/>
          <w:sz w:val="20"/>
          <w:szCs w:val="20"/>
        </w:rPr>
        <w:t>руководствуясь Уставом Новотроицкого сельсовета</w:t>
      </w:r>
      <w:r w:rsidRPr="000D70E4">
        <w:rPr>
          <w:rStyle w:val="5"/>
          <w:rFonts w:eastAsia="Arial Unicode MS"/>
          <w:sz w:val="20"/>
          <w:szCs w:val="20"/>
        </w:rPr>
        <w:t xml:space="preserve">, </w:t>
      </w:r>
      <w:r w:rsidRPr="000D70E4">
        <w:rPr>
          <w:rStyle w:val="5"/>
          <w:rFonts w:eastAsia="Arial Unicode MS"/>
          <w:b/>
          <w:i w:val="0"/>
          <w:sz w:val="20"/>
          <w:szCs w:val="20"/>
        </w:rPr>
        <w:t>ПОСТАНОВЛЯЮ:</w:t>
      </w:r>
    </w:p>
    <w:p w:rsidR="00D75066" w:rsidRPr="000D70E4" w:rsidRDefault="00D75066" w:rsidP="00D75066">
      <w:pPr>
        <w:pStyle w:val="20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0D70E4">
        <w:rPr>
          <w:rStyle w:val="5"/>
          <w:rFonts w:eastAsia="Arial Unicode MS"/>
          <w:i w:val="0"/>
          <w:sz w:val="20"/>
          <w:szCs w:val="20"/>
        </w:rPr>
        <w:t>1.</w:t>
      </w:r>
      <w:r w:rsidRPr="000D70E4">
        <w:rPr>
          <w:rStyle w:val="5"/>
          <w:rFonts w:eastAsia="Arial Unicode MS"/>
          <w:sz w:val="20"/>
          <w:szCs w:val="20"/>
        </w:rPr>
        <w:t xml:space="preserve"> </w:t>
      </w:r>
      <w:r w:rsidRPr="000D70E4">
        <w:rPr>
          <w:sz w:val="20"/>
          <w:szCs w:val="20"/>
        </w:rPr>
        <w:t>Утвердить 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согласно приложения.</w:t>
      </w:r>
    </w:p>
    <w:p w:rsidR="00D75066" w:rsidRPr="000D70E4" w:rsidRDefault="00D75066" w:rsidP="00D75066">
      <w:pPr>
        <w:pStyle w:val="20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0D70E4">
        <w:rPr>
          <w:sz w:val="20"/>
          <w:szCs w:val="20"/>
        </w:rPr>
        <w:t>2. Контроль за исполнением настоящего постановления оставляю за собой.</w:t>
      </w:r>
    </w:p>
    <w:p w:rsidR="00D75066" w:rsidRPr="000D70E4" w:rsidRDefault="00D75066" w:rsidP="00D75066">
      <w:pPr>
        <w:pStyle w:val="20"/>
        <w:shd w:val="clear" w:color="auto" w:fill="auto"/>
        <w:spacing w:after="0" w:line="240" w:lineRule="auto"/>
        <w:ind w:firstLine="709"/>
        <w:rPr>
          <w:sz w:val="20"/>
          <w:szCs w:val="20"/>
        </w:rPr>
      </w:pPr>
      <w:r w:rsidRPr="000D70E4">
        <w:rPr>
          <w:sz w:val="20"/>
          <w:szCs w:val="20"/>
        </w:rPr>
        <w:t xml:space="preserve">3. Настоящее постановление подлежит официальному опубликованию в </w:t>
      </w:r>
      <w:r w:rsidRPr="000D70E4">
        <w:rPr>
          <w:spacing w:val="-1"/>
          <w:sz w:val="20"/>
          <w:szCs w:val="20"/>
        </w:rPr>
        <w:t>газете муниципального образования Новотроицкий сельсовет  «Новотроицкий Вестник»</w:t>
      </w:r>
      <w:r w:rsidRPr="000D70E4">
        <w:rPr>
          <w:sz w:val="20"/>
          <w:szCs w:val="20"/>
        </w:rPr>
        <w:t xml:space="preserve"> и размещению на официальном сайте </w:t>
      </w:r>
      <w:r w:rsidRPr="000D70E4">
        <w:rPr>
          <w:b/>
          <w:bCs/>
          <w:color w:val="000000"/>
          <w:sz w:val="20"/>
          <w:szCs w:val="20"/>
        </w:rPr>
        <w:t xml:space="preserve">novotroickij-minusinskij-r04.gosweb.gosuslugi.ru </w:t>
      </w:r>
      <w:r w:rsidRPr="000D70E4">
        <w:rPr>
          <w:sz w:val="20"/>
          <w:szCs w:val="20"/>
        </w:rPr>
        <w:t>в информационно-телекоммуникационной сети "Интернет".</w:t>
      </w:r>
    </w:p>
    <w:p w:rsidR="00D75066" w:rsidRPr="000D70E4" w:rsidRDefault="00D75066" w:rsidP="00D75066">
      <w:pPr>
        <w:pStyle w:val="40"/>
        <w:shd w:val="clear" w:color="auto" w:fill="auto"/>
        <w:spacing w:line="240" w:lineRule="auto"/>
        <w:ind w:right="23"/>
        <w:jc w:val="both"/>
        <w:rPr>
          <w:b w:val="0"/>
          <w:sz w:val="20"/>
          <w:szCs w:val="20"/>
        </w:rPr>
      </w:pPr>
    </w:p>
    <w:p w:rsidR="00D75066" w:rsidRPr="000D70E4" w:rsidRDefault="00D75066" w:rsidP="00D75066">
      <w:pPr>
        <w:pStyle w:val="40"/>
        <w:shd w:val="clear" w:color="auto" w:fill="auto"/>
        <w:spacing w:line="240" w:lineRule="auto"/>
        <w:ind w:right="23"/>
        <w:jc w:val="both"/>
        <w:rPr>
          <w:b w:val="0"/>
          <w:sz w:val="20"/>
          <w:szCs w:val="20"/>
        </w:rPr>
      </w:pPr>
      <w:bookmarkStart w:id="0" w:name="_GoBack"/>
      <w:bookmarkEnd w:id="0"/>
    </w:p>
    <w:p w:rsidR="00D75066" w:rsidRDefault="00D75066" w:rsidP="00D75066">
      <w:pPr>
        <w:pStyle w:val="ad"/>
        <w:ind w:firstLine="709"/>
        <w:rPr>
          <w:rFonts w:ascii="Times New Roman" w:hAnsi="Times New Roman"/>
          <w:sz w:val="18"/>
          <w:szCs w:val="18"/>
        </w:rPr>
        <w:sectPr w:rsidR="00D75066" w:rsidSect="004F5888">
          <w:footerReference w:type="default" r:id="rId6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0D70E4">
        <w:rPr>
          <w:rFonts w:ascii="Times New Roman" w:hAnsi="Times New Roman"/>
          <w:spacing w:val="-11"/>
          <w:sz w:val="20"/>
          <w:szCs w:val="20"/>
        </w:rPr>
        <w:t xml:space="preserve">Глава </w:t>
      </w:r>
      <w:r w:rsidRPr="000D70E4">
        <w:rPr>
          <w:rFonts w:ascii="Times New Roman" w:hAnsi="Times New Roman"/>
          <w:spacing w:val="-14"/>
          <w:sz w:val="20"/>
          <w:szCs w:val="20"/>
        </w:rPr>
        <w:t xml:space="preserve"> сельсовета                                                   </w:t>
      </w:r>
      <w:r w:rsidRPr="000D70E4">
        <w:rPr>
          <w:rFonts w:ascii="Times New Roman" w:hAnsi="Times New Roman"/>
          <w:i/>
          <w:iCs/>
          <w:sz w:val="20"/>
          <w:szCs w:val="20"/>
        </w:rPr>
        <w:tab/>
      </w:r>
      <w:r w:rsidRPr="000D70E4">
        <w:rPr>
          <w:rFonts w:ascii="Times New Roman" w:hAnsi="Times New Roman"/>
          <w:sz w:val="20"/>
          <w:szCs w:val="20"/>
        </w:rPr>
        <w:t xml:space="preserve">                          А. В. Семенов</w:t>
      </w:r>
    </w:p>
    <w:p w:rsidR="00D75066" w:rsidRPr="00D75066" w:rsidRDefault="00D75066" w:rsidP="00D75066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D75066">
        <w:rPr>
          <w:rFonts w:ascii="Times New Roman" w:hAnsi="Times New Roman"/>
          <w:sz w:val="18"/>
          <w:szCs w:val="18"/>
        </w:rPr>
        <w:lastRenderedPageBreak/>
        <w:t xml:space="preserve">Приложение </w:t>
      </w:r>
    </w:p>
    <w:p w:rsidR="00D75066" w:rsidRPr="00D75066" w:rsidRDefault="00D75066" w:rsidP="00D75066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D75066">
        <w:rPr>
          <w:rFonts w:ascii="Times New Roman" w:hAnsi="Times New Roman"/>
          <w:sz w:val="18"/>
          <w:szCs w:val="18"/>
        </w:rPr>
        <w:t xml:space="preserve">к постановлению администрации  </w:t>
      </w:r>
    </w:p>
    <w:p w:rsidR="00D75066" w:rsidRPr="00D75066" w:rsidRDefault="00D75066" w:rsidP="00D75066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D75066">
        <w:rPr>
          <w:rFonts w:ascii="Times New Roman" w:hAnsi="Times New Roman"/>
          <w:sz w:val="18"/>
          <w:szCs w:val="18"/>
        </w:rPr>
        <w:t>Новотроицкого сельсовета</w:t>
      </w:r>
    </w:p>
    <w:p w:rsidR="00D75066" w:rsidRPr="00D75066" w:rsidRDefault="00D75066" w:rsidP="00D75066">
      <w:pPr>
        <w:pStyle w:val="ad"/>
        <w:jc w:val="right"/>
        <w:rPr>
          <w:rFonts w:ascii="Times New Roman" w:hAnsi="Times New Roman"/>
          <w:sz w:val="18"/>
          <w:szCs w:val="18"/>
        </w:rPr>
      </w:pPr>
      <w:r w:rsidRPr="00D75066">
        <w:rPr>
          <w:rFonts w:ascii="Times New Roman" w:hAnsi="Times New Roman"/>
          <w:sz w:val="18"/>
          <w:szCs w:val="18"/>
        </w:rPr>
        <w:t>от 17.07.2024 № 36-п</w:t>
      </w:r>
    </w:p>
    <w:p w:rsidR="00D75066" w:rsidRPr="000D70E4" w:rsidRDefault="00D75066" w:rsidP="000D70E4">
      <w:pPr>
        <w:pStyle w:val="ad"/>
        <w:jc w:val="center"/>
        <w:rPr>
          <w:rFonts w:ascii="Times New Roman" w:hAnsi="Times New Roman"/>
          <w:sz w:val="18"/>
          <w:szCs w:val="18"/>
        </w:rPr>
      </w:pPr>
      <w:r w:rsidRPr="000D70E4">
        <w:rPr>
          <w:rFonts w:ascii="Times New Roman" w:hAnsi="Times New Roman"/>
          <w:sz w:val="18"/>
          <w:szCs w:val="18"/>
        </w:rPr>
        <w:t>ПЕРЕЧЕНЬ</w:t>
      </w:r>
    </w:p>
    <w:p w:rsidR="00D75066" w:rsidRPr="000D70E4" w:rsidRDefault="00D75066" w:rsidP="000D70E4">
      <w:pPr>
        <w:pStyle w:val="ad"/>
        <w:jc w:val="center"/>
        <w:rPr>
          <w:rFonts w:ascii="Times New Roman" w:hAnsi="Times New Roman"/>
          <w:sz w:val="18"/>
          <w:szCs w:val="18"/>
        </w:rPr>
      </w:pPr>
      <w:r w:rsidRPr="000D70E4">
        <w:rPr>
          <w:rFonts w:ascii="Times New Roman" w:hAnsi="Times New Roman"/>
          <w:sz w:val="18"/>
          <w:szCs w:val="18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для предоставления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tbl>
      <w:tblPr>
        <w:tblStyle w:val="ac"/>
        <w:tblW w:w="15276" w:type="dxa"/>
        <w:tblLayout w:type="fixed"/>
        <w:tblLook w:val="04A0"/>
      </w:tblPr>
      <w:tblGrid>
        <w:gridCol w:w="534"/>
        <w:gridCol w:w="1275"/>
        <w:gridCol w:w="3969"/>
        <w:gridCol w:w="4536"/>
        <w:gridCol w:w="1134"/>
        <w:gridCol w:w="2410"/>
        <w:gridCol w:w="1418"/>
      </w:tblGrid>
      <w:tr w:rsidR="00D75066" w:rsidRPr="000D70E4" w:rsidTr="00D75066">
        <w:tc>
          <w:tcPr>
            <w:tcW w:w="5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№</w:t>
            </w: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пп</w:t>
            </w:r>
          </w:p>
        </w:tc>
        <w:tc>
          <w:tcPr>
            <w:tcW w:w="1275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 xml:space="preserve">Вид </w:t>
            </w: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объекта</w:t>
            </w:r>
          </w:p>
        </w:tc>
        <w:tc>
          <w:tcPr>
            <w:tcW w:w="3969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Наименование объекта</w:t>
            </w: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(кадастровый номер)</w:t>
            </w:r>
          </w:p>
        </w:tc>
        <w:tc>
          <w:tcPr>
            <w:tcW w:w="4536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Местонахождение (адрес) объекта</w:t>
            </w:r>
          </w:p>
        </w:tc>
        <w:tc>
          <w:tcPr>
            <w:tcW w:w="11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Общая площадь объекта (кв. м)</w:t>
            </w:r>
          </w:p>
        </w:tc>
        <w:tc>
          <w:tcPr>
            <w:tcW w:w="2410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Цель использования</w:t>
            </w: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объекта при передаче во временное владение и (или) пользование</w:t>
            </w:r>
          </w:p>
        </w:tc>
        <w:tc>
          <w:tcPr>
            <w:tcW w:w="1418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Примечание</w:t>
            </w: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(в том числе сведения по обременению)</w:t>
            </w:r>
          </w:p>
        </w:tc>
      </w:tr>
      <w:tr w:rsidR="00D75066" w:rsidRPr="000D70E4" w:rsidTr="00D75066">
        <w:tc>
          <w:tcPr>
            <w:tcW w:w="5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4536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410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</w:tr>
      <w:tr w:rsidR="00D75066" w:rsidRPr="000D70E4" w:rsidTr="00D75066">
        <w:tc>
          <w:tcPr>
            <w:tcW w:w="5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275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Здание</w:t>
            </w:r>
          </w:p>
        </w:tc>
        <w:tc>
          <w:tcPr>
            <w:tcW w:w="3969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Бывший Сельский Дом Культуры</w:t>
            </w: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24:25:1901001:2666</w:t>
            </w:r>
          </w:p>
        </w:tc>
        <w:tc>
          <w:tcPr>
            <w:tcW w:w="4536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Минусинский район,  д. Быстрая,                       пер. Молодёжный, д. 2</w:t>
            </w:r>
          </w:p>
        </w:tc>
        <w:tc>
          <w:tcPr>
            <w:tcW w:w="11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273,6</w:t>
            </w:r>
          </w:p>
        </w:tc>
        <w:tc>
          <w:tcPr>
            <w:tcW w:w="2410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Для торговой деятельности, бытового обслуживания</w:t>
            </w:r>
          </w:p>
        </w:tc>
        <w:tc>
          <w:tcPr>
            <w:tcW w:w="1418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066" w:rsidRPr="000D70E4" w:rsidTr="00D75066">
        <w:tc>
          <w:tcPr>
            <w:tcW w:w="5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Сооружение</w:t>
            </w: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969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ГТС пруд на реке Бедринка с. Новотроицкое</w:t>
            </w: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24:25:0000000:3105</w:t>
            </w: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 земельный участок из категории земель сельскохозяйственного назначения, вид разрешенного использования: для размещения и эксплуатации объекта недвижимости - ГТС, 24:25:0000000:453</w:t>
            </w:r>
          </w:p>
        </w:tc>
        <w:tc>
          <w:tcPr>
            <w:tcW w:w="4536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Красноярский край, Минусинский район, с. Новотроицкое, пруд Новотроицкий</w:t>
            </w:r>
          </w:p>
        </w:tc>
        <w:tc>
          <w:tcPr>
            <w:tcW w:w="11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705,1</w:t>
            </w: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40000</w:t>
            </w:r>
          </w:p>
        </w:tc>
        <w:tc>
          <w:tcPr>
            <w:tcW w:w="2410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Для сельскохозяйственной деятельности</w:t>
            </w:r>
          </w:p>
        </w:tc>
        <w:tc>
          <w:tcPr>
            <w:tcW w:w="1418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066" w:rsidRPr="000D70E4" w:rsidTr="00D75066">
        <w:tc>
          <w:tcPr>
            <w:tcW w:w="5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275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969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земельный участок из категории земель сельскохозяйственного назначения, вид разрешенного использования:для сельскохозяйственного использования</w:t>
            </w:r>
          </w:p>
        </w:tc>
        <w:tc>
          <w:tcPr>
            <w:tcW w:w="4536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Российская Федерация, Красноярский край, Минусинский район, сельское поселение Новотроицкий сельсовет, территория массив Кирова, урочище Ближняя Смолянка, земельный участок 5.</w:t>
            </w:r>
          </w:p>
        </w:tc>
        <w:tc>
          <w:tcPr>
            <w:tcW w:w="11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985 997</w:t>
            </w:r>
          </w:p>
        </w:tc>
        <w:tc>
          <w:tcPr>
            <w:tcW w:w="2410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Для сельскохозяйственной деятельности</w:t>
            </w:r>
          </w:p>
        </w:tc>
        <w:tc>
          <w:tcPr>
            <w:tcW w:w="1418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5066" w:rsidRPr="000D70E4" w:rsidTr="00D75066">
        <w:tc>
          <w:tcPr>
            <w:tcW w:w="5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275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3969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земельный участок из категории земель сельскохозяйственного назначения, вид разрешенного использования:для сельскохозяйственного использования</w:t>
            </w:r>
          </w:p>
        </w:tc>
        <w:tc>
          <w:tcPr>
            <w:tcW w:w="4536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Россия, Красноярский край, Минусинский район, сельское поселение Новотроицкий сельсовет, массив Кирова, урочище лог Ампиловский, участок № 12</w:t>
            </w:r>
          </w:p>
        </w:tc>
        <w:tc>
          <w:tcPr>
            <w:tcW w:w="1134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150 000</w:t>
            </w:r>
          </w:p>
        </w:tc>
        <w:tc>
          <w:tcPr>
            <w:tcW w:w="2410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  <w:r w:rsidRPr="000D70E4">
              <w:rPr>
                <w:rFonts w:ascii="Times New Roman" w:hAnsi="Times New Roman"/>
                <w:sz w:val="18"/>
                <w:szCs w:val="18"/>
              </w:rPr>
              <w:t>Для сельскохозяйственной деятельности</w:t>
            </w:r>
          </w:p>
        </w:tc>
        <w:tc>
          <w:tcPr>
            <w:tcW w:w="1418" w:type="dxa"/>
          </w:tcPr>
          <w:p w:rsidR="00D75066" w:rsidRPr="000D70E4" w:rsidRDefault="00D75066" w:rsidP="000D70E4">
            <w:pPr>
              <w:pStyle w:val="ad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AA14D5" w:rsidRDefault="00AA14D5">
      <w:pPr>
        <w:rPr>
          <w:rFonts w:ascii="Times New Roman" w:hAnsi="Times New Roman" w:cs="Times New Roman"/>
          <w:sz w:val="18"/>
          <w:szCs w:val="18"/>
        </w:rPr>
      </w:pPr>
    </w:p>
    <w:tbl>
      <w:tblPr>
        <w:tblW w:w="9639" w:type="dxa"/>
        <w:tblInd w:w="2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B35809" w:rsidRPr="00607213" w:rsidTr="000D70E4">
        <w:trPr>
          <w:trHeight w:val="184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B35809" w:rsidRPr="00607213" w:rsidRDefault="00B35809" w:rsidP="00374581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B35809" w:rsidRPr="00607213" w:rsidRDefault="00B35809" w:rsidP="00374581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B35809" w:rsidRPr="00607213" w:rsidRDefault="00B35809" w:rsidP="00374581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B35809" w:rsidRPr="00607213" w:rsidTr="000D70E4">
        <w:trPr>
          <w:trHeight w:val="1342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B35809" w:rsidRPr="00607213" w:rsidRDefault="00B35809" w:rsidP="00374581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B35809" w:rsidRPr="00607213" w:rsidRDefault="00B35809" w:rsidP="00374581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B35809" w:rsidRPr="00607213" w:rsidRDefault="00B35809" w:rsidP="00374581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B35809" w:rsidRPr="00607213" w:rsidRDefault="00B35809" w:rsidP="00374581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B35809" w:rsidRPr="00607213" w:rsidTr="000D70E4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35809" w:rsidRPr="00607213" w:rsidRDefault="00B35809" w:rsidP="003745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B35809" w:rsidRPr="00607213" w:rsidRDefault="00B35809" w:rsidP="00374581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B35809" w:rsidRPr="00607213" w:rsidRDefault="00B35809" w:rsidP="00374581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C746B5" w:rsidRPr="00C746B5" w:rsidRDefault="00C746B5">
      <w:pPr>
        <w:rPr>
          <w:rFonts w:ascii="Times New Roman" w:hAnsi="Times New Roman" w:cs="Times New Roman"/>
          <w:sz w:val="18"/>
          <w:szCs w:val="18"/>
        </w:rPr>
      </w:pPr>
    </w:p>
    <w:sectPr w:rsidR="00C746B5" w:rsidRPr="00C746B5" w:rsidSect="000D70E4">
      <w:footerReference w:type="default" r:id="rId7"/>
      <w:pgSz w:w="16838" w:h="11906" w:orient="landscape"/>
      <w:pgMar w:top="851" w:right="1134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82128" w:rsidRDefault="00B82128" w:rsidP="00B35809">
      <w:pPr>
        <w:spacing w:after="0" w:line="240" w:lineRule="auto"/>
      </w:pPr>
      <w:r>
        <w:separator/>
      </w:r>
    </w:p>
  </w:endnote>
  <w:endnote w:type="continuationSeparator" w:id="1">
    <w:p w:rsidR="00B82128" w:rsidRDefault="00B82128" w:rsidP="00B358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5442"/>
      <w:docPartObj>
        <w:docPartGallery w:val="Page Numbers (Bottom of Page)"/>
        <w:docPartUnique/>
      </w:docPartObj>
    </w:sdtPr>
    <w:sdtContent>
      <w:p w:rsidR="00D75066" w:rsidRDefault="003D2EF1">
        <w:pPr>
          <w:pStyle w:val="a8"/>
          <w:jc w:val="center"/>
        </w:pPr>
        <w:fldSimple w:instr=" PAGE   \* MERGEFORMAT ">
          <w:r w:rsidR="00400DC0">
            <w:rPr>
              <w:noProof/>
            </w:rPr>
            <w:t>1</w:t>
          </w:r>
        </w:fldSimple>
      </w:p>
    </w:sdtContent>
  </w:sdt>
  <w:p w:rsidR="00D75066" w:rsidRDefault="00D7506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809" w:rsidRDefault="003D2EF1">
    <w:pPr>
      <w:pStyle w:val="a8"/>
      <w:jc w:val="center"/>
    </w:pPr>
    <w:fldSimple w:instr=" PAGE   \* MERGEFORMAT ">
      <w:r w:rsidR="00400DC0">
        <w:rPr>
          <w:noProof/>
        </w:rPr>
        <w:t>2</w:t>
      </w:r>
    </w:fldSimple>
  </w:p>
  <w:p w:rsidR="00B35809" w:rsidRDefault="00B3580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82128" w:rsidRDefault="00B82128" w:rsidP="00B35809">
      <w:pPr>
        <w:spacing w:after="0" w:line="240" w:lineRule="auto"/>
      </w:pPr>
      <w:r>
        <w:separator/>
      </w:r>
    </w:p>
  </w:footnote>
  <w:footnote w:type="continuationSeparator" w:id="1">
    <w:p w:rsidR="00B82128" w:rsidRDefault="00B82128" w:rsidP="00B358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746B5"/>
    <w:rsid w:val="000D70E4"/>
    <w:rsid w:val="0038163C"/>
    <w:rsid w:val="003D2EF1"/>
    <w:rsid w:val="00400DC0"/>
    <w:rsid w:val="005D5E6B"/>
    <w:rsid w:val="00776696"/>
    <w:rsid w:val="00875CF2"/>
    <w:rsid w:val="00893CA9"/>
    <w:rsid w:val="00AA14D5"/>
    <w:rsid w:val="00B35809"/>
    <w:rsid w:val="00B82128"/>
    <w:rsid w:val="00B92FA1"/>
    <w:rsid w:val="00C746B5"/>
    <w:rsid w:val="00D401BB"/>
    <w:rsid w:val="00D75066"/>
    <w:rsid w:val="00FB4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01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C746B5"/>
    <w:rPr>
      <w:i/>
      <w:iCs/>
    </w:rPr>
  </w:style>
  <w:style w:type="character" w:styleId="a4">
    <w:name w:val="Strong"/>
    <w:basedOn w:val="a0"/>
    <w:qFormat/>
    <w:rsid w:val="00C746B5"/>
    <w:rPr>
      <w:b/>
      <w:bCs/>
    </w:rPr>
  </w:style>
  <w:style w:type="paragraph" w:styleId="a5">
    <w:name w:val="Normal (Web)"/>
    <w:basedOn w:val="a"/>
    <w:uiPriority w:val="99"/>
    <w:semiHidden/>
    <w:unhideWhenUsed/>
    <w:qFormat/>
    <w:rsid w:val="00C746B5"/>
    <w:pPr>
      <w:suppressAutoHyphens/>
      <w:spacing w:beforeAutospacing="1" w:after="0" w:afterAutospacing="1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C746B5"/>
    <w:pPr>
      <w:suppressAutoHyphens/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Nonformat">
    <w:name w:val="ConsPlusNonformat"/>
    <w:qFormat/>
    <w:rsid w:val="00C746B5"/>
    <w:pPr>
      <w:suppressAutoHyphens/>
      <w:spacing w:after="0" w:line="240" w:lineRule="auto"/>
      <w:ind w:firstLine="709"/>
    </w:pPr>
    <w:rPr>
      <w:rFonts w:ascii="Courier New" w:eastAsia="Times New Roman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B3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35809"/>
  </w:style>
  <w:style w:type="paragraph" w:styleId="a8">
    <w:name w:val="footer"/>
    <w:basedOn w:val="a"/>
    <w:link w:val="a9"/>
    <w:uiPriority w:val="99"/>
    <w:unhideWhenUsed/>
    <w:rsid w:val="00B358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35809"/>
  </w:style>
  <w:style w:type="paragraph" w:styleId="aa">
    <w:name w:val="Body Text"/>
    <w:basedOn w:val="a"/>
    <w:link w:val="ab"/>
    <w:rsid w:val="00AA14D5"/>
    <w:pPr>
      <w:widowControl w:val="0"/>
      <w:suppressAutoHyphens/>
      <w:spacing w:after="14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AA14D5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Title">
    <w:name w:val="ConsPlusTitle"/>
    <w:rsid w:val="00AA14D5"/>
    <w:pPr>
      <w:widowControl w:val="0"/>
      <w:suppressAutoHyphens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customStyle="1" w:styleId="4">
    <w:name w:val="Основной текст (4)_"/>
    <w:basedOn w:val="a0"/>
    <w:link w:val="40"/>
    <w:rsid w:val="00D7506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D75066"/>
    <w:pPr>
      <w:widowControl w:val="0"/>
      <w:shd w:val="clear" w:color="auto" w:fill="FFFFFF"/>
      <w:spacing w:after="0" w:line="31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">
    <w:name w:val="Основной текст (2)_"/>
    <w:basedOn w:val="a0"/>
    <w:link w:val="20"/>
    <w:rsid w:val="00D7506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 + Не курсив"/>
    <w:basedOn w:val="a0"/>
    <w:rsid w:val="00D7506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D75066"/>
    <w:pPr>
      <w:widowControl w:val="0"/>
      <w:shd w:val="clear" w:color="auto" w:fill="FFFFFF"/>
      <w:spacing w:after="30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table" w:styleId="ac">
    <w:name w:val="Table Grid"/>
    <w:basedOn w:val="a1"/>
    <w:uiPriority w:val="59"/>
    <w:rsid w:val="00D7506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qFormat/>
    <w:rsid w:val="00D75066"/>
    <w:pPr>
      <w:suppressAutoHyphens/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e">
    <w:name w:val="Balloon Text"/>
    <w:basedOn w:val="a"/>
    <w:link w:val="af"/>
    <w:uiPriority w:val="99"/>
    <w:semiHidden/>
    <w:unhideWhenUsed/>
    <w:rsid w:val="000D7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D7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7</cp:revision>
  <cp:lastPrinted>2024-07-22T04:05:00Z</cp:lastPrinted>
  <dcterms:created xsi:type="dcterms:W3CDTF">2023-05-19T01:06:00Z</dcterms:created>
  <dcterms:modified xsi:type="dcterms:W3CDTF">2024-07-22T04:05:00Z</dcterms:modified>
</cp:coreProperties>
</file>