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10349"/>
      </w:tblGrid>
      <w:tr w:rsidR="00773B91" w:rsidTr="001667D8">
        <w:trPr>
          <w:trHeight w:val="699"/>
        </w:trPr>
        <w:tc>
          <w:tcPr>
            <w:tcW w:w="10349" w:type="dxa"/>
            <w:tcBorders>
              <w:top w:val="single" w:sz="4" w:space="0" w:color="000000"/>
              <w:left w:val="single" w:sz="4" w:space="0" w:color="000000"/>
              <w:bottom w:val="single" w:sz="4" w:space="0" w:color="000000"/>
              <w:right w:val="single" w:sz="4" w:space="0" w:color="000000"/>
            </w:tcBorders>
            <w:hideMark/>
          </w:tcPr>
          <w:p w:rsidR="00773B91" w:rsidRDefault="00773B91" w:rsidP="00C04EB8">
            <w:pPr>
              <w:rPr>
                <w:rFonts w:ascii="Monotype Corsiva" w:hAnsi="Monotype Corsiva"/>
                <w:b/>
                <w:i/>
                <w:sz w:val="72"/>
                <w:szCs w:val="72"/>
              </w:rPr>
            </w:pPr>
            <w:r>
              <w:rPr>
                <w:rFonts w:ascii="Monotype Corsiva" w:hAnsi="Monotype Corsiva"/>
                <w:b/>
                <w:i/>
                <w:sz w:val="72"/>
                <w:szCs w:val="72"/>
              </w:rPr>
              <w:t>НОВОТРОИЦКИЙ ВЕСТНИК</w:t>
            </w:r>
          </w:p>
        </w:tc>
      </w:tr>
      <w:tr w:rsidR="00773B91" w:rsidTr="001667D8">
        <w:trPr>
          <w:trHeight w:val="402"/>
        </w:trPr>
        <w:tc>
          <w:tcPr>
            <w:tcW w:w="10349" w:type="dxa"/>
            <w:tcBorders>
              <w:top w:val="single" w:sz="4" w:space="0" w:color="000000"/>
              <w:left w:val="single" w:sz="4" w:space="0" w:color="000000"/>
              <w:bottom w:val="single" w:sz="4" w:space="0" w:color="000000"/>
              <w:right w:val="single" w:sz="4" w:space="0" w:color="000000"/>
            </w:tcBorders>
            <w:hideMark/>
          </w:tcPr>
          <w:p w:rsidR="00773B91" w:rsidRDefault="00B33CC4" w:rsidP="00121D59">
            <w:pPr>
              <w:ind w:left="636"/>
              <w:rPr>
                <w:rFonts w:ascii="Times New Roman" w:hAnsi="Times New Roman" w:cs="Times New Roman"/>
                <w:sz w:val="28"/>
                <w:szCs w:val="28"/>
              </w:rPr>
            </w:pPr>
            <w:r>
              <w:rPr>
                <w:rFonts w:ascii="Times New Roman" w:hAnsi="Times New Roman" w:cs="Times New Roman"/>
                <w:b/>
                <w:sz w:val="28"/>
                <w:szCs w:val="28"/>
              </w:rPr>
              <w:t>0</w:t>
            </w:r>
            <w:r w:rsidR="00121D59">
              <w:rPr>
                <w:rFonts w:ascii="Times New Roman" w:hAnsi="Times New Roman" w:cs="Times New Roman"/>
                <w:b/>
                <w:sz w:val="28"/>
                <w:szCs w:val="28"/>
              </w:rPr>
              <w:t>7</w:t>
            </w:r>
            <w:r w:rsidR="007C6DB4">
              <w:rPr>
                <w:rFonts w:ascii="Times New Roman" w:hAnsi="Times New Roman" w:cs="Times New Roman"/>
                <w:b/>
                <w:sz w:val="28"/>
                <w:szCs w:val="28"/>
              </w:rPr>
              <w:t xml:space="preserve"> </w:t>
            </w:r>
            <w:r>
              <w:rPr>
                <w:rFonts w:ascii="Times New Roman" w:hAnsi="Times New Roman" w:cs="Times New Roman"/>
                <w:b/>
                <w:sz w:val="28"/>
                <w:szCs w:val="28"/>
              </w:rPr>
              <w:t>ноября</w:t>
            </w:r>
            <w:r w:rsidR="00773B91">
              <w:rPr>
                <w:rFonts w:ascii="Times New Roman" w:hAnsi="Times New Roman" w:cs="Times New Roman"/>
                <w:b/>
                <w:sz w:val="28"/>
                <w:szCs w:val="28"/>
              </w:rPr>
              <w:t xml:space="preserve">  20</w:t>
            </w:r>
            <w:r w:rsidR="007C6DB4">
              <w:rPr>
                <w:rFonts w:ascii="Times New Roman" w:hAnsi="Times New Roman" w:cs="Times New Roman"/>
                <w:b/>
                <w:sz w:val="28"/>
                <w:szCs w:val="28"/>
              </w:rPr>
              <w:t>2</w:t>
            </w:r>
            <w:r w:rsidR="00121D59">
              <w:rPr>
                <w:rFonts w:ascii="Times New Roman" w:hAnsi="Times New Roman" w:cs="Times New Roman"/>
                <w:b/>
                <w:sz w:val="28"/>
                <w:szCs w:val="28"/>
              </w:rPr>
              <w:t>4</w:t>
            </w:r>
            <w:r w:rsidR="00773B91">
              <w:rPr>
                <w:rFonts w:ascii="Times New Roman" w:hAnsi="Times New Roman" w:cs="Times New Roman"/>
                <w:b/>
                <w:sz w:val="28"/>
                <w:szCs w:val="28"/>
              </w:rPr>
              <w:t xml:space="preserve"> г.       № </w:t>
            </w:r>
            <w:r w:rsidR="003145AA">
              <w:rPr>
                <w:rFonts w:ascii="Times New Roman" w:hAnsi="Times New Roman" w:cs="Times New Roman"/>
                <w:b/>
                <w:sz w:val="28"/>
                <w:szCs w:val="28"/>
              </w:rPr>
              <w:t>3</w:t>
            </w:r>
            <w:r>
              <w:rPr>
                <w:rFonts w:ascii="Times New Roman" w:hAnsi="Times New Roman" w:cs="Times New Roman"/>
                <w:b/>
                <w:sz w:val="28"/>
                <w:szCs w:val="28"/>
              </w:rPr>
              <w:t>6</w:t>
            </w:r>
            <w:r w:rsidR="00773B91">
              <w:rPr>
                <w:rFonts w:ascii="Times New Roman" w:hAnsi="Times New Roman" w:cs="Times New Roman"/>
                <w:sz w:val="28"/>
                <w:szCs w:val="28"/>
              </w:rPr>
              <w:t xml:space="preserve"> </w:t>
            </w:r>
            <w:r w:rsidR="007C6DB4" w:rsidRPr="007C6DB4">
              <w:rPr>
                <w:rFonts w:ascii="Times New Roman" w:hAnsi="Times New Roman" w:cs="Times New Roman"/>
                <w:b/>
                <w:sz w:val="28"/>
                <w:szCs w:val="28"/>
              </w:rPr>
              <w:t>(2</w:t>
            </w:r>
            <w:r w:rsidR="00121D59">
              <w:rPr>
                <w:rFonts w:ascii="Times New Roman" w:hAnsi="Times New Roman" w:cs="Times New Roman"/>
                <w:b/>
                <w:sz w:val="28"/>
                <w:szCs w:val="28"/>
              </w:rPr>
              <w:t>77</w:t>
            </w:r>
            <w:r w:rsidR="007C6DB4" w:rsidRPr="007C6DB4">
              <w:rPr>
                <w:rFonts w:ascii="Times New Roman" w:hAnsi="Times New Roman" w:cs="Times New Roman"/>
                <w:b/>
                <w:sz w:val="28"/>
                <w:szCs w:val="28"/>
              </w:rPr>
              <w:t>)</w:t>
            </w:r>
            <w:r w:rsidR="00773B91">
              <w:rPr>
                <w:rFonts w:ascii="Times New Roman" w:hAnsi="Times New Roman" w:cs="Times New Roman"/>
                <w:sz w:val="28"/>
                <w:szCs w:val="28"/>
              </w:rPr>
              <w:t xml:space="preserve">                 </w:t>
            </w:r>
            <w:r w:rsidR="00C04EB8">
              <w:rPr>
                <w:rFonts w:ascii="Times New Roman" w:hAnsi="Times New Roman" w:cs="Times New Roman"/>
                <w:bCs/>
                <w:i/>
                <w:sz w:val="24"/>
                <w:szCs w:val="24"/>
              </w:rPr>
              <w:t xml:space="preserve">    </w:t>
            </w:r>
            <w:r w:rsidR="00773B91">
              <w:rPr>
                <w:rFonts w:ascii="Times New Roman" w:hAnsi="Times New Roman" w:cs="Times New Roman"/>
                <w:bCs/>
                <w:i/>
                <w:sz w:val="24"/>
                <w:szCs w:val="24"/>
              </w:rPr>
              <w:t>Распространяется бесплатно</w:t>
            </w:r>
          </w:p>
        </w:tc>
      </w:tr>
    </w:tbl>
    <w:p w:rsidR="00773B91" w:rsidRPr="007D0F56" w:rsidRDefault="00773B91" w:rsidP="00780424">
      <w:pPr>
        <w:spacing w:after="0" w:line="240" w:lineRule="auto"/>
        <w:jc w:val="right"/>
        <w:rPr>
          <w:rFonts w:ascii="Times New Roman" w:hAnsi="Times New Roman" w:cs="Times New Roman"/>
          <w:b/>
          <w:i/>
          <w:shd w:val="clear" w:color="auto" w:fill="FFFFFF"/>
        </w:rPr>
      </w:pPr>
      <w:r>
        <w:rPr>
          <w:b/>
          <w:i/>
        </w:rPr>
        <w:t xml:space="preserve">                              </w:t>
      </w:r>
      <w:r w:rsidRPr="007D0F56">
        <w:rPr>
          <w:rFonts w:ascii="Times New Roman" w:hAnsi="Times New Roman" w:cs="Times New Roman"/>
          <w:b/>
          <w:i/>
          <w:shd w:val="clear" w:color="auto" w:fill="FFFFFF"/>
        </w:rPr>
        <w:t>Любимое село!</w:t>
      </w:r>
      <w:r w:rsidRPr="007D0F56">
        <w:rPr>
          <w:rFonts w:ascii="Times New Roman" w:hAnsi="Times New Roman" w:cs="Times New Roman"/>
          <w:b/>
          <w:i/>
        </w:rPr>
        <w:br/>
      </w:r>
      <w:r w:rsidRPr="007D0F56">
        <w:rPr>
          <w:rFonts w:ascii="Times New Roman" w:hAnsi="Times New Roman" w:cs="Times New Roman"/>
          <w:b/>
          <w:i/>
          <w:shd w:val="clear" w:color="auto" w:fill="FFFFFF"/>
        </w:rPr>
        <w:t>Родимый сердца уголок,</w:t>
      </w:r>
      <w:r w:rsidRPr="007D0F56">
        <w:rPr>
          <w:rFonts w:ascii="Times New Roman" w:hAnsi="Times New Roman" w:cs="Times New Roman"/>
          <w:b/>
          <w:i/>
        </w:rPr>
        <w:br/>
      </w:r>
      <w:r w:rsidRPr="007D0F56">
        <w:rPr>
          <w:rFonts w:ascii="Times New Roman" w:hAnsi="Times New Roman" w:cs="Times New Roman"/>
          <w:b/>
          <w:i/>
          <w:shd w:val="clear" w:color="auto" w:fill="FFFFFF"/>
        </w:rPr>
        <w:t>Хоть всю страну пешком я обойду,</w:t>
      </w:r>
      <w:r w:rsidRPr="007D0F56">
        <w:rPr>
          <w:rFonts w:ascii="Times New Roman" w:hAnsi="Times New Roman" w:cs="Times New Roman"/>
          <w:b/>
          <w:i/>
        </w:rPr>
        <w:br/>
      </w:r>
      <w:r w:rsidRPr="007D0F56">
        <w:rPr>
          <w:rFonts w:ascii="Times New Roman" w:hAnsi="Times New Roman" w:cs="Times New Roman"/>
          <w:b/>
          <w:i/>
          <w:shd w:val="clear" w:color="auto" w:fill="FFFFFF"/>
        </w:rPr>
        <w:t>Но лучшего села нигде я не найду.</w:t>
      </w:r>
    </w:p>
    <w:p w:rsidR="003145AA" w:rsidRDefault="003145AA" w:rsidP="003145AA">
      <w:pPr>
        <w:pStyle w:val="ConsPlusNormal"/>
        <w:ind w:firstLine="0"/>
        <w:rPr>
          <w:rFonts w:ascii="Times New Roman" w:hAnsi="Times New Roman" w:cs="Times New Roman"/>
          <w:b/>
          <w:sz w:val="18"/>
          <w:szCs w:val="18"/>
        </w:rPr>
      </w:pPr>
    </w:p>
    <w:p w:rsidR="00C861B3" w:rsidRDefault="00C861B3" w:rsidP="00C742EE">
      <w:pPr>
        <w:spacing w:after="0" w:line="240" w:lineRule="auto"/>
        <w:jc w:val="center"/>
        <w:rPr>
          <w:rFonts w:ascii="Times New Roman" w:hAnsi="Times New Roman" w:cs="Times New Roman"/>
          <w:b/>
          <w:sz w:val="18"/>
          <w:szCs w:val="18"/>
        </w:rPr>
      </w:pPr>
    </w:p>
    <w:p w:rsidR="000C7E0B" w:rsidRPr="00ED29BC" w:rsidRDefault="000C7E0B" w:rsidP="00164DAE">
      <w:pPr>
        <w:spacing w:after="0" w:line="240" w:lineRule="auto"/>
        <w:jc w:val="center"/>
        <w:rPr>
          <w:rFonts w:ascii="Times New Roman" w:hAnsi="Times New Roman" w:cs="Times New Roman"/>
          <w:b/>
          <w:sz w:val="20"/>
          <w:szCs w:val="20"/>
        </w:rPr>
      </w:pPr>
      <w:r w:rsidRPr="00ED29BC">
        <w:rPr>
          <w:rFonts w:ascii="Times New Roman" w:hAnsi="Times New Roman" w:cs="Times New Roman"/>
          <w:b/>
          <w:sz w:val="20"/>
          <w:szCs w:val="20"/>
        </w:rPr>
        <w:t>РОССИЙСКАЯ ФЕДЕРАЦИЯ</w:t>
      </w:r>
    </w:p>
    <w:p w:rsidR="000C7E0B" w:rsidRPr="00ED29BC" w:rsidRDefault="000C7E0B" w:rsidP="00164DAE">
      <w:pPr>
        <w:spacing w:after="0" w:line="240" w:lineRule="auto"/>
        <w:jc w:val="center"/>
        <w:rPr>
          <w:rFonts w:ascii="Times New Roman" w:hAnsi="Times New Roman" w:cs="Times New Roman"/>
          <w:b/>
          <w:sz w:val="20"/>
          <w:szCs w:val="20"/>
        </w:rPr>
      </w:pPr>
      <w:r w:rsidRPr="00ED29BC">
        <w:rPr>
          <w:rFonts w:ascii="Times New Roman" w:hAnsi="Times New Roman" w:cs="Times New Roman"/>
          <w:b/>
          <w:sz w:val="20"/>
          <w:szCs w:val="20"/>
        </w:rPr>
        <w:t>НОВОТРОИЦКИЙ СЕЛЬСКИЙ СОВЕТ ДЕПУТАТОВ</w:t>
      </w:r>
    </w:p>
    <w:p w:rsidR="000C7E0B" w:rsidRPr="00ED29BC" w:rsidRDefault="000C7E0B" w:rsidP="00164DAE">
      <w:pPr>
        <w:spacing w:after="0" w:line="240" w:lineRule="auto"/>
        <w:jc w:val="center"/>
        <w:rPr>
          <w:rFonts w:ascii="Times New Roman" w:hAnsi="Times New Roman" w:cs="Times New Roman"/>
          <w:b/>
          <w:sz w:val="20"/>
          <w:szCs w:val="20"/>
        </w:rPr>
      </w:pPr>
      <w:r w:rsidRPr="00ED29BC">
        <w:rPr>
          <w:rFonts w:ascii="Times New Roman" w:hAnsi="Times New Roman" w:cs="Times New Roman"/>
          <w:b/>
          <w:sz w:val="20"/>
          <w:szCs w:val="20"/>
        </w:rPr>
        <w:t>МИНУСИНСКОГО РАЙОНА</w:t>
      </w:r>
    </w:p>
    <w:p w:rsidR="000C7E0B" w:rsidRPr="00ED29BC" w:rsidRDefault="000C7E0B" w:rsidP="00164DAE">
      <w:pPr>
        <w:spacing w:after="0" w:line="240" w:lineRule="auto"/>
        <w:jc w:val="center"/>
        <w:rPr>
          <w:rFonts w:ascii="Times New Roman" w:hAnsi="Times New Roman" w:cs="Times New Roman"/>
          <w:b/>
          <w:sz w:val="20"/>
          <w:szCs w:val="20"/>
        </w:rPr>
      </w:pPr>
      <w:r w:rsidRPr="00ED29BC">
        <w:rPr>
          <w:rFonts w:ascii="Times New Roman" w:hAnsi="Times New Roman" w:cs="Times New Roman"/>
          <w:b/>
          <w:sz w:val="20"/>
          <w:szCs w:val="20"/>
        </w:rPr>
        <w:t>КРАСНОЯРСКОГО КРАЯ</w:t>
      </w:r>
    </w:p>
    <w:p w:rsidR="000C7E0B" w:rsidRPr="00ED29BC" w:rsidRDefault="000C7E0B" w:rsidP="00164DAE">
      <w:pPr>
        <w:spacing w:after="0" w:line="240" w:lineRule="auto"/>
        <w:jc w:val="center"/>
        <w:rPr>
          <w:rFonts w:ascii="Times New Roman" w:hAnsi="Times New Roman" w:cs="Times New Roman"/>
          <w:sz w:val="20"/>
          <w:szCs w:val="20"/>
        </w:rPr>
      </w:pPr>
    </w:p>
    <w:p w:rsidR="000C7E0B" w:rsidRPr="00ED29BC" w:rsidRDefault="000C7E0B" w:rsidP="00164DAE">
      <w:pPr>
        <w:pStyle w:val="a4"/>
        <w:spacing w:after="0"/>
        <w:jc w:val="center"/>
        <w:rPr>
          <w:b/>
          <w:sz w:val="20"/>
          <w:szCs w:val="20"/>
        </w:rPr>
      </w:pPr>
      <w:r w:rsidRPr="00ED29BC">
        <w:rPr>
          <w:b/>
          <w:sz w:val="20"/>
          <w:szCs w:val="20"/>
        </w:rPr>
        <w:t>РЕШЕНИЕ</w:t>
      </w:r>
    </w:p>
    <w:p w:rsidR="000C7E0B" w:rsidRPr="00ED29BC" w:rsidRDefault="000C7E0B" w:rsidP="00164DAE">
      <w:pPr>
        <w:pStyle w:val="a4"/>
        <w:spacing w:after="0"/>
        <w:jc w:val="center"/>
        <w:rPr>
          <w:b/>
          <w:sz w:val="20"/>
          <w:szCs w:val="20"/>
        </w:rPr>
      </w:pPr>
    </w:p>
    <w:p w:rsidR="000C7E0B" w:rsidRPr="00ED29BC" w:rsidRDefault="000C7E0B" w:rsidP="00164DAE">
      <w:pPr>
        <w:spacing w:after="0" w:line="240" w:lineRule="auto"/>
        <w:outlineLvl w:val="0"/>
        <w:rPr>
          <w:rFonts w:ascii="Times New Roman" w:hAnsi="Times New Roman" w:cs="Times New Roman"/>
          <w:sz w:val="20"/>
          <w:szCs w:val="20"/>
        </w:rPr>
      </w:pPr>
      <w:r w:rsidRPr="00ED29BC">
        <w:rPr>
          <w:rFonts w:ascii="Times New Roman" w:hAnsi="Times New Roman" w:cs="Times New Roman"/>
          <w:sz w:val="20"/>
          <w:szCs w:val="20"/>
        </w:rPr>
        <w:t xml:space="preserve">06.11.2024                            </w:t>
      </w:r>
      <w:r w:rsidR="00164DAE">
        <w:rPr>
          <w:rFonts w:ascii="Times New Roman" w:hAnsi="Times New Roman" w:cs="Times New Roman"/>
          <w:sz w:val="20"/>
          <w:szCs w:val="20"/>
        </w:rPr>
        <w:t xml:space="preserve">                                </w:t>
      </w:r>
      <w:r w:rsidRPr="00ED29BC">
        <w:rPr>
          <w:rFonts w:ascii="Times New Roman" w:hAnsi="Times New Roman" w:cs="Times New Roman"/>
          <w:sz w:val="20"/>
          <w:szCs w:val="20"/>
        </w:rPr>
        <w:t xml:space="preserve">      д. Быстрая       </w:t>
      </w:r>
      <w:r w:rsidR="00164DAE">
        <w:rPr>
          <w:rFonts w:ascii="Times New Roman" w:hAnsi="Times New Roman" w:cs="Times New Roman"/>
          <w:sz w:val="20"/>
          <w:szCs w:val="20"/>
        </w:rPr>
        <w:t xml:space="preserve">                             </w:t>
      </w:r>
      <w:r w:rsidRPr="00ED29BC">
        <w:rPr>
          <w:rFonts w:ascii="Times New Roman" w:hAnsi="Times New Roman" w:cs="Times New Roman"/>
          <w:sz w:val="20"/>
          <w:szCs w:val="20"/>
        </w:rPr>
        <w:t xml:space="preserve">                         №   127-рс</w:t>
      </w:r>
    </w:p>
    <w:p w:rsidR="000C7E0B" w:rsidRPr="00ED29BC" w:rsidRDefault="000C7E0B" w:rsidP="00164DAE">
      <w:pPr>
        <w:pStyle w:val="a4"/>
        <w:spacing w:after="0"/>
        <w:jc w:val="center"/>
        <w:rPr>
          <w:b/>
          <w:sz w:val="20"/>
          <w:szCs w:val="20"/>
        </w:rPr>
      </w:pPr>
    </w:p>
    <w:p w:rsidR="000C7E0B" w:rsidRPr="00ED29BC" w:rsidRDefault="000C7E0B" w:rsidP="00164DAE">
      <w:pPr>
        <w:tabs>
          <w:tab w:val="left" w:pos="6379"/>
        </w:tabs>
        <w:spacing w:after="0" w:line="240" w:lineRule="auto"/>
        <w:ind w:right="1843"/>
        <w:rPr>
          <w:rFonts w:ascii="Times New Roman" w:hAnsi="Times New Roman" w:cs="Times New Roman"/>
          <w:sz w:val="20"/>
          <w:szCs w:val="20"/>
        </w:rPr>
      </w:pPr>
      <w:r w:rsidRPr="00ED29BC">
        <w:rPr>
          <w:rFonts w:ascii="Times New Roman" w:hAnsi="Times New Roman" w:cs="Times New Roman"/>
          <w:sz w:val="20"/>
          <w:szCs w:val="20"/>
        </w:rPr>
        <w:t>О внесении изменений и дополнений в решение № 108-рс от 23.12.2023 года Новотроицкого сельского Совета депутатов «О бюджете Новотроицкого сельсовета Минусинского района на 2024 год и плановый период 2025-2026 годов</w:t>
      </w:r>
    </w:p>
    <w:p w:rsidR="000C7E0B" w:rsidRPr="00ED29BC" w:rsidRDefault="000C7E0B" w:rsidP="00164DAE">
      <w:pPr>
        <w:spacing w:after="0" w:line="240" w:lineRule="auto"/>
        <w:ind w:left="-142" w:firstLine="1135"/>
        <w:jc w:val="both"/>
        <w:rPr>
          <w:rFonts w:ascii="Times New Roman" w:hAnsi="Times New Roman" w:cs="Times New Roman"/>
          <w:sz w:val="20"/>
          <w:szCs w:val="20"/>
        </w:rPr>
      </w:pPr>
    </w:p>
    <w:p w:rsidR="000C7E0B" w:rsidRPr="00ED29BC" w:rsidRDefault="000C7E0B" w:rsidP="00164DAE">
      <w:pPr>
        <w:spacing w:after="0" w:line="240" w:lineRule="auto"/>
        <w:ind w:left="-142" w:firstLine="1135"/>
        <w:jc w:val="both"/>
        <w:rPr>
          <w:rFonts w:ascii="Times New Roman" w:hAnsi="Times New Roman" w:cs="Times New Roman"/>
          <w:sz w:val="20"/>
          <w:szCs w:val="20"/>
        </w:rPr>
      </w:pPr>
      <w:r w:rsidRPr="00ED29BC">
        <w:rPr>
          <w:rFonts w:ascii="Times New Roman" w:hAnsi="Times New Roman" w:cs="Times New Roman"/>
          <w:sz w:val="20"/>
          <w:szCs w:val="20"/>
        </w:rPr>
        <w:t xml:space="preserve">В связи с возникшей необходимостью в ходе исполнения бюджета поселения внести изменения и дополнения в решение № 108-рс от 23.12.2023 года «О бюджете Новотроицкого сельсовета Минусинского района на 2024 год и плановый период 2025-2026 годы», Новотроицкий сельский Совет депутатов РЕШИЛ: </w:t>
      </w:r>
    </w:p>
    <w:p w:rsidR="000C7E0B" w:rsidRPr="00ED29BC" w:rsidRDefault="000C7E0B" w:rsidP="00164DAE">
      <w:pPr>
        <w:pStyle w:val="af3"/>
        <w:autoSpaceDE w:val="0"/>
        <w:autoSpaceDN w:val="0"/>
        <w:adjustRightInd w:val="0"/>
        <w:spacing w:after="0" w:line="240" w:lineRule="auto"/>
        <w:ind w:left="709"/>
        <w:jc w:val="both"/>
        <w:rPr>
          <w:rFonts w:ascii="Times New Roman" w:hAnsi="Times New Roman" w:cs="Times New Roman"/>
          <w:b/>
          <w:sz w:val="20"/>
          <w:szCs w:val="20"/>
        </w:rPr>
      </w:pPr>
    </w:p>
    <w:p w:rsidR="000C7E0B" w:rsidRPr="00ED29BC" w:rsidRDefault="000C7E0B" w:rsidP="00164DAE">
      <w:pPr>
        <w:pStyle w:val="af3"/>
        <w:autoSpaceDE w:val="0"/>
        <w:autoSpaceDN w:val="0"/>
        <w:adjustRightInd w:val="0"/>
        <w:spacing w:after="0" w:line="240" w:lineRule="auto"/>
        <w:ind w:left="709"/>
        <w:jc w:val="both"/>
        <w:rPr>
          <w:rFonts w:ascii="Times New Roman" w:hAnsi="Times New Roman" w:cs="Times New Roman"/>
          <w:sz w:val="20"/>
          <w:szCs w:val="20"/>
        </w:rPr>
      </w:pPr>
      <w:r w:rsidRPr="00ED29BC">
        <w:rPr>
          <w:rFonts w:ascii="Times New Roman" w:hAnsi="Times New Roman" w:cs="Times New Roman"/>
          <w:b/>
          <w:sz w:val="20"/>
          <w:szCs w:val="20"/>
        </w:rPr>
        <w:t xml:space="preserve">1. Статью 1 </w:t>
      </w:r>
      <w:r w:rsidRPr="00ED29BC">
        <w:rPr>
          <w:rFonts w:ascii="Times New Roman" w:hAnsi="Times New Roman" w:cs="Times New Roman"/>
          <w:sz w:val="20"/>
          <w:szCs w:val="20"/>
        </w:rPr>
        <w:t>изложить в следующей редакции:</w:t>
      </w:r>
    </w:p>
    <w:p w:rsidR="000C7E0B" w:rsidRPr="00ED29BC" w:rsidRDefault="000C7E0B" w:rsidP="00164DAE">
      <w:pPr>
        <w:autoSpaceDE w:val="0"/>
        <w:autoSpaceDN w:val="0"/>
        <w:adjustRightInd w:val="0"/>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«Основные характеристики бюджета сельсовета на 2024 год и плановый период 2025 - 2026 годов</w:t>
      </w:r>
    </w:p>
    <w:p w:rsidR="000C7E0B" w:rsidRPr="00ED29BC" w:rsidRDefault="000C7E0B" w:rsidP="00164DAE">
      <w:pPr>
        <w:autoSpaceDE w:val="0"/>
        <w:autoSpaceDN w:val="0"/>
        <w:adjustRightInd w:val="0"/>
        <w:spacing w:after="0" w:line="240" w:lineRule="auto"/>
        <w:jc w:val="both"/>
        <w:rPr>
          <w:rFonts w:ascii="Times New Roman" w:hAnsi="Times New Roman" w:cs="Times New Roman"/>
          <w:b/>
          <w:sz w:val="20"/>
          <w:szCs w:val="20"/>
        </w:rPr>
      </w:pPr>
    </w:p>
    <w:p w:rsidR="000C7E0B" w:rsidRPr="00ED29BC" w:rsidRDefault="000C7E0B" w:rsidP="00164DAE">
      <w:pPr>
        <w:autoSpaceDE w:val="0"/>
        <w:autoSpaceDN w:val="0"/>
        <w:adjustRightInd w:val="0"/>
        <w:spacing w:after="0" w:line="240" w:lineRule="auto"/>
        <w:ind w:firstLine="708"/>
        <w:contextualSpacing/>
        <w:jc w:val="both"/>
        <w:outlineLvl w:val="2"/>
        <w:rPr>
          <w:rFonts w:ascii="Times New Roman" w:hAnsi="Times New Roman" w:cs="Times New Roman"/>
          <w:sz w:val="20"/>
          <w:szCs w:val="20"/>
        </w:rPr>
      </w:pPr>
      <w:r w:rsidRPr="00ED29BC">
        <w:rPr>
          <w:rFonts w:ascii="Times New Roman" w:hAnsi="Times New Roman" w:cs="Times New Roman"/>
          <w:sz w:val="20"/>
          <w:szCs w:val="20"/>
        </w:rPr>
        <w:t>1. Утвердить основные характеристики бюджета сельсовета на 2024 год:</w:t>
      </w:r>
    </w:p>
    <w:p w:rsidR="000C7E0B" w:rsidRPr="00ED29BC" w:rsidRDefault="000C7E0B" w:rsidP="00164DAE">
      <w:pPr>
        <w:autoSpaceDE w:val="0"/>
        <w:autoSpaceDN w:val="0"/>
        <w:adjustRightInd w:val="0"/>
        <w:spacing w:after="0" w:line="240" w:lineRule="auto"/>
        <w:contextualSpacing/>
        <w:jc w:val="both"/>
        <w:outlineLvl w:val="2"/>
        <w:rPr>
          <w:rFonts w:ascii="Times New Roman" w:hAnsi="Times New Roman" w:cs="Times New Roman"/>
          <w:sz w:val="20"/>
          <w:szCs w:val="20"/>
        </w:rPr>
      </w:pPr>
      <w:r w:rsidRPr="00ED29BC">
        <w:rPr>
          <w:rFonts w:ascii="Times New Roman" w:hAnsi="Times New Roman" w:cs="Times New Roman"/>
          <w:sz w:val="20"/>
          <w:szCs w:val="20"/>
        </w:rPr>
        <w:tab/>
        <w:t>1.1. прогнозируемый общий объем доходов бюджета сельсовета в сумме 10 971 372,00 рубля;</w:t>
      </w:r>
    </w:p>
    <w:p w:rsidR="000C7E0B" w:rsidRPr="00ED29BC" w:rsidRDefault="000C7E0B" w:rsidP="00164DAE">
      <w:pPr>
        <w:autoSpaceDE w:val="0"/>
        <w:autoSpaceDN w:val="0"/>
        <w:adjustRightInd w:val="0"/>
        <w:spacing w:after="0" w:line="240" w:lineRule="auto"/>
        <w:contextualSpacing/>
        <w:jc w:val="both"/>
        <w:outlineLvl w:val="2"/>
        <w:rPr>
          <w:rFonts w:ascii="Times New Roman" w:hAnsi="Times New Roman" w:cs="Times New Roman"/>
          <w:sz w:val="20"/>
          <w:szCs w:val="20"/>
        </w:rPr>
      </w:pPr>
      <w:r w:rsidRPr="00ED29BC">
        <w:rPr>
          <w:rFonts w:ascii="Times New Roman" w:hAnsi="Times New Roman" w:cs="Times New Roman"/>
          <w:sz w:val="20"/>
          <w:szCs w:val="20"/>
        </w:rPr>
        <w:tab/>
        <w:t>1.2. общий объем расходов бюджета сельсовета в сумме 14 475 712,54 рубля;</w:t>
      </w:r>
    </w:p>
    <w:p w:rsidR="000C7E0B" w:rsidRPr="00ED29BC" w:rsidRDefault="000C7E0B" w:rsidP="00164DAE">
      <w:pPr>
        <w:autoSpaceDE w:val="0"/>
        <w:autoSpaceDN w:val="0"/>
        <w:adjustRightInd w:val="0"/>
        <w:spacing w:after="0" w:line="240" w:lineRule="auto"/>
        <w:contextualSpacing/>
        <w:jc w:val="both"/>
        <w:outlineLvl w:val="2"/>
        <w:rPr>
          <w:rFonts w:ascii="Times New Roman" w:hAnsi="Times New Roman" w:cs="Times New Roman"/>
          <w:sz w:val="20"/>
          <w:szCs w:val="20"/>
        </w:rPr>
      </w:pPr>
      <w:r w:rsidRPr="00ED29BC">
        <w:rPr>
          <w:rFonts w:ascii="Times New Roman" w:hAnsi="Times New Roman" w:cs="Times New Roman"/>
          <w:sz w:val="20"/>
          <w:szCs w:val="20"/>
        </w:rPr>
        <w:tab/>
        <w:t>1.3. дефицит бюджета сельсовета в сумме 3 504 340,54 рублей;</w:t>
      </w:r>
    </w:p>
    <w:p w:rsidR="000C7E0B" w:rsidRPr="00ED29BC" w:rsidRDefault="000C7E0B" w:rsidP="00164DAE">
      <w:pPr>
        <w:autoSpaceDE w:val="0"/>
        <w:autoSpaceDN w:val="0"/>
        <w:adjustRightInd w:val="0"/>
        <w:spacing w:after="0" w:line="240" w:lineRule="auto"/>
        <w:contextualSpacing/>
        <w:jc w:val="both"/>
        <w:outlineLvl w:val="2"/>
        <w:rPr>
          <w:rFonts w:ascii="Times New Roman" w:hAnsi="Times New Roman" w:cs="Times New Roman"/>
          <w:sz w:val="20"/>
          <w:szCs w:val="20"/>
        </w:rPr>
      </w:pPr>
      <w:r w:rsidRPr="00ED29BC">
        <w:rPr>
          <w:rFonts w:ascii="Times New Roman" w:hAnsi="Times New Roman" w:cs="Times New Roman"/>
          <w:sz w:val="20"/>
          <w:szCs w:val="20"/>
        </w:rPr>
        <w:tab/>
        <w:t>1.4. источники внутреннего финансирования дефицита бюджета сельсовета в сумме 3 504 340,54 рублей согласно приложению 1 к настоящему Решению.</w:t>
      </w:r>
    </w:p>
    <w:p w:rsidR="000C7E0B" w:rsidRPr="00ED29BC" w:rsidRDefault="000C7E0B" w:rsidP="00164DAE">
      <w:pPr>
        <w:autoSpaceDE w:val="0"/>
        <w:autoSpaceDN w:val="0"/>
        <w:adjustRightInd w:val="0"/>
        <w:spacing w:after="0" w:line="240" w:lineRule="auto"/>
        <w:contextualSpacing/>
        <w:jc w:val="both"/>
        <w:outlineLvl w:val="2"/>
        <w:rPr>
          <w:rFonts w:ascii="Times New Roman" w:hAnsi="Times New Roman" w:cs="Times New Roman"/>
          <w:sz w:val="20"/>
          <w:szCs w:val="20"/>
        </w:rPr>
      </w:pPr>
      <w:r w:rsidRPr="00ED29BC">
        <w:rPr>
          <w:rFonts w:ascii="Times New Roman" w:hAnsi="Times New Roman" w:cs="Times New Roman"/>
          <w:sz w:val="20"/>
          <w:szCs w:val="20"/>
        </w:rPr>
        <w:tab/>
        <w:t>2. Утвердить основные характеристики бюджета сельсовета на 2025 год и на 2026 год:</w:t>
      </w:r>
    </w:p>
    <w:p w:rsidR="000C7E0B" w:rsidRPr="00ED29BC" w:rsidRDefault="000C7E0B" w:rsidP="00164DAE">
      <w:pPr>
        <w:autoSpaceDE w:val="0"/>
        <w:autoSpaceDN w:val="0"/>
        <w:adjustRightInd w:val="0"/>
        <w:spacing w:after="0" w:line="240" w:lineRule="auto"/>
        <w:contextualSpacing/>
        <w:jc w:val="both"/>
        <w:outlineLvl w:val="2"/>
        <w:rPr>
          <w:rFonts w:ascii="Times New Roman" w:hAnsi="Times New Roman" w:cs="Times New Roman"/>
          <w:sz w:val="20"/>
          <w:szCs w:val="20"/>
        </w:rPr>
      </w:pPr>
      <w:r w:rsidRPr="00ED29BC">
        <w:rPr>
          <w:rFonts w:ascii="Times New Roman" w:hAnsi="Times New Roman" w:cs="Times New Roman"/>
          <w:sz w:val="20"/>
          <w:szCs w:val="20"/>
        </w:rPr>
        <w:tab/>
        <w:t>2.1. прогнозируемый общий объем доходов бюджета сельсовета на 2025 год в сумме 7 646 689,00 рублей и на 2026 год в сумме 7 748 663,00 рубля;</w:t>
      </w:r>
    </w:p>
    <w:p w:rsidR="000C7E0B" w:rsidRPr="00ED29BC" w:rsidRDefault="000C7E0B" w:rsidP="00164DAE">
      <w:pPr>
        <w:autoSpaceDE w:val="0"/>
        <w:autoSpaceDN w:val="0"/>
        <w:adjustRightInd w:val="0"/>
        <w:spacing w:after="0" w:line="240" w:lineRule="auto"/>
        <w:contextualSpacing/>
        <w:jc w:val="both"/>
        <w:outlineLvl w:val="2"/>
        <w:rPr>
          <w:rFonts w:ascii="Times New Roman" w:hAnsi="Times New Roman" w:cs="Times New Roman"/>
          <w:sz w:val="20"/>
          <w:szCs w:val="20"/>
        </w:rPr>
      </w:pPr>
      <w:r w:rsidRPr="00ED29BC">
        <w:rPr>
          <w:rFonts w:ascii="Times New Roman" w:hAnsi="Times New Roman" w:cs="Times New Roman"/>
          <w:sz w:val="20"/>
          <w:szCs w:val="20"/>
        </w:rPr>
        <w:tab/>
        <w:t>2.2.   общий объем расходов бюджета сельсовета на 2025 год в сумме     7 646 689,00 рублей, в том числе условно утвержденные расходы в сумме 172 567,00 рублей, и на 2026 год в сумме 7 748 663,00 рубля, в том числе условно утвержденные расходы в сумме 356 266,00 рублей;</w:t>
      </w:r>
    </w:p>
    <w:p w:rsidR="000C7E0B" w:rsidRPr="00ED29BC" w:rsidRDefault="000C7E0B" w:rsidP="00164DAE">
      <w:pPr>
        <w:autoSpaceDE w:val="0"/>
        <w:autoSpaceDN w:val="0"/>
        <w:adjustRightInd w:val="0"/>
        <w:spacing w:after="0" w:line="240" w:lineRule="auto"/>
        <w:contextualSpacing/>
        <w:jc w:val="both"/>
        <w:outlineLvl w:val="2"/>
        <w:rPr>
          <w:rFonts w:ascii="Times New Roman" w:hAnsi="Times New Roman" w:cs="Times New Roman"/>
          <w:sz w:val="20"/>
          <w:szCs w:val="20"/>
        </w:rPr>
      </w:pPr>
      <w:r w:rsidRPr="00ED29BC">
        <w:rPr>
          <w:rFonts w:ascii="Times New Roman" w:hAnsi="Times New Roman" w:cs="Times New Roman"/>
          <w:sz w:val="20"/>
          <w:szCs w:val="20"/>
        </w:rPr>
        <w:tab/>
        <w:t>2.3. дефицит бюджета сельсовета на 2025 год в сумме 0,00 рублей и на 2026 год в сумме 0,00 рублей;</w:t>
      </w:r>
    </w:p>
    <w:p w:rsidR="000C7E0B" w:rsidRPr="00ED29BC" w:rsidRDefault="000C7E0B" w:rsidP="00164DAE">
      <w:pPr>
        <w:autoSpaceDE w:val="0"/>
        <w:autoSpaceDN w:val="0"/>
        <w:adjustRightInd w:val="0"/>
        <w:spacing w:after="0" w:line="240" w:lineRule="auto"/>
        <w:contextualSpacing/>
        <w:jc w:val="both"/>
        <w:outlineLvl w:val="2"/>
        <w:rPr>
          <w:rFonts w:ascii="Times New Roman" w:hAnsi="Times New Roman" w:cs="Times New Roman"/>
          <w:sz w:val="20"/>
          <w:szCs w:val="20"/>
        </w:rPr>
      </w:pPr>
      <w:r w:rsidRPr="00ED29BC">
        <w:rPr>
          <w:rFonts w:ascii="Times New Roman" w:hAnsi="Times New Roman" w:cs="Times New Roman"/>
          <w:sz w:val="20"/>
          <w:szCs w:val="20"/>
        </w:rPr>
        <w:tab/>
        <w:t>2.4. источники внутреннего финансирования дефицита бюджета сельсовета на 2025 год в сумме 0,00 рублей и на 2026 год в сумме 0,00 рублей согласно приложению 1 к настоящему Решению.</w:t>
      </w:r>
    </w:p>
    <w:p w:rsidR="000C7E0B" w:rsidRPr="00ED29BC" w:rsidRDefault="000C7E0B" w:rsidP="00164DAE">
      <w:pPr>
        <w:autoSpaceDE w:val="0"/>
        <w:autoSpaceDN w:val="0"/>
        <w:adjustRightInd w:val="0"/>
        <w:spacing w:after="0" w:line="240" w:lineRule="auto"/>
        <w:contextualSpacing/>
        <w:jc w:val="both"/>
        <w:outlineLvl w:val="2"/>
        <w:rPr>
          <w:rFonts w:ascii="Times New Roman" w:hAnsi="Times New Roman" w:cs="Times New Roman"/>
          <w:sz w:val="20"/>
          <w:szCs w:val="20"/>
        </w:rPr>
      </w:pPr>
    </w:p>
    <w:p w:rsidR="000C7E0B" w:rsidRPr="00ED29BC" w:rsidRDefault="000C7E0B" w:rsidP="00164DAE">
      <w:pPr>
        <w:autoSpaceDE w:val="0"/>
        <w:autoSpaceDN w:val="0"/>
        <w:adjustRightInd w:val="0"/>
        <w:spacing w:after="0" w:line="240" w:lineRule="auto"/>
        <w:ind w:firstLine="426"/>
        <w:jc w:val="both"/>
        <w:outlineLvl w:val="2"/>
        <w:rPr>
          <w:rFonts w:ascii="Times New Roman" w:hAnsi="Times New Roman" w:cs="Times New Roman"/>
          <w:sz w:val="20"/>
          <w:szCs w:val="20"/>
        </w:rPr>
      </w:pPr>
      <w:r w:rsidRPr="00ED29BC">
        <w:rPr>
          <w:rFonts w:ascii="Times New Roman" w:hAnsi="Times New Roman" w:cs="Times New Roman"/>
          <w:b/>
          <w:sz w:val="20"/>
          <w:szCs w:val="20"/>
        </w:rPr>
        <w:t>2.</w:t>
      </w:r>
      <w:r w:rsidRPr="00ED29BC">
        <w:rPr>
          <w:rFonts w:ascii="Times New Roman" w:hAnsi="Times New Roman" w:cs="Times New Roman"/>
          <w:sz w:val="20"/>
          <w:szCs w:val="20"/>
        </w:rPr>
        <w:t xml:space="preserve"> Приложение № 1,2,3,4,5,6,7, к решению Новотроицкого сельского совета депутатов № 108-рс от 23.12.2023г. «О бюджете Новотроицкого сельсовета Минусинского района на 2024 год и плановый период 2025-2026 годов» изложить в редакции согласно Приложениям № 1,2,3,4,5,6,7 к настоящему решению.</w:t>
      </w:r>
    </w:p>
    <w:p w:rsidR="000C7E0B" w:rsidRPr="00ED29BC" w:rsidRDefault="000C7E0B" w:rsidP="00164DAE">
      <w:pPr>
        <w:spacing w:after="0" w:line="240" w:lineRule="auto"/>
        <w:jc w:val="both"/>
        <w:rPr>
          <w:rFonts w:ascii="Times New Roman" w:hAnsi="Times New Roman" w:cs="Times New Roman"/>
          <w:b/>
          <w:sz w:val="20"/>
          <w:szCs w:val="20"/>
        </w:rPr>
      </w:pPr>
    </w:p>
    <w:p w:rsidR="000C7E0B" w:rsidRPr="00ED29BC" w:rsidRDefault="000C7E0B" w:rsidP="00164DAE">
      <w:pPr>
        <w:spacing w:after="0" w:line="240" w:lineRule="auto"/>
        <w:ind w:left="426"/>
        <w:jc w:val="both"/>
        <w:rPr>
          <w:rFonts w:ascii="Times New Roman" w:hAnsi="Times New Roman" w:cs="Times New Roman"/>
          <w:b/>
          <w:sz w:val="20"/>
          <w:szCs w:val="20"/>
        </w:rPr>
      </w:pPr>
      <w:r w:rsidRPr="00ED29BC">
        <w:rPr>
          <w:rFonts w:ascii="Times New Roman" w:hAnsi="Times New Roman" w:cs="Times New Roman"/>
          <w:b/>
          <w:sz w:val="20"/>
          <w:szCs w:val="20"/>
        </w:rPr>
        <w:t>3.  Вступление в силу настоящего Решения</w:t>
      </w:r>
    </w:p>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ab/>
        <w:t>1. Настоящее Решение вступает в силу в день, следующего за днем его официального опубликования в газете «Новотроицкий вестник».</w:t>
      </w:r>
    </w:p>
    <w:p w:rsidR="000C7E0B" w:rsidRPr="00ED29BC" w:rsidRDefault="000C7E0B" w:rsidP="00164DAE">
      <w:pPr>
        <w:spacing w:after="0" w:line="240" w:lineRule="auto"/>
        <w:jc w:val="both"/>
        <w:rPr>
          <w:rFonts w:ascii="Times New Roman" w:hAnsi="Times New Roman" w:cs="Times New Roman"/>
          <w:sz w:val="20"/>
          <w:szCs w:val="20"/>
        </w:rPr>
      </w:pPr>
    </w:p>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 xml:space="preserve">Председатель Новотроицкого сельского </w:t>
      </w:r>
    </w:p>
    <w:p w:rsidR="000C7E0B" w:rsidRPr="00ED29BC" w:rsidRDefault="000C7E0B" w:rsidP="00164DAE">
      <w:pPr>
        <w:spacing w:after="0" w:line="240" w:lineRule="auto"/>
        <w:jc w:val="both"/>
        <w:rPr>
          <w:rFonts w:ascii="Times New Roman" w:hAnsi="Times New Roman" w:cs="Times New Roman"/>
          <w:color w:val="FF0000"/>
          <w:sz w:val="20"/>
          <w:szCs w:val="20"/>
        </w:rPr>
      </w:pPr>
      <w:r w:rsidRPr="00ED29BC">
        <w:rPr>
          <w:rFonts w:ascii="Times New Roman" w:hAnsi="Times New Roman" w:cs="Times New Roman"/>
          <w:sz w:val="20"/>
          <w:szCs w:val="20"/>
        </w:rPr>
        <w:t>Совета депутатов                                                                  А.С. Ширенко</w:t>
      </w:r>
      <w:r w:rsidRPr="00ED29BC">
        <w:rPr>
          <w:rFonts w:ascii="Times New Roman" w:hAnsi="Times New Roman" w:cs="Times New Roman"/>
          <w:color w:val="FF0000"/>
          <w:sz w:val="20"/>
          <w:szCs w:val="20"/>
        </w:rPr>
        <w:t xml:space="preserve">    </w:t>
      </w:r>
      <w:bookmarkStart w:id="0" w:name="RANGE!A1:F20"/>
      <w:bookmarkEnd w:id="0"/>
    </w:p>
    <w:p w:rsidR="000C7E0B" w:rsidRPr="00ED29BC" w:rsidRDefault="000C7E0B" w:rsidP="00164DAE">
      <w:pPr>
        <w:spacing w:after="0" w:line="240" w:lineRule="auto"/>
        <w:jc w:val="both"/>
        <w:rPr>
          <w:rFonts w:ascii="Times New Roman" w:hAnsi="Times New Roman" w:cs="Times New Roman"/>
          <w:sz w:val="20"/>
          <w:szCs w:val="20"/>
        </w:rPr>
      </w:pPr>
    </w:p>
    <w:p w:rsidR="000C7E0B" w:rsidRPr="00ED29BC" w:rsidRDefault="000C7E0B" w:rsidP="00164DAE">
      <w:pPr>
        <w:tabs>
          <w:tab w:val="left" w:pos="210"/>
          <w:tab w:val="center" w:pos="5233"/>
        </w:tabs>
        <w:spacing w:after="0" w:line="240" w:lineRule="auto"/>
        <w:rPr>
          <w:rFonts w:ascii="Times New Roman" w:hAnsi="Times New Roman" w:cs="Times New Roman"/>
          <w:sz w:val="20"/>
          <w:szCs w:val="20"/>
        </w:rPr>
      </w:pPr>
      <w:r w:rsidRPr="00ED29BC">
        <w:rPr>
          <w:rFonts w:ascii="Times New Roman" w:hAnsi="Times New Roman" w:cs="Times New Roman"/>
          <w:sz w:val="20"/>
          <w:szCs w:val="20"/>
        </w:rPr>
        <w:t>Глава</w:t>
      </w:r>
    </w:p>
    <w:p w:rsidR="005C5C07" w:rsidRDefault="000C7E0B" w:rsidP="00164DAE">
      <w:pPr>
        <w:tabs>
          <w:tab w:val="left" w:pos="210"/>
          <w:tab w:val="center" w:pos="5233"/>
        </w:tabs>
        <w:spacing w:after="0" w:line="240" w:lineRule="auto"/>
        <w:rPr>
          <w:rFonts w:ascii="Times New Roman" w:hAnsi="Times New Roman" w:cs="Times New Roman"/>
          <w:sz w:val="20"/>
          <w:szCs w:val="20"/>
        </w:rPr>
        <w:sectPr w:rsidR="005C5C07" w:rsidSect="005C5C07">
          <w:footerReference w:type="default" r:id="rId8"/>
          <w:pgSz w:w="11906" w:h="16838"/>
          <w:pgMar w:top="709" w:right="851" w:bottom="709" w:left="1701" w:header="709" w:footer="709" w:gutter="0"/>
          <w:cols w:space="708"/>
          <w:docGrid w:linePitch="360"/>
        </w:sectPr>
      </w:pPr>
      <w:r w:rsidRPr="00ED29BC">
        <w:rPr>
          <w:rFonts w:ascii="Times New Roman" w:hAnsi="Times New Roman" w:cs="Times New Roman"/>
          <w:sz w:val="20"/>
          <w:szCs w:val="20"/>
        </w:rPr>
        <w:t>Новотроицкого сельсовета                                                        А.В. Семенов</w:t>
      </w:r>
    </w:p>
    <w:tbl>
      <w:tblPr>
        <w:tblW w:w="15466" w:type="dxa"/>
        <w:tblInd w:w="93" w:type="dxa"/>
        <w:tblLook w:val="04A0"/>
      </w:tblPr>
      <w:tblGrid>
        <w:gridCol w:w="913"/>
        <w:gridCol w:w="2788"/>
        <w:gridCol w:w="7371"/>
        <w:gridCol w:w="1559"/>
        <w:gridCol w:w="1418"/>
        <w:gridCol w:w="1417"/>
      </w:tblGrid>
      <w:tr w:rsidR="000C7E0B" w:rsidRPr="00ED29BC" w:rsidTr="005C5C07">
        <w:trPr>
          <w:trHeight w:val="703"/>
        </w:trPr>
        <w:tc>
          <w:tcPr>
            <w:tcW w:w="15466" w:type="dxa"/>
            <w:gridSpan w:val="6"/>
            <w:tcBorders>
              <w:top w:val="nil"/>
              <w:left w:val="nil"/>
              <w:right w:val="nil"/>
            </w:tcBorders>
            <w:shd w:val="clear" w:color="000000" w:fill="FFFFFF"/>
            <w:vAlign w:val="bottom"/>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lastRenderedPageBreak/>
              <w:t>Приложение 1</w:t>
            </w:r>
          </w:p>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к решению Совета депутатов</w:t>
            </w:r>
          </w:p>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от  06.11.2024  №  127-рс </w:t>
            </w:r>
          </w:p>
        </w:tc>
      </w:tr>
      <w:tr w:rsidR="000C7E0B" w:rsidRPr="00ED29BC" w:rsidTr="005C5C07">
        <w:trPr>
          <w:trHeight w:val="490"/>
        </w:trPr>
        <w:tc>
          <w:tcPr>
            <w:tcW w:w="15466" w:type="dxa"/>
            <w:gridSpan w:val="6"/>
            <w:tcBorders>
              <w:top w:val="nil"/>
              <w:left w:val="nil"/>
              <w:bottom w:val="nil"/>
              <w:right w:val="nil"/>
            </w:tcBorders>
            <w:shd w:val="clear" w:color="000000" w:fill="FFFFFF"/>
            <w:vAlign w:val="bottom"/>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Источники  внутреннего финансирования дефицита бюджета Новотроицкого сельсовета Минусинского района</w:t>
            </w:r>
            <w:r w:rsidRPr="00ED29BC">
              <w:rPr>
                <w:rFonts w:ascii="Times New Roman" w:hAnsi="Times New Roman" w:cs="Times New Roman"/>
                <w:b/>
                <w:bCs/>
                <w:sz w:val="20"/>
                <w:szCs w:val="20"/>
              </w:rPr>
              <w:br/>
              <w:t>в 2024 году и плановом периоде 2025-2026 годов</w:t>
            </w:r>
          </w:p>
        </w:tc>
      </w:tr>
      <w:tr w:rsidR="000C7E0B" w:rsidRPr="00ED29BC" w:rsidTr="005C5C07">
        <w:trPr>
          <w:trHeight w:val="315"/>
        </w:trPr>
        <w:tc>
          <w:tcPr>
            <w:tcW w:w="15466" w:type="dxa"/>
            <w:gridSpan w:val="6"/>
            <w:tcBorders>
              <w:top w:val="nil"/>
              <w:left w:val="nil"/>
              <w:bottom w:val="single" w:sz="4" w:space="0" w:color="auto"/>
              <w:right w:val="nil"/>
            </w:tcBorders>
            <w:shd w:val="clear" w:color="000000" w:fill="FFFFFF"/>
            <w:vAlign w:val="bottom"/>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 xml:space="preserve">                                                                                                    </w:t>
            </w:r>
            <w:r w:rsidRPr="00ED29BC">
              <w:rPr>
                <w:rFonts w:ascii="Times New Roman" w:hAnsi="Times New Roman" w:cs="Times New Roman"/>
                <w:sz w:val="20"/>
                <w:szCs w:val="20"/>
              </w:rPr>
              <w:t>(рублей)</w:t>
            </w:r>
          </w:p>
        </w:tc>
      </w:tr>
      <w:tr w:rsidR="000C7E0B" w:rsidRPr="00ED29BC" w:rsidTr="005C5C07">
        <w:trPr>
          <w:trHeight w:val="570"/>
        </w:trPr>
        <w:tc>
          <w:tcPr>
            <w:tcW w:w="91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 строки</w:t>
            </w:r>
          </w:p>
        </w:tc>
        <w:tc>
          <w:tcPr>
            <w:tcW w:w="27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Код</w:t>
            </w:r>
          </w:p>
        </w:tc>
        <w:tc>
          <w:tcPr>
            <w:tcW w:w="73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4394" w:type="dxa"/>
            <w:gridSpan w:val="3"/>
            <w:tcBorders>
              <w:top w:val="single" w:sz="4" w:space="0" w:color="auto"/>
              <w:left w:val="nil"/>
              <w:bottom w:val="single" w:sz="4" w:space="0" w:color="auto"/>
              <w:right w:val="single" w:sz="4" w:space="0" w:color="000000"/>
            </w:tcBorders>
            <w:shd w:val="clear" w:color="000000" w:fill="FFFFFF"/>
            <w:vAlign w:val="center"/>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Сумма</w:t>
            </w:r>
          </w:p>
        </w:tc>
      </w:tr>
      <w:tr w:rsidR="000C7E0B" w:rsidRPr="00ED29BC" w:rsidTr="005C5C07">
        <w:trPr>
          <w:trHeight w:val="385"/>
        </w:trPr>
        <w:tc>
          <w:tcPr>
            <w:tcW w:w="913" w:type="dxa"/>
            <w:vMerge/>
            <w:tcBorders>
              <w:top w:val="nil"/>
              <w:left w:val="single" w:sz="4" w:space="0" w:color="auto"/>
              <w:bottom w:val="single" w:sz="4" w:space="0" w:color="000000"/>
              <w:right w:val="single" w:sz="4" w:space="0" w:color="auto"/>
            </w:tcBorders>
            <w:vAlign w:val="center"/>
            <w:hideMark/>
          </w:tcPr>
          <w:p w:rsidR="000C7E0B" w:rsidRPr="00ED29BC" w:rsidRDefault="000C7E0B" w:rsidP="00164DAE">
            <w:pPr>
              <w:spacing w:after="0" w:line="240" w:lineRule="auto"/>
              <w:rPr>
                <w:rFonts w:ascii="Times New Roman" w:hAnsi="Times New Roman" w:cs="Times New Roman"/>
                <w:sz w:val="20"/>
                <w:szCs w:val="20"/>
              </w:rPr>
            </w:pPr>
          </w:p>
        </w:tc>
        <w:tc>
          <w:tcPr>
            <w:tcW w:w="2788" w:type="dxa"/>
            <w:vMerge/>
            <w:tcBorders>
              <w:top w:val="nil"/>
              <w:left w:val="single" w:sz="4" w:space="0" w:color="auto"/>
              <w:bottom w:val="single" w:sz="4" w:space="0" w:color="000000"/>
              <w:right w:val="single" w:sz="4" w:space="0" w:color="auto"/>
            </w:tcBorders>
            <w:vAlign w:val="center"/>
            <w:hideMark/>
          </w:tcPr>
          <w:p w:rsidR="000C7E0B" w:rsidRPr="00ED29BC" w:rsidRDefault="000C7E0B" w:rsidP="00164DAE">
            <w:pPr>
              <w:spacing w:after="0" w:line="240" w:lineRule="auto"/>
              <w:rPr>
                <w:rFonts w:ascii="Times New Roman" w:hAnsi="Times New Roman" w:cs="Times New Roman"/>
                <w:sz w:val="20"/>
                <w:szCs w:val="20"/>
              </w:rPr>
            </w:pPr>
          </w:p>
        </w:tc>
        <w:tc>
          <w:tcPr>
            <w:tcW w:w="7371" w:type="dxa"/>
            <w:vMerge/>
            <w:tcBorders>
              <w:top w:val="nil"/>
              <w:left w:val="single" w:sz="4" w:space="0" w:color="auto"/>
              <w:bottom w:val="single" w:sz="4" w:space="0" w:color="000000"/>
              <w:right w:val="single" w:sz="4" w:space="0" w:color="auto"/>
            </w:tcBorders>
            <w:vAlign w:val="center"/>
            <w:hideMark/>
          </w:tcPr>
          <w:p w:rsidR="000C7E0B" w:rsidRPr="00ED29BC" w:rsidRDefault="000C7E0B" w:rsidP="00164DAE">
            <w:pPr>
              <w:spacing w:after="0" w:line="240" w:lineRule="auto"/>
              <w:rPr>
                <w:rFonts w:ascii="Times New Roman" w:hAnsi="Times New Roman" w:cs="Times New Roman"/>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2024 год</w:t>
            </w:r>
          </w:p>
        </w:tc>
        <w:tc>
          <w:tcPr>
            <w:tcW w:w="1418" w:type="dxa"/>
            <w:tcBorders>
              <w:top w:val="nil"/>
              <w:left w:val="nil"/>
              <w:bottom w:val="single" w:sz="4" w:space="0" w:color="auto"/>
              <w:right w:val="single" w:sz="4" w:space="0" w:color="auto"/>
            </w:tcBorders>
            <w:shd w:val="clear" w:color="000000" w:fill="FFFFFF"/>
            <w:vAlign w:val="center"/>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2025 год</w:t>
            </w:r>
          </w:p>
        </w:tc>
        <w:tc>
          <w:tcPr>
            <w:tcW w:w="1417" w:type="dxa"/>
            <w:tcBorders>
              <w:top w:val="nil"/>
              <w:left w:val="nil"/>
              <w:bottom w:val="nil"/>
              <w:right w:val="single" w:sz="4" w:space="0" w:color="auto"/>
            </w:tcBorders>
            <w:shd w:val="clear" w:color="000000" w:fill="FFFFFF"/>
            <w:vAlign w:val="center"/>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2026 год</w:t>
            </w:r>
          </w:p>
        </w:tc>
      </w:tr>
      <w:tr w:rsidR="000C7E0B" w:rsidRPr="00ED29BC" w:rsidTr="005C5C07">
        <w:trPr>
          <w:trHeight w:val="315"/>
        </w:trPr>
        <w:tc>
          <w:tcPr>
            <w:tcW w:w="913" w:type="dxa"/>
            <w:tcBorders>
              <w:top w:val="nil"/>
              <w:left w:val="single" w:sz="4" w:space="0" w:color="auto"/>
              <w:bottom w:val="single" w:sz="4" w:space="0" w:color="auto"/>
              <w:right w:val="single" w:sz="4" w:space="0" w:color="auto"/>
            </w:tcBorders>
            <w:shd w:val="clear" w:color="000000" w:fill="FFFFFF"/>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 </w:t>
            </w:r>
          </w:p>
        </w:tc>
        <w:tc>
          <w:tcPr>
            <w:tcW w:w="2788"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7371"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w:t>
            </w:r>
          </w:p>
        </w:tc>
        <w:tc>
          <w:tcPr>
            <w:tcW w:w="1559"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3</w:t>
            </w:r>
          </w:p>
        </w:tc>
        <w:tc>
          <w:tcPr>
            <w:tcW w:w="1418"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4</w:t>
            </w:r>
          </w:p>
        </w:tc>
        <w:tc>
          <w:tcPr>
            <w:tcW w:w="1417" w:type="dxa"/>
            <w:tcBorders>
              <w:top w:val="single" w:sz="4" w:space="0" w:color="auto"/>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5</w:t>
            </w:r>
          </w:p>
        </w:tc>
      </w:tr>
      <w:tr w:rsidR="000C7E0B" w:rsidRPr="00ED29BC" w:rsidTr="005C5C07">
        <w:trPr>
          <w:trHeight w:val="228"/>
        </w:trPr>
        <w:tc>
          <w:tcPr>
            <w:tcW w:w="913" w:type="dxa"/>
            <w:tcBorders>
              <w:top w:val="nil"/>
              <w:left w:val="single" w:sz="4" w:space="0" w:color="auto"/>
              <w:bottom w:val="single" w:sz="4" w:space="0" w:color="auto"/>
              <w:right w:val="single" w:sz="4" w:space="0" w:color="auto"/>
            </w:tcBorders>
            <w:shd w:val="clear" w:color="000000" w:fill="FFFFFF"/>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2788"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826 01 00 00 00 00 0000 000</w:t>
            </w:r>
          </w:p>
        </w:tc>
        <w:tc>
          <w:tcPr>
            <w:tcW w:w="7371"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Источники внутреннего финансирования дефицитов бюджетов</w:t>
            </w:r>
          </w:p>
        </w:tc>
        <w:tc>
          <w:tcPr>
            <w:tcW w:w="1559"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3 504 340,54</w:t>
            </w:r>
          </w:p>
        </w:tc>
        <w:tc>
          <w:tcPr>
            <w:tcW w:w="1418"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0C7E0B" w:rsidRPr="00ED29BC" w:rsidTr="005C5C07">
        <w:trPr>
          <w:trHeight w:val="294"/>
        </w:trPr>
        <w:tc>
          <w:tcPr>
            <w:tcW w:w="913" w:type="dxa"/>
            <w:tcBorders>
              <w:top w:val="nil"/>
              <w:left w:val="single" w:sz="4" w:space="0" w:color="auto"/>
              <w:bottom w:val="single" w:sz="4" w:space="0" w:color="auto"/>
              <w:right w:val="single" w:sz="4" w:space="0" w:color="auto"/>
            </w:tcBorders>
            <w:shd w:val="clear" w:color="000000" w:fill="FFFFFF"/>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w:t>
            </w:r>
          </w:p>
        </w:tc>
        <w:tc>
          <w:tcPr>
            <w:tcW w:w="2788"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826 01 05 00 00 00 0000 000</w:t>
            </w:r>
          </w:p>
        </w:tc>
        <w:tc>
          <w:tcPr>
            <w:tcW w:w="7371"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Изменение остатков средств на счетах по учету средств бюджетов</w:t>
            </w:r>
          </w:p>
        </w:tc>
        <w:tc>
          <w:tcPr>
            <w:tcW w:w="1559"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3 504 340,54</w:t>
            </w:r>
          </w:p>
        </w:tc>
        <w:tc>
          <w:tcPr>
            <w:tcW w:w="1418"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0C7E0B" w:rsidRPr="00ED29BC" w:rsidTr="005C5C07">
        <w:trPr>
          <w:trHeight w:val="315"/>
        </w:trPr>
        <w:tc>
          <w:tcPr>
            <w:tcW w:w="913" w:type="dxa"/>
            <w:tcBorders>
              <w:top w:val="nil"/>
              <w:left w:val="single" w:sz="4" w:space="0" w:color="auto"/>
              <w:bottom w:val="single" w:sz="4" w:space="0" w:color="auto"/>
              <w:right w:val="single" w:sz="4" w:space="0" w:color="auto"/>
            </w:tcBorders>
            <w:shd w:val="clear" w:color="000000" w:fill="FFFFFF"/>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3</w:t>
            </w:r>
          </w:p>
        </w:tc>
        <w:tc>
          <w:tcPr>
            <w:tcW w:w="2788"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826 01 05 00 00 00 0000 500</w:t>
            </w:r>
          </w:p>
        </w:tc>
        <w:tc>
          <w:tcPr>
            <w:tcW w:w="7371"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Увеличение остатков средств бюджета</w:t>
            </w:r>
          </w:p>
        </w:tc>
        <w:tc>
          <w:tcPr>
            <w:tcW w:w="1559"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-10 971 372,00</w:t>
            </w:r>
          </w:p>
        </w:tc>
        <w:tc>
          <w:tcPr>
            <w:tcW w:w="1418"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-7 646 689,00</w:t>
            </w:r>
          </w:p>
        </w:tc>
        <w:tc>
          <w:tcPr>
            <w:tcW w:w="1417"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-7 748 663,00</w:t>
            </w:r>
          </w:p>
        </w:tc>
      </w:tr>
      <w:tr w:rsidR="000C7E0B" w:rsidRPr="00ED29BC" w:rsidTr="005C5C07">
        <w:trPr>
          <w:trHeight w:val="327"/>
        </w:trPr>
        <w:tc>
          <w:tcPr>
            <w:tcW w:w="913" w:type="dxa"/>
            <w:tcBorders>
              <w:top w:val="nil"/>
              <w:left w:val="single" w:sz="4" w:space="0" w:color="auto"/>
              <w:bottom w:val="single" w:sz="4" w:space="0" w:color="auto"/>
              <w:right w:val="single" w:sz="4" w:space="0" w:color="auto"/>
            </w:tcBorders>
            <w:shd w:val="clear" w:color="000000" w:fill="FFFFFF"/>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4</w:t>
            </w:r>
          </w:p>
        </w:tc>
        <w:tc>
          <w:tcPr>
            <w:tcW w:w="2788"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826 01 05 02 00 00 0000 500</w:t>
            </w:r>
          </w:p>
        </w:tc>
        <w:tc>
          <w:tcPr>
            <w:tcW w:w="7371"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Увеличение прочих остатков средств бюджетов</w:t>
            </w:r>
          </w:p>
        </w:tc>
        <w:tc>
          <w:tcPr>
            <w:tcW w:w="1559"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-10 971 372,00</w:t>
            </w:r>
          </w:p>
        </w:tc>
        <w:tc>
          <w:tcPr>
            <w:tcW w:w="1418"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-7 646 689,00</w:t>
            </w:r>
          </w:p>
        </w:tc>
        <w:tc>
          <w:tcPr>
            <w:tcW w:w="1417"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-7 748 663,00</w:t>
            </w:r>
          </w:p>
        </w:tc>
      </w:tr>
      <w:tr w:rsidR="000C7E0B" w:rsidRPr="00ED29BC" w:rsidTr="005C5C07">
        <w:trPr>
          <w:trHeight w:val="290"/>
        </w:trPr>
        <w:tc>
          <w:tcPr>
            <w:tcW w:w="913" w:type="dxa"/>
            <w:tcBorders>
              <w:top w:val="nil"/>
              <w:left w:val="single" w:sz="4" w:space="0" w:color="auto"/>
              <w:bottom w:val="single" w:sz="4" w:space="0" w:color="auto"/>
              <w:right w:val="single" w:sz="4" w:space="0" w:color="auto"/>
            </w:tcBorders>
            <w:shd w:val="clear" w:color="000000" w:fill="FFFFFF"/>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5</w:t>
            </w:r>
          </w:p>
        </w:tc>
        <w:tc>
          <w:tcPr>
            <w:tcW w:w="2788"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826 01 05 02 01 00 0000 510</w:t>
            </w:r>
          </w:p>
        </w:tc>
        <w:tc>
          <w:tcPr>
            <w:tcW w:w="7371"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Увеличение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-10 971 372,00</w:t>
            </w:r>
          </w:p>
        </w:tc>
        <w:tc>
          <w:tcPr>
            <w:tcW w:w="1418"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-7 646 689,00</w:t>
            </w:r>
          </w:p>
        </w:tc>
        <w:tc>
          <w:tcPr>
            <w:tcW w:w="1417"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-7 748 663,00</w:t>
            </w:r>
          </w:p>
        </w:tc>
      </w:tr>
      <w:tr w:rsidR="000C7E0B" w:rsidRPr="00ED29BC" w:rsidTr="005C5C07">
        <w:trPr>
          <w:trHeight w:val="193"/>
        </w:trPr>
        <w:tc>
          <w:tcPr>
            <w:tcW w:w="913" w:type="dxa"/>
            <w:tcBorders>
              <w:top w:val="nil"/>
              <w:left w:val="single" w:sz="4" w:space="0" w:color="auto"/>
              <w:bottom w:val="single" w:sz="4" w:space="0" w:color="auto"/>
              <w:right w:val="single" w:sz="4" w:space="0" w:color="auto"/>
            </w:tcBorders>
            <w:shd w:val="clear" w:color="000000" w:fill="FFFFFF"/>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6</w:t>
            </w:r>
          </w:p>
        </w:tc>
        <w:tc>
          <w:tcPr>
            <w:tcW w:w="2788"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826 01 05 02 01 10 0000 510</w:t>
            </w:r>
          </w:p>
        </w:tc>
        <w:tc>
          <w:tcPr>
            <w:tcW w:w="7371"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Увеличение прочих остатков денежных средств бюджетов сельских поселений</w:t>
            </w:r>
          </w:p>
        </w:tc>
        <w:tc>
          <w:tcPr>
            <w:tcW w:w="1559"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-10 971 372,00</w:t>
            </w:r>
          </w:p>
        </w:tc>
        <w:tc>
          <w:tcPr>
            <w:tcW w:w="1418"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-7 646 689,00</w:t>
            </w:r>
          </w:p>
        </w:tc>
        <w:tc>
          <w:tcPr>
            <w:tcW w:w="1417"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-7 748 663,00</w:t>
            </w:r>
          </w:p>
        </w:tc>
      </w:tr>
      <w:tr w:rsidR="000C7E0B" w:rsidRPr="00ED29BC" w:rsidTr="005C5C07">
        <w:trPr>
          <w:trHeight w:val="315"/>
        </w:trPr>
        <w:tc>
          <w:tcPr>
            <w:tcW w:w="913" w:type="dxa"/>
            <w:tcBorders>
              <w:top w:val="nil"/>
              <w:left w:val="single" w:sz="4" w:space="0" w:color="auto"/>
              <w:bottom w:val="single" w:sz="4" w:space="0" w:color="auto"/>
              <w:right w:val="single" w:sz="4" w:space="0" w:color="auto"/>
            </w:tcBorders>
            <w:shd w:val="clear" w:color="000000" w:fill="FFFFFF"/>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7</w:t>
            </w:r>
          </w:p>
        </w:tc>
        <w:tc>
          <w:tcPr>
            <w:tcW w:w="2788"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826 01 05 00 00 00 0000 600</w:t>
            </w:r>
          </w:p>
        </w:tc>
        <w:tc>
          <w:tcPr>
            <w:tcW w:w="7371"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Уменьшение остатков средств бюджетов</w:t>
            </w:r>
          </w:p>
        </w:tc>
        <w:tc>
          <w:tcPr>
            <w:tcW w:w="1559"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14 475 712,54</w:t>
            </w:r>
          </w:p>
        </w:tc>
        <w:tc>
          <w:tcPr>
            <w:tcW w:w="1418"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7 646 689,00</w:t>
            </w:r>
          </w:p>
        </w:tc>
        <w:tc>
          <w:tcPr>
            <w:tcW w:w="1417"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7 748 663,00</w:t>
            </w:r>
          </w:p>
        </w:tc>
      </w:tr>
      <w:tr w:rsidR="000C7E0B" w:rsidRPr="00ED29BC" w:rsidTr="005C5C07">
        <w:trPr>
          <w:trHeight w:val="293"/>
        </w:trPr>
        <w:tc>
          <w:tcPr>
            <w:tcW w:w="913" w:type="dxa"/>
            <w:tcBorders>
              <w:top w:val="nil"/>
              <w:left w:val="single" w:sz="4" w:space="0" w:color="auto"/>
              <w:bottom w:val="single" w:sz="4" w:space="0" w:color="auto"/>
              <w:right w:val="single" w:sz="4" w:space="0" w:color="auto"/>
            </w:tcBorders>
            <w:shd w:val="clear" w:color="000000" w:fill="FFFFFF"/>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w:t>
            </w:r>
          </w:p>
        </w:tc>
        <w:tc>
          <w:tcPr>
            <w:tcW w:w="2788"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826 01 05 02 00 00 0000 600</w:t>
            </w:r>
          </w:p>
        </w:tc>
        <w:tc>
          <w:tcPr>
            <w:tcW w:w="7371"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Уменьшение прочих остатков средств бюджетов</w:t>
            </w:r>
          </w:p>
        </w:tc>
        <w:tc>
          <w:tcPr>
            <w:tcW w:w="1559"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14 475 712,54</w:t>
            </w:r>
          </w:p>
        </w:tc>
        <w:tc>
          <w:tcPr>
            <w:tcW w:w="1418"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7 646 689,00</w:t>
            </w:r>
          </w:p>
        </w:tc>
        <w:tc>
          <w:tcPr>
            <w:tcW w:w="1417"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7 748 663,00</w:t>
            </w:r>
          </w:p>
        </w:tc>
      </w:tr>
      <w:tr w:rsidR="000C7E0B" w:rsidRPr="00ED29BC" w:rsidTr="005C5C07">
        <w:trPr>
          <w:trHeight w:val="179"/>
        </w:trPr>
        <w:tc>
          <w:tcPr>
            <w:tcW w:w="913" w:type="dxa"/>
            <w:tcBorders>
              <w:top w:val="nil"/>
              <w:left w:val="single" w:sz="4" w:space="0" w:color="auto"/>
              <w:bottom w:val="single" w:sz="4" w:space="0" w:color="auto"/>
              <w:right w:val="single" w:sz="4" w:space="0" w:color="auto"/>
            </w:tcBorders>
            <w:shd w:val="clear" w:color="000000" w:fill="FFFFFF"/>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9</w:t>
            </w:r>
          </w:p>
        </w:tc>
        <w:tc>
          <w:tcPr>
            <w:tcW w:w="2788"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826 01 05 02 01 00 0000 610</w:t>
            </w:r>
          </w:p>
        </w:tc>
        <w:tc>
          <w:tcPr>
            <w:tcW w:w="7371"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14 475 712,54</w:t>
            </w:r>
          </w:p>
        </w:tc>
        <w:tc>
          <w:tcPr>
            <w:tcW w:w="1418"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7 646 689,00</w:t>
            </w:r>
          </w:p>
        </w:tc>
        <w:tc>
          <w:tcPr>
            <w:tcW w:w="1417"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7 748 663,00</w:t>
            </w:r>
          </w:p>
        </w:tc>
      </w:tr>
      <w:tr w:rsidR="000C7E0B" w:rsidRPr="00ED29BC" w:rsidTr="005C5C07">
        <w:trPr>
          <w:trHeight w:val="211"/>
        </w:trPr>
        <w:tc>
          <w:tcPr>
            <w:tcW w:w="913" w:type="dxa"/>
            <w:tcBorders>
              <w:top w:val="nil"/>
              <w:left w:val="single" w:sz="4" w:space="0" w:color="auto"/>
              <w:bottom w:val="single" w:sz="4" w:space="0" w:color="auto"/>
              <w:right w:val="single" w:sz="4" w:space="0" w:color="auto"/>
            </w:tcBorders>
            <w:shd w:val="clear" w:color="000000" w:fill="FFFFFF"/>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10</w:t>
            </w:r>
          </w:p>
        </w:tc>
        <w:tc>
          <w:tcPr>
            <w:tcW w:w="2788"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826 01 05 02 01 10 0000 610</w:t>
            </w:r>
          </w:p>
        </w:tc>
        <w:tc>
          <w:tcPr>
            <w:tcW w:w="7371"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Уменьшение прочих остатков денежных средств бюджетов сельских поселений</w:t>
            </w:r>
          </w:p>
        </w:tc>
        <w:tc>
          <w:tcPr>
            <w:tcW w:w="1559"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14 475 712,54</w:t>
            </w:r>
          </w:p>
        </w:tc>
        <w:tc>
          <w:tcPr>
            <w:tcW w:w="1418"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7 646 689,00</w:t>
            </w:r>
          </w:p>
        </w:tc>
        <w:tc>
          <w:tcPr>
            <w:tcW w:w="1417"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7 748 663,00</w:t>
            </w:r>
          </w:p>
        </w:tc>
      </w:tr>
      <w:tr w:rsidR="000C7E0B" w:rsidRPr="00ED29BC" w:rsidTr="005C5C07">
        <w:trPr>
          <w:trHeight w:val="418"/>
        </w:trPr>
        <w:tc>
          <w:tcPr>
            <w:tcW w:w="913" w:type="dxa"/>
            <w:tcBorders>
              <w:top w:val="nil"/>
              <w:left w:val="single" w:sz="4" w:space="0" w:color="auto"/>
              <w:bottom w:val="single" w:sz="4" w:space="0" w:color="auto"/>
              <w:right w:val="single" w:sz="4" w:space="0" w:color="auto"/>
            </w:tcBorders>
            <w:shd w:val="clear" w:color="000000" w:fill="FFFFFF"/>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w:t>
            </w:r>
          </w:p>
        </w:tc>
        <w:tc>
          <w:tcPr>
            <w:tcW w:w="2788"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826 01 03 00 00 00 0000 000</w:t>
            </w:r>
          </w:p>
        </w:tc>
        <w:tc>
          <w:tcPr>
            <w:tcW w:w="7371"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Бюджетные кредиты из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0C7E0B" w:rsidRPr="00ED29BC" w:rsidTr="005C5C07">
        <w:trPr>
          <w:trHeight w:val="523"/>
        </w:trPr>
        <w:tc>
          <w:tcPr>
            <w:tcW w:w="913" w:type="dxa"/>
            <w:tcBorders>
              <w:top w:val="nil"/>
              <w:left w:val="single" w:sz="4" w:space="0" w:color="auto"/>
              <w:bottom w:val="single" w:sz="4" w:space="0" w:color="auto"/>
              <w:right w:val="single" w:sz="4" w:space="0" w:color="auto"/>
            </w:tcBorders>
            <w:shd w:val="clear" w:color="000000" w:fill="FFFFFF"/>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12</w:t>
            </w:r>
          </w:p>
        </w:tc>
        <w:tc>
          <w:tcPr>
            <w:tcW w:w="2788"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826 01 03 01 00 00 0000 000</w:t>
            </w:r>
          </w:p>
        </w:tc>
        <w:tc>
          <w:tcPr>
            <w:tcW w:w="7371"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Бюджетные кредиты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0C7E0B" w:rsidRPr="00ED29BC" w:rsidTr="005C5C07">
        <w:trPr>
          <w:trHeight w:val="545"/>
        </w:trPr>
        <w:tc>
          <w:tcPr>
            <w:tcW w:w="913" w:type="dxa"/>
            <w:tcBorders>
              <w:top w:val="nil"/>
              <w:left w:val="single" w:sz="4" w:space="0" w:color="auto"/>
              <w:bottom w:val="single" w:sz="4" w:space="0" w:color="auto"/>
              <w:right w:val="single" w:sz="4" w:space="0" w:color="auto"/>
            </w:tcBorders>
            <w:shd w:val="clear" w:color="000000" w:fill="FFFFFF"/>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13</w:t>
            </w:r>
          </w:p>
        </w:tc>
        <w:tc>
          <w:tcPr>
            <w:tcW w:w="2788"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826 01 03 01 00 00 0000 700</w:t>
            </w:r>
          </w:p>
        </w:tc>
        <w:tc>
          <w:tcPr>
            <w:tcW w:w="7371"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0C7E0B" w:rsidRPr="00ED29BC" w:rsidTr="005C5C07">
        <w:trPr>
          <w:trHeight w:val="411"/>
        </w:trPr>
        <w:tc>
          <w:tcPr>
            <w:tcW w:w="913" w:type="dxa"/>
            <w:tcBorders>
              <w:top w:val="nil"/>
              <w:left w:val="single" w:sz="4" w:space="0" w:color="auto"/>
              <w:bottom w:val="single" w:sz="4" w:space="0" w:color="auto"/>
              <w:right w:val="single" w:sz="4" w:space="0" w:color="auto"/>
            </w:tcBorders>
            <w:shd w:val="clear" w:color="000000" w:fill="FFFFFF"/>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14</w:t>
            </w:r>
          </w:p>
        </w:tc>
        <w:tc>
          <w:tcPr>
            <w:tcW w:w="2788"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804 01 03 01 00 10 0000 710</w:t>
            </w:r>
          </w:p>
        </w:tc>
        <w:tc>
          <w:tcPr>
            <w:tcW w:w="7371"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0C7E0B" w:rsidRPr="00ED29BC" w:rsidTr="005C5C07">
        <w:trPr>
          <w:trHeight w:val="420"/>
        </w:trPr>
        <w:tc>
          <w:tcPr>
            <w:tcW w:w="913" w:type="dxa"/>
            <w:tcBorders>
              <w:top w:val="nil"/>
              <w:left w:val="single" w:sz="4" w:space="0" w:color="auto"/>
              <w:bottom w:val="single" w:sz="4" w:space="0" w:color="auto"/>
              <w:right w:val="single" w:sz="4" w:space="0" w:color="auto"/>
            </w:tcBorders>
            <w:shd w:val="clear" w:color="000000" w:fill="FFFFFF"/>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w:t>
            </w:r>
          </w:p>
        </w:tc>
        <w:tc>
          <w:tcPr>
            <w:tcW w:w="2788"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826 01 03 01 00 00 0000 800</w:t>
            </w:r>
          </w:p>
        </w:tc>
        <w:tc>
          <w:tcPr>
            <w:tcW w:w="7371"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0C7E0B" w:rsidRPr="00ED29BC" w:rsidTr="005C5C07">
        <w:trPr>
          <w:trHeight w:val="562"/>
        </w:trPr>
        <w:tc>
          <w:tcPr>
            <w:tcW w:w="913" w:type="dxa"/>
            <w:tcBorders>
              <w:top w:val="nil"/>
              <w:left w:val="single" w:sz="4" w:space="0" w:color="auto"/>
              <w:bottom w:val="single" w:sz="4" w:space="0" w:color="auto"/>
              <w:right w:val="single" w:sz="4" w:space="0" w:color="auto"/>
            </w:tcBorders>
            <w:shd w:val="clear" w:color="000000" w:fill="FFFFFF"/>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16</w:t>
            </w:r>
          </w:p>
        </w:tc>
        <w:tc>
          <w:tcPr>
            <w:tcW w:w="2788"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826 01 03 01 00 10 0000 810</w:t>
            </w:r>
          </w:p>
        </w:tc>
        <w:tc>
          <w:tcPr>
            <w:tcW w:w="7371"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0C7E0B" w:rsidRPr="00ED29BC" w:rsidTr="005C5C07">
        <w:trPr>
          <w:trHeight w:val="315"/>
        </w:trPr>
        <w:tc>
          <w:tcPr>
            <w:tcW w:w="11072" w:type="dxa"/>
            <w:gridSpan w:val="3"/>
            <w:tcBorders>
              <w:top w:val="single" w:sz="4" w:space="0" w:color="auto"/>
              <w:left w:val="single" w:sz="4" w:space="0" w:color="auto"/>
              <w:bottom w:val="single" w:sz="4" w:space="0" w:color="auto"/>
              <w:right w:val="single" w:sz="4" w:space="0" w:color="000000"/>
            </w:tcBorders>
            <w:shd w:val="clear" w:color="000000" w:fill="FFFFFF"/>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Всего</w:t>
            </w:r>
          </w:p>
        </w:tc>
        <w:tc>
          <w:tcPr>
            <w:tcW w:w="1559"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3 504 340,54</w:t>
            </w:r>
          </w:p>
        </w:tc>
        <w:tc>
          <w:tcPr>
            <w:tcW w:w="1418"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bl>
    <w:p w:rsidR="000C7E0B" w:rsidRPr="00ED29BC" w:rsidRDefault="000C7E0B" w:rsidP="00164DAE">
      <w:pPr>
        <w:spacing w:after="0" w:line="240" w:lineRule="auto"/>
        <w:contextualSpacing/>
        <w:jc w:val="both"/>
        <w:rPr>
          <w:rFonts w:ascii="Times New Roman" w:hAnsi="Times New Roman" w:cs="Times New Roman"/>
          <w:sz w:val="20"/>
          <w:szCs w:val="20"/>
        </w:rPr>
      </w:pPr>
    </w:p>
    <w:tbl>
      <w:tblPr>
        <w:tblW w:w="15324" w:type="dxa"/>
        <w:tblInd w:w="93" w:type="dxa"/>
        <w:tblLook w:val="04A0"/>
      </w:tblPr>
      <w:tblGrid>
        <w:gridCol w:w="462"/>
        <w:gridCol w:w="519"/>
        <w:gridCol w:w="462"/>
        <w:gridCol w:w="462"/>
        <w:gridCol w:w="462"/>
        <w:gridCol w:w="519"/>
        <w:gridCol w:w="462"/>
        <w:gridCol w:w="620"/>
        <w:gridCol w:w="604"/>
        <w:gridCol w:w="5475"/>
        <w:gridCol w:w="1167"/>
        <w:gridCol w:w="101"/>
        <w:gridCol w:w="1316"/>
        <w:gridCol w:w="1276"/>
        <w:gridCol w:w="1417"/>
      </w:tblGrid>
      <w:tr w:rsidR="000C7E0B" w:rsidRPr="00ED29BC" w:rsidTr="008C5AED">
        <w:trPr>
          <w:trHeight w:val="721"/>
        </w:trPr>
        <w:tc>
          <w:tcPr>
            <w:tcW w:w="462" w:type="dxa"/>
            <w:tcBorders>
              <w:top w:val="nil"/>
              <w:left w:val="nil"/>
              <w:bottom w:val="nil"/>
              <w:right w:val="nil"/>
            </w:tcBorders>
            <w:shd w:val="clear" w:color="auto" w:fill="auto"/>
            <w:vAlign w:val="bottom"/>
            <w:hideMark/>
          </w:tcPr>
          <w:p w:rsidR="000C7E0B" w:rsidRPr="00ED29BC" w:rsidRDefault="000C7E0B" w:rsidP="00164DAE">
            <w:pPr>
              <w:spacing w:after="0" w:line="240" w:lineRule="auto"/>
              <w:rPr>
                <w:rFonts w:ascii="Times New Roman" w:hAnsi="Times New Roman" w:cs="Times New Roman"/>
                <w:b/>
                <w:bCs/>
                <w:sz w:val="20"/>
                <w:szCs w:val="20"/>
              </w:rPr>
            </w:pPr>
          </w:p>
        </w:tc>
        <w:tc>
          <w:tcPr>
            <w:tcW w:w="519" w:type="dxa"/>
            <w:tcBorders>
              <w:top w:val="nil"/>
              <w:left w:val="nil"/>
              <w:bottom w:val="nil"/>
              <w:right w:val="nil"/>
            </w:tcBorders>
            <w:shd w:val="clear" w:color="auto" w:fill="auto"/>
            <w:vAlign w:val="bottom"/>
            <w:hideMark/>
          </w:tcPr>
          <w:p w:rsidR="000C7E0B" w:rsidRPr="00ED29BC" w:rsidRDefault="000C7E0B" w:rsidP="00164DAE">
            <w:pPr>
              <w:spacing w:after="0" w:line="240" w:lineRule="auto"/>
              <w:rPr>
                <w:rFonts w:ascii="Times New Roman" w:hAnsi="Times New Roman" w:cs="Times New Roman"/>
                <w:b/>
                <w:bCs/>
                <w:sz w:val="20"/>
                <w:szCs w:val="20"/>
              </w:rPr>
            </w:pPr>
          </w:p>
        </w:tc>
        <w:tc>
          <w:tcPr>
            <w:tcW w:w="462" w:type="dxa"/>
            <w:tcBorders>
              <w:top w:val="nil"/>
              <w:left w:val="nil"/>
              <w:bottom w:val="nil"/>
              <w:right w:val="nil"/>
            </w:tcBorders>
            <w:shd w:val="clear" w:color="auto" w:fill="auto"/>
            <w:vAlign w:val="bottom"/>
            <w:hideMark/>
          </w:tcPr>
          <w:p w:rsidR="000C7E0B" w:rsidRPr="00ED29BC" w:rsidRDefault="000C7E0B" w:rsidP="00164DAE">
            <w:pPr>
              <w:spacing w:after="0" w:line="240" w:lineRule="auto"/>
              <w:rPr>
                <w:rFonts w:ascii="Times New Roman" w:hAnsi="Times New Roman" w:cs="Times New Roman"/>
                <w:b/>
                <w:bCs/>
                <w:sz w:val="20"/>
                <w:szCs w:val="20"/>
              </w:rPr>
            </w:pPr>
          </w:p>
        </w:tc>
        <w:tc>
          <w:tcPr>
            <w:tcW w:w="462" w:type="dxa"/>
            <w:tcBorders>
              <w:top w:val="nil"/>
              <w:left w:val="nil"/>
              <w:bottom w:val="nil"/>
              <w:right w:val="nil"/>
            </w:tcBorders>
            <w:shd w:val="clear" w:color="auto" w:fill="auto"/>
            <w:vAlign w:val="bottom"/>
            <w:hideMark/>
          </w:tcPr>
          <w:p w:rsidR="000C7E0B" w:rsidRPr="00ED29BC" w:rsidRDefault="000C7E0B" w:rsidP="00164DAE">
            <w:pPr>
              <w:spacing w:after="0" w:line="240" w:lineRule="auto"/>
              <w:rPr>
                <w:rFonts w:ascii="Times New Roman" w:hAnsi="Times New Roman" w:cs="Times New Roman"/>
                <w:b/>
                <w:bCs/>
                <w:sz w:val="20"/>
                <w:szCs w:val="20"/>
              </w:rPr>
            </w:pPr>
          </w:p>
        </w:tc>
        <w:tc>
          <w:tcPr>
            <w:tcW w:w="462" w:type="dxa"/>
            <w:tcBorders>
              <w:top w:val="nil"/>
              <w:left w:val="nil"/>
              <w:bottom w:val="nil"/>
              <w:right w:val="nil"/>
            </w:tcBorders>
            <w:shd w:val="clear" w:color="auto" w:fill="auto"/>
            <w:vAlign w:val="bottom"/>
            <w:hideMark/>
          </w:tcPr>
          <w:p w:rsidR="000C7E0B" w:rsidRPr="00ED29BC" w:rsidRDefault="000C7E0B" w:rsidP="00164DAE">
            <w:pPr>
              <w:spacing w:after="0" w:line="240" w:lineRule="auto"/>
              <w:rPr>
                <w:rFonts w:ascii="Times New Roman" w:hAnsi="Times New Roman" w:cs="Times New Roman"/>
                <w:b/>
                <w:bCs/>
                <w:sz w:val="20"/>
                <w:szCs w:val="20"/>
              </w:rPr>
            </w:pPr>
          </w:p>
        </w:tc>
        <w:tc>
          <w:tcPr>
            <w:tcW w:w="519" w:type="dxa"/>
            <w:tcBorders>
              <w:top w:val="nil"/>
              <w:left w:val="nil"/>
              <w:bottom w:val="nil"/>
              <w:right w:val="nil"/>
            </w:tcBorders>
            <w:shd w:val="clear" w:color="auto" w:fill="auto"/>
            <w:vAlign w:val="bottom"/>
            <w:hideMark/>
          </w:tcPr>
          <w:p w:rsidR="000C7E0B" w:rsidRPr="00ED29BC" w:rsidRDefault="000C7E0B" w:rsidP="00164DAE">
            <w:pPr>
              <w:spacing w:after="0" w:line="240" w:lineRule="auto"/>
              <w:rPr>
                <w:rFonts w:ascii="Times New Roman" w:hAnsi="Times New Roman" w:cs="Times New Roman"/>
                <w:b/>
                <w:bCs/>
                <w:sz w:val="20"/>
                <w:szCs w:val="20"/>
              </w:rPr>
            </w:pPr>
          </w:p>
        </w:tc>
        <w:tc>
          <w:tcPr>
            <w:tcW w:w="462" w:type="dxa"/>
            <w:tcBorders>
              <w:top w:val="nil"/>
              <w:left w:val="nil"/>
              <w:bottom w:val="nil"/>
              <w:right w:val="nil"/>
            </w:tcBorders>
            <w:shd w:val="clear" w:color="auto" w:fill="auto"/>
            <w:vAlign w:val="bottom"/>
            <w:hideMark/>
          </w:tcPr>
          <w:p w:rsidR="000C7E0B" w:rsidRPr="00ED29BC" w:rsidRDefault="000C7E0B" w:rsidP="00164DAE">
            <w:pPr>
              <w:spacing w:after="0" w:line="240" w:lineRule="auto"/>
              <w:rPr>
                <w:rFonts w:ascii="Times New Roman" w:hAnsi="Times New Roman" w:cs="Times New Roman"/>
                <w:b/>
                <w:bCs/>
                <w:sz w:val="20"/>
                <w:szCs w:val="20"/>
              </w:rPr>
            </w:pPr>
          </w:p>
        </w:tc>
        <w:tc>
          <w:tcPr>
            <w:tcW w:w="620" w:type="dxa"/>
            <w:tcBorders>
              <w:top w:val="nil"/>
              <w:left w:val="nil"/>
              <w:bottom w:val="nil"/>
              <w:right w:val="nil"/>
            </w:tcBorders>
            <w:shd w:val="clear" w:color="auto" w:fill="auto"/>
            <w:vAlign w:val="bottom"/>
            <w:hideMark/>
          </w:tcPr>
          <w:p w:rsidR="000C7E0B" w:rsidRPr="00ED29BC" w:rsidRDefault="000C7E0B" w:rsidP="00164DAE">
            <w:pPr>
              <w:spacing w:after="0" w:line="240" w:lineRule="auto"/>
              <w:rPr>
                <w:rFonts w:ascii="Times New Roman" w:hAnsi="Times New Roman" w:cs="Times New Roman"/>
                <w:b/>
                <w:bCs/>
                <w:sz w:val="20"/>
                <w:szCs w:val="20"/>
              </w:rPr>
            </w:pPr>
          </w:p>
        </w:tc>
        <w:tc>
          <w:tcPr>
            <w:tcW w:w="604" w:type="dxa"/>
            <w:tcBorders>
              <w:top w:val="nil"/>
              <w:left w:val="nil"/>
              <w:bottom w:val="nil"/>
              <w:right w:val="nil"/>
            </w:tcBorders>
            <w:shd w:val="clear" w:color="auto" w:fill="auto"/>
            <w:vAlign w:val="bottom"/>
            <w:hideMark/>
          </w:tcPr>
          <w:p w:rsidR="000C7E0B" w:rsidRPr="00ED29BC" w:rsidRDefault="000C7E0B" w:rsidP="00164DAE">
            <w:pPr>
              <w:spacing w:after="0" w:line="240" w:lineRule="auto"/>
              <w:rPr>
                <w:rFonts w:ascii="Times New Roman" w:hAnsi="Times New Roman" w:cs="Times New Roman"/>
                <w:b/>
                <w:bCs/>
                <w:sz w:val="20"/>
                <w:szCs w:val="20"/>
              </w:rPr>
            </w:pPr>
          </w:p>
        </w:tc>
        <w:tc>
          <w:tcPr>
            <w:tcW w:w="5475" w:type="dxa"/>
            <w:tcBorders>
              <w:top w:val="nil"/>
              <w:left w:val="nil"/>
              <w:bottom w:val="nil"/>
              <w:right w:val="nil"/>
            </w:tcBorders>
            <w:shd w:val="clear" w:color="auto" w:fill="auto"/>
            <w:vAlign w:val="bottom"/>
            <w:hideMark/>
          </w:tcPr>
          <w:p w:rsidR="000C7E0B" w:rsidRPr="00ED29BC" w:rsidRDefault="000C7E0B" w:rsidP="00164DAE">
            <w:pPr>
              <w:spacing w:after="0" w:line="240" w:lineRule="auto"/>
              <w:rPr>
                <w:rFonts w:ascii="Times New Roman" w:hAnsi="Times New Roman" w:cs="Times New Roman"/>
                <w:b/>
                <w:bCs/>
                <w:sz w:val="20"/>
                <w:szCs w:val="20"/>
              </w:rPr>
            </w:pPr>
          </w:p>
        </w:tc>
        <w:tc>
          <w:tcPr>
            <w:tcW w:w="1268" w:type="dxa"/>
            <w:gridSpan w:val="2"/>
            <w:tcBorders>
              <w:top w:val="nil"/>
              <w:left w:val="nil"/>
              <w:bottom w:val="nil"/>
              <w:right w:val="nil"/>
            </w:tcBorders>
            <w:shd w:val="clear" w:color="auto" w:fill="auto"/>
            <w:vAlign w:val="bottom"/>
            <w:hideMark/>
          </w:tcPr>
          <w:p w:rsidR="000C7E0B" w:rsidRPr="00ED29BC" w:rsidRDefault="000C7E0B" w:rsidP="00164DAE">
            <w:pPr>
              <w:spacing w:after="0" w:line="240" w:lineRule="auto"/>
              <w:rPr>
                <w:rFonts w:ascii="Times New Roman" w:hAnsi="Times New Roman" w:cs="Times New Roman"/>
                <w:b/>
                <w:bCs/>
                <w:sz w:val="20"/>
                <w:szCs w:val="20"/>
              </w:rPr>
            </w:pPr>
          </w:p>
        </w:tc>
        <w:tc>
          <w:tcPr>
            <w:tcW w:w="4009" w:type="dxa"/>
            <w:gridSpan w:val="3"/>
            <w:tcBorders>
              <w:top w:val="nil"/>
              <w:left w:val="nil"/>
              <w:bottom w:val="nil"/>
              <w:right w:val="nil"/>
            </w:tcBorders>
            <w:shd w:val="clear" w:color="auto" w:fill="auto"/>
            <w:hideMark/>
          </w:tcPr>
          <w:p w:rsidR="008C5AED" w:rsidRDefault="008C5AED" w:rsidP="008C5AE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 2</w:t>
            </w:r>
          </w:p>
          <w:p w:rsidR="000C7E0B" w:rsidRPr="00ED29BC" w:rsidRDefault="000C7E0B" w:rsidP="008C5AED">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 xml:space="preserve">к решению </w:t>
            </w:r>
            <w:r w:rsidR="008C5AED">
              <w:rPr>
                <w:rFonts w:ascii="Times New Roman" w:hAnsi="Times New Roman" w:cs="Times New Roman"/>
                <w:sz w:val="20"/>
                <w:szCs w:val="20"/>
              </w:rPr>
              <w:t xml:space="preserve"> </w:t>
            </w:r>
            <w:r w:rsidRPr="00ED29BC">
              <w:rPr>
                <w:rFonts w:ascii="Times New Roman" w:hAnsi="Times New Roman" w:cs="Times New Roman"/>
                <w:sz w:val="20"/>
                <w:szCs w:val="20"/>
              </w:rPr>
              <w:t xml:space="preserve">Совета депутатов  </w:t>
            </w:r>
            <w:r w:rsidRPr="00ED29BC">
              <w:rPr>
                <w:rFonts w:ascii="Times New Roman" w:hAnsi="Times New Roman" w:cs="Times New Roman"/>
                <w:sz w:val="20"/>
                <w:szCs w:val="20"/>
              </w:rPr>
              <w:br/>
              <w:t>от  06.11.2024 № 127-рс</w:t>
            </w:r>
          </w:p>
        </w:tc>
      </w:tr>
      <w:tr w:rsidR="000C7E0B" w:rsidRPr="00ED29BC" w:rsidTr="008C5AED">
        <w:trPr>
          <w:trHeight w:val="336"/>
        </w:trPr>
        <w:tc>
          <w:tcPr>
            <w:tcW w:w="15324" w:type="dxa"/>
            <w:gridSpan w:val="15"/>
            <w:tcBorders>
              <w:top w:val="nil"/>
              <w:left w:val="nil"/>
              <w:right w:val="nil"/>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sz w:val="20"/>
                <w:szCs w:val="20"/>
              </w:rPr>
              <w:t>Доходы  бюджета на 2024 год и плановый период 2025-2026 годов</w:t>
            </w:r>
          </w:p>
        </w:tc>
      </w:tr>
      <w:tr w:rsidR="008C5AED" w:rsidRPr="00ED29BC" w:rsidTr="008C5AED">
        <w:trPr>
          <w:trHeight w:val="226"/>
        </w:trPr>
        <w:tc>
          <w:tcPr>
            <w:tcW w:w="15324" w:type="dxa"/>
            <w:gridSpan w:val="15"/>
            <w:tcBorders>
              <w:top w:val="nil"/>
              <w:left w:val="nil"/>
              <w:right w:val="nil"/>
            </w:tcBorders>
            <w:shd w:val="clear" w:color="auto" w:fill="auto"/>
            <w:vAlign w:val="bottom"/>
            <w:hideMark/>
          </w:tcPr>
          <w:p w:rsidR="008C5AED" w:rsidRPr="00ED29BC" w:rsidRDefault="008C5AED"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sz w:val="20"/>
                <w:szCs w:val="20"/>
              </w:rPr>
              <w:t>(рублей)</w:t>
            </w:r>
          </w:p>
        </w:tc>
      </w:tr>
      <w:tr w:rsidR="000C7E0B" w:rsidRPr="00ED29BC" w:rsidTr="008C5AED">
        <w:trPr>
          <w:trHeight w:val="255"/>
        </w:trPr>
        <w:tc>
          <w:tcPr>
            <w:tcW w:w="46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C7E0B" w:rsidRPr="008C5AED" w:rsidRDefault="000C7E0B" w:rsidP="00164DAE">
            <w:pPr>
              <w:spacing w:after="0" w:line="240" w:lineRule="auto"/>
              <w:jc w:val="center"/>
              <w:rPr>
                <w:rFonts w:ascii="Times New Roman" w:hAnsi="Times New Roman" w:cs="Times New Roman"/>
                <w:sz w:val="18"/>
                <w:szCs w:val="18"/>
              </w:rPr>
            </w:pPr>
            <w:r w:rsidRPr="008C5AED">
              <w:rPr>
                <w:rFonts w:ascii="Times New Roman" w:hAnsi="Times New Roman" w:cs="Times New Roman"/>
                <w:sz w:val="18"/>
                <w:szCs w:val="18"/>
              </w:rPr>
              <w:t>№ строки</w:t>
            </w:r>
          </w:p>
        </w:tc>
        <w:tc>
          <w:tcPr>
            <w:tcW w:w="4110" w:type="dxa"/>
            <w:gridSpan w:val="8"/>
            <w:tcBorders>
              <w:top w:val="single" w:sz="4" w:space="0" w:color="auto"/>
              <w:left w:val="nil"/>
              <w:bottom w:val="single" w:sz="4" w:space="0" w:color="auto"/>
              <w:right w:val="single" w:sz="4" w:space="0" w:color="auto"/>
            </w:tcBorders>
            <w:shd w:val="clear" w:color="auto" w:fill="auto"/>
            <w:vAlign w:val="center"/>
            <w:hideMark/>
          </w:tcPr>
          <w:p w:rsidR="000C7E0B" w:rsidRPr="008C5AED" w:rsidRDefault="000C7E0B" w:rsidP="00164DAE">
            <w:pPr>
              <w:spacing w:after="0" w:line="240" w:lineRule="auto"/>
              <w:jc w:val="center"/>
              <w:rPr>
                <w:rFonts w:ascii="Times New Roman" w:hAnsi="Times New Roman" w:cs="Times New Roman"/>
                <w:sz w:val="18"/>
                <w:szCs w:val="18"/>
              </w:rPr>
            </w:pPr>
            <w:r w:rsidRPr="008C5AED">
              <w:rPr>
                <w:rFonts w:ascii="Times New Roman" w:hAnsi="Times New Roman" w:cs="Times New Roman"/>
                <w:sz w:val="18"/>
                <w:szCs w:val="18"/>
              </w:rPr>
              <w:t>Код классификации доходов бюджета</w:t>
            </w:r>
          </w:p>
        </w:tc>
        <w:tc>
          <w:tcPr>
            <w:tcW w:w="664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Всего доходы бюджета на 2024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Всего доходы бюджета на 2025 год</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Всего доходы бюджета на 2026 год</w:t>
            </w:r>
          </w:p>
        </w:tc>
      </w:tr>
      <w:tr w:rsidR="000C7E0B" w:rsidRPr="00ED29BC" w:rsidTr="008C5AED">
        <w:trPr>
          <w:trHeight w:val="255"/>
        </w:trPr>
        <w:tc>
          <w:tcPr>
            <w:tcW w:w="462" w:type="dxa"/>
            <w:vMerge/>
            <w:tcBorders>
              <w:top w:val="single" w:sz="4" w:space="0" w:color="auto"/>
              <w:left w:val="single" w:sz="4" w:space="0" w:color="auto"/>
              <w:bottom w:val="single" w:sz="4" w:space="0" w:color="auto"/>
              <w:right w:val="single" w:sz="4" w:space="0" w:color="auto"/>
            </w:tcBorders>
            <w:vAlign w:val="center"/>
            <w:hideMark/>
          </w:tcPr>
          <w:p w:rsidR="000C7E0B" w:rsidRPr="008C5AED" w:rsidRDefault="000C7E0B" w:rsidP="00164DAE">
            <w:pPr>
              <w:spacing w:after="0" w:line="240" w:lineRule="auto"/>
              <w:rPr>
                <w:rFonts w:ascii="Times New Roman" w:hAnsi="Times New Roman" w:cs="Times New Roman"/>
                <w:sz w:val="18"/>
                <w:szCs w:val="18"/>
              </w:rPr>
            </w:pPr>
          </w:p>
        </w:tc>
        <w:tc>
          <w:tcPr>
            <w:tcW w:w="51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C7E0B" w:rsidRPr="008C5AED" w:rsidRDefault="000C7E0B" w:rsidP="00164DAE">
            <w:pPr>
              <w:spacing w:after="0" w:line="240" w:lineRule="auto"/>
              <w:jc w:val="center"/>
              <w:rPr>
                <w:rFonts w:ascii="Times New Roman" w:hAnsi="Times New Roman" w:cs="Times New Roman"/>
                <w:sz w:val="18"/>
                <w:szCs w:val="18"/>
              </w:rPr>
            </w:pPr>
            <w:r w:rsidRPr="008C5AED">
              <w:rPr>
                <w:rFonts w:ascii="Times New Roman" w:hAnsi="Times New Roman" w:cs="Times New Roman"/>
                <w:sz w:val="18"/>
                <w:szCs w:val="18"/>
              </w:rPr>
              <w:t>код главного администратора доходов бюджета</w:t>
            </w:r>
          </w:p>
        </w:tc>
        <w:tc>
          <w:tcPr>
            <w:tcW w:w="2367" w:type="dxa"/>
            <w:gridSpan w:val="5"/>
            <w:tcBorders>
              <w:top w:val="single" w:sz="4" w:space="0" w:color="auto"/>
              <w:left w:val="nil"/>
              <w:bottom w:val="single" w:sz="4" w:space="0" w:color="auto"/>
              <w:right w:val="single" w:sz="4" w:space="0" w:color="auto"/>
            </w:tcBorders>
            <w:shd w:val="clear" w:color="auto" w:fill="auto"/>
            <w:vAlign w:val="center"/>
            <w:hideMark/>
          </w:tcPr>
          <w:p w:rsidR="000C7E0B" w:rsidRPr="008C5AED" w:rsidRDefault="000C7E0B" w:rsidP="00164DAE">
            <w:pPr>
              <w:spacing w:after="0" w:line="240" w:lineRule="auto"/>
              <w:jc w:val="center"/>
              <w:rPr>
                <w:rFonts w:ascii="Times New Roman" w:hAnsi="Times New Roman" w:cs="Times New Roman"/>
                <w:sz w:val="18"/>
                <w:szCs w:val="18"/>
              </w:rPr>
            </w:pPr>
            <w:r w:rsidRPr="008C5AED">
              <w:rPr>
                <w:rFonts w:ascii="Times New Roman" w:hAnsi="Times New Roman" w:cs="Times New Roman"/>
                <w:sz w:val="18"/>
                <w:szCs w:val="18"/>
              </w:rPr>
              <w:t>код вида доходов бюджета</w:t>
            </w:r>
          </w:p>
        </w:tc>
        <w:tc>
          <w:tcPr>
            <w:tcW w:w="1224" w:type="dxa"/>
            <w:gridSpan w:val="2"/>
            <w:tcBorders>
              <w:top w:val="single" w:sz="4" w:space="0" w:color="auto"/>
              <w:left w:val="nil"/>
              <w:bottom w:val="single" w:sz="4" w:space="0" w:color="auto"/>
              <w:right w:val="single" w:sz="4" w:space="0" w:color="auto"/>
            </w:tcBorders>
            <w:shd w:val="clear" w:color="auto" w:fill="auto"/>
            <w:vAlign w:val="center"/>
            <w:hideMark/>
          </w:tcPr>
          <w:p w:rsidR="000C7E0B" w:rsidRPr="008C5AED" w:rsidRDefault="000C7E0B" w:rsidP="00164DAE">
            <w:pPr>
              <w:spacing w:after="0" w:line="240" w:lineRule="auto"/>
              <w:jc w:val="center"/>
              <w:rPr>
                <w:rFonts w:ascii="Times New Roman" w:hAnsi="Times New Roman" w:cs="Times New Roman"/>
                <w:sz w:val="18"/>
                <w:szCs w:val="18"/>
              </w:rPr>
            </w:pPr>
            <w:r w:rsidRPr="008C5AED">
              <w:rPr>
                <w:rFonts w:ascii="Times New Roman" w:hAnsi="Times New Roman" w:cs="Times New Roman"/>
                <w:sz w:val="18"/>
                <w:szCs w:val="18"/>
              </w:rPr>
              <w:t>код подвида доходов бюджета</w:t>
            </w:r>
          </w:p>
        </w:tc>
        <w:tc>
          <w:tcPr>
            <w:tcW w:w="6642" w:type="dxa"/>
            <w:gridSpan w:val="2"/>
            <w:vMerge/>
            <w:tcBorders>
              <w:top w:val="single" w:sz="4" w:space="0" w:color="auto"/>
              <w:left w:val="single" w:sz="4" w:space="0" w:color="auto"/>
              <w:bottom w:val="single" w:sz="4" w:space="0" w:color="000000"/>
              <w:right w:val="single" w:sz="4" w:space="0" w:color="auto"/>
            </w:tcBorders>
            <w:vAlign w:val="center"/>
            <w:hideMark/>
          </w:tcPr>
          <w:p w:rsidR="000C7E0B" w:rsidRPr="00ED29BC" w:rsidRDefault="000C7E0B" w:rsidP="00164DAE">
            <w:pPr>
              <w:spacing w:after="0" w:line="240" w:lineRule="auto"/>
              <w:rPr>
                <w:rFonts w:ascii="Times New Roman" w:hAnsi="Times New Roman" w:cs="Times New Roman"/>
                <w:sz w:val="20"/>
                <w:szCs w:val="20"/>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rsidR="000C7E0B" w:rsidRPr="00ED29BC" w:rsidRDefault="000C7E0B" w:rsidP="00164DAE">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C7E0B" w:rsidRPr="00ED29BC" w:rsidRDefault="000C7E0B" w:rsidP="00164DAE">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C7E0B" w:rsidRPr="00ED29BC" w:rsidRDefault="000C7E0B" w:rsidP="00164DAE">
            <w:pPr>
              <w:spacing w:after="0" w:line="240" w:lineRule="auto"/>
              <w:rPr>
                <w:rFonts w:ascii="Times New Roman" w:hAnsi="Times New Roman" w:cs="Times New Roman"/>
                <w:sz w:val="20"/>
                <w:szCs w:val="20"/>
              </w:rPr>
            </w:pPr>
          </w:p>
        </w:tc>
      </w:tr>
      <w:tr w:rsidR="000C7E0B" w:rsidRPr="00ED29BC" w:rsidTr="008C5AED">
        <w:trPr>
          <w:trHeight w:val="2485"/>
        </w:trPr>
        <w:tc>
          <w:tcPr>
            <w:tcW w:w="462" w:type="dxa"/>
            <w:vMerge/>
            <w:tcBorders>
              <w:top w:val="single" w:sz="4" w:space="0" w:color="auto"/>
              <w:left w:val="single" w:sz="4" w:space="0" w:color="auto"/>
              <w:bottom w:val="single" w:sz="4" w:space="0" w:color="auto"/>
              <w:right w:val="single" w:sz="4" w:space="0" w:color="auto"/>
            </w:tcBorders>
            <w:vAlign w:val="center"/>
            <w:hideMark/>
          </w:tcPr>
          <w:p w:rsidR="000C7E0B" w:rsidRPr="008C5AED" w:rsidRDefault="000C7E0B" w:rsidP="00164DAE">
            <w:pPr>
              <w:spacing w:after="0" w:line="240" w:lineRule="auto"/>
              <w:rPr>
                <w:rFonts w:ascii="Times New Roman" w:hAnsi="Times New Roman" w:cs="Times New Roman"/>
                <w:sz w:val="18"/>
                <w:szCs w:val="18"/>
              </w:rPr>
            </w:pPr>
          </w:p>
        </w:tc>
        <w:tc>
          <w:tcPr>
            <w:tcW w:w="519" w:type="dxa"/>
            <w:vMerge/>
            <w:tcBorders>
              <w:top w:val="nil"/>
              <w:left w:val="single" w:sz="4" w:space="0" w:color="auto"/>
              <w:bottom w:val="single" w:sz="4" w:space="0" w:color="auto"/>
              <w:right w:val="single" w:sz="4" w:space="0" w:color="auto"/>
            </w:tcBorders>
            <w:vAlign w:val="center"/>
            <w:hideMark/>
          </w:tcPr>
          <w:p w:rsidR="000C7E0B" w:rsidRPr="008C5AED" w:rsidRDefault="000C7E0B" w:rsidP="00164DAE">
            <w:pPr>
              <w:spacing w:after="0" w:line="240" w:lineRule="auto"/>
              <w:rPr>
                <w:rFonts w:ascii="Times New Roman" w:hAnsi="Times New Roman" w:cs="Times New Roman"/>
                <w:sz w:val="18"/>
                <w:szCs w:val="18"/>
              </w:rPr>
            </w:pPr>
          </w:p>
        </w:tc>
        <w:tc>
          <w:tcPr>
            <w:tcW w:w="462" w:type="dxa"/>
            <w:tcBorders>
              <w:top w:val="nil"/>
              <w:left w:val="nil"/>
              <w:bottom w:val="single" w:sz="4" w:space="0" w:color="auto"/>
              <w:right w:val="single" w:sz="4" w:space="0" w:color="auto"/>
            </w:tcBorders>
            <w:shd w:val="clear" w:color="auto" w:fill="auto"/>
            <w:textDirection w:val="btLr"/>
            <w:vAlign w:val="center"/>
            <w:hideMark/>
          </w:tcPr>
          <w:p w:rsidR="000C7E0B" w:rsidRPr="008C5AED" w:rsidRDefault="000C7E0B" w:rsidP="00164DAE">
            <w:pPr>
              <w:spacing w:after="0" w:line="240" w:lineRule="auto"/>
              <w:jc w:val="center"/>
              <w:rPr>
                <w:rFonts w:ascii="Times New Roman" w:hAnsi="Times New Roman" w:cs="Times New Roman"/>
                <w:sz w:val="18"/>
                <w:szCs w:val="18"/>
              </w:rPr>
            </w:pPr>
            <w:r w:rsidRPr="008C5AED">
              <w:rPr>
                <w:rFonts w:ascii="Times New Roman" w:hAnsi="Times New Roman" w:cs="Times New Roman"/>
                <w:sz w:val="18"/>
                <w:szCs w:val="18"/>
              </w:rPr>
              <w:t>группа доходов</w:t>
            </w:r>
          </w:p>
        </w:tc>
        <w:tc>
          <w:tcPr>
            <w:tcW w:w="462" w:type="dxa"/>
            <w:tcBorders>
              <w:top w:val="nil"/>
              <w:left w:val="nil"/>
              <w:bottom w:val="single" w:sz="4" w:space="0" w:color="auto"/>
              <w:right w:val="single" w:sz="4" w:space="0" w:color="auto"/>
            </w:tcBorders>
            <w:shd w:val="clear" w:color="auto" w:fill="auto"/>
            <w:textDirection w:val="btLr"/>
            <w:vAlign w:val="center"/>
            <w:hideMark/>
          </w:tcPr>
          <w:p w:rsidR="000C7E0B" w:rsidRPr="008C5AED" w:rsidRDefault="000C7E0B" w:rsidP="00164DAE">
            <w:pPr>
              <w:spacing w:after="0" w:line="240" w:lineRule="auto"/>
              <w:jc w:val="center"/>
              <w:rPr>
                <w:rFonts w:ascii="Times New Roman" w:hAnsi="Times New Roman" w:cs="Times New Roman"/>
                <w:sz w:val="18"/>
                <w:szCs w:val="18"/>
              </w:rPr>
            </w:pPr>
            <w:r w:rsidRPr="008C5AED">
              <w:rPr>
                <w:rFonts w:ascii="Times New Roman" w:hAnsi="Times New Roman" w:cs="Times New Roman"/>
                <w:sz w:val="18"/>
                <w:szCs w:val="18"/>
              </w:rPr>
              <w:t>подгруппа доходов</w:t>
            </w:r>
          </w:p>
        </w:tc>
        <w:tc>
          <w:tcPr>
            <w:tcW w:w="462" w:type="dxa"/>
            <w:tcBorders>
              <w:top w:val="nil"/>
              <w:left w:val="nil"/>
              <w:bottom w:val="single" w:sz="4" w:space="0" w:color="auto"/>
              <w:right w:val="single" w:sz="4" w:space="0" w:color="auto"/>
            </w:tcBorders>
            <w:shd w:val="clear" w:color="auto" w:fill="auto"/>
            <w:textDirection w:val="btLr"/>
            <w:vAlign w:val="center"/>
            <w:hideMark/>
          </w:tcPr>
          <w:p w:rsidR="000C7E0B" w:rsidRPr="008C5AED" w:rsidRDefault="000C7E0B" w:rsidP="00164DAE">
            <w:pPr>
              <w:spacing w:after="0" w:line="240" w:lineRule="auto"/>
              <w:jc w:val="center"/>
              <w:rPr>
                <w:rFonts w:ascii="Times New Roman" w:hAnsi="Times New Roman" w:cs="Times New Roman"/>
                <w:sz w:val="18"/>
                <w:szCs w:val="18"/>
              </w:rPr>
            </w:pPr>
            <w:r w:rsidRPr="008C5AED">
              <w:rPr>
                <w:rFonts w:ascii="Times New Roman" w:hAnsi="Times New Roman" w:cs="Times New Roman"/>
                <w:sz w:val="18"/>
                <w:szCs w:val="18"/>
              </w:rPr>
              <w:t>статья доходов</w:t>
            </w:r>
          </w:p>
        </w:tc>
        <w:tc>
          <w:tcPr>
            <w:tcW w:w="519" w:type="dxa"/>
            <w:tcBorders>
              <w:top w:val="nil"/>
              <w:left w:val="nil"/>
              <w:bottom w:val="single" w:sz="4" w:space="0" w:color="auto"/>
              <w:right w:val="single" w:sz="4" w:space="0" w:color="auto"/>
            </w:tcBorders>
            <w:shd w:val="clear" w:color="auto" w:fill="auto"/>
            <w:textDirection w:val="btLr"/>
            <w:vAlign w:val="center"/>
            <w:hideMark/>
          </w:tcPr>
          <w:p w:rsidR="000C7E0B" w:rsidRPr="008C5AED" w:rsidRDefault="000C7E0B" w:rsidP="00164DAE">
            <w:pPr>
              <w:spacing w:after="0" w:line="240" w:lineRule="auto"/>
              <w:jc w:val="center"/>
              <w:rPr>
                <w:rFonts w:ascii="Times New Roman" w:hAnsi="Times New Roman" w:cs="Times New Roman"/>
                <w:sz w:val="18"/>
                <w:szCs w:val="18"/>
              </w:rPr>
            </w:pPr>
            <w:r w:rsidRPr="008C5AED">
              <w:rPr>
                <w:rFonts w:ascii="Times New Roman" w:hAnsi="Times New Roman" w:cs="Times New Roman"/>
                <w:sz w:val="18"/>
                <w:szCs w:val="18"/>
              </w:rPr>
              <w:t>подстатья доходов</w:t>
            </w:r>
          </w:p>
        </w:tc>
        <w:tc>
          <w:tcPr>
            <w:tcW w:w="462" w:type="dxa"/>
            <w:tcBorders>
              <w:top w:val="nil"/>
              <w:left w:val="nil"/>
              <w:bottom w:val="single" w:sz="4" w:space="0" w:color="auto"/>
              <w:right w:val="single" w:sz="4" w:space="0" w:color="auto"/>
            </w:tcBorders>
            <w:shd w:val="clear" w:color="auto" w:fill="auto"/>
            <w:textDirection w:val="btLr"/>
            <w:vAlign w:val="center"/>
            <w:hideMark/>
          </w:tcPr>
          <w:p w:rsidR="000C7E0B" w:rsidRPr="008C5AED" w:rsidRDefault="000C7E0B" w:rsidP="00164DAE">
            <w:pPr>
              <w:spacing w:after="0" w:line="240" w:lineRule="auto"/>
              <w:jc w:val="center"/>
              <w:rPr>
                <w:rFonts w:ascii="Times New Roman" w:hAnsi="Times New Roman" w:cs="Times New Roman"/>
                <w:sz w:val="18"/>
                <w:szCs w:val="18"/>
              </w:rPr>
            </w:pPr>
            <w:r w:rsidRPr="008C5AED">
              <w:rPr>
                <w:rFonts w:ascii="Times New Roman" w:hAnsi="Times New Roman" w:cs="Times New Roman"/>
                <w:sz w:val="18"/>
                <w:szCs w:val="18"/>
              </w:rPr>
              <w:t>элемент доходов</w:t>
            </w:r>
          </w:p>
        </w:tc>
        <w:tc>
          <w:tcPr>
            <w:tcW w:w="620" w:type="dxa"/>
            <w:tcBorders>
              <w:top w:val="nil"/>
              <w:left w:val="nil"/>
              <w:bottom w:val="single" w:sz="4" w:space="0" w:color="auto"/>
              <w:right w:val="single" w:sz="4" w:space="0" w:color="auto"/>
            </w:tcBorders>
            <w:shd w:val="clear" w:color="auto" w:fill="auto"/>
            <w:textDirection w:val="btLr"/>
            <w:vAlign w:val="center"/>
            <w:hideMark/>
          </w:tcPr>
          <w:p w:rsidR="000C7E0B" w:rsidRPr="008C5AED" w:rsidRDefault="000C7E0B" w:rsidP="00164DAE">
            <w:pPr>
              <w:spacing w:after="0" w:line="240" w:lineRule="auto"/>
              <w:jc w:val="center"/>
              <w:rPr>
                <w:rFonts w:ascii="Times New Roman" w:hAnsi="Times New Roman" w:cs="Times New Roman"/>
                <w:sz w:val="18"/>
                <w:szCs w:val="18"/>
              </w:rPr>
            </w:pPr>
            <w:r w:rsidRPr="008C5AED">
              <w:rPr>
                <w:rFonts w:ascii="Times New Roman" w:hAnsi="Times New Roman" w:cs="Times New Roman"/>
                <w:sz w:val="18"/>
                <w:szCs w:val="18"/>
              </w:rPr>
              <w:t>группа подвидов доходов бюджета</w:t>
            </w:r>
          </w:p>
        </w:tc>
        <w:tc>
          <w:tcPr>
            <w:tcW w:w="604" w:type="dxa"/>
            <w:tcBorders>
              <w:top w:val="nil"/>
              <w:left w:val="nil"/>
              <w:bottom w:val="single" w:sz="4" w:space="0" w:color="auto"/>
              <w:right w:val="single" w:sz="4" w:space="0" w:color="auto"/>
            </w:tcBorders>
            <w:shd w:val="clear" w:color="auto" w:fill="auto"/>
            <w:textDirection w:val="btLr"/>
            <w:vAlign w:val="center"/>
            <w:hideMark/>
          </w:tcPr>
          <w:p w:rsidR="000C7E0B" w:rsidRPr="008C5AED" w:rsidRDefault="000C7E0B" w:rsidP="00164DAE">
            <w:pPr>
              <w:spacing w:after="0" w:line="240" w:lineRule="auto"/>
              <w:jc w:val="center"/>
              <w:rPr>
                <w:rFonts w:ascii="Times New Roman" w:hAnsi="Times New Roman" w:cs="Times New Roman"/>
                <w:sz w:val="18"/>
                <w:szCs w:val="18"/>
              </w:rPr>
            </w:pPr>
            <w:r w:rsidRPr="008C5AED">
              <w:rPr>
                <w:rFonts w:ascii="Times New Roman" w:hAnsi="Times New Roman" w:cs="Times New Roman"/>
                <w:sz w:val="18"/>
                <w:szCs w:val="18"/>
              </w:rPr>
              <w:t>аналитическая группа подвида доходов бюджета</w:t>
            </w:r>
          </w:p>
        </w:tc>
        <w:tc>
          <w:tcPr>
            <w:tcW w:w="6642" w:type="dxa"/>
            <w:gridSpan w:val="2"/>
            <w:vMerge/>
            <w:tcBorders>
              <w:top w:val="single" w:sz="4" w:space="0" w:color="auto"/>
              <w:left w:val="single" w:sz="4" w:space="0" w:color="auto"/>
              <w:bottom w:val="single" w:sz="4" w:space="0" w:color="000000"/>
              <w:right w:val="single" w:sz="4" w:space="0" w:color="auto"/>
            </w:tcBorders>
            <w:vAlign w:val="center"/>
            <w:hideMark/>
          </w:tcPr>
          <w:p w:rsidR="000C7E0B" w:rsidRPr="00ED29BC" w:rsidRDefault="000C7E0B" w:rsidP="00164DAE">
            <w:pPr>
              <w:spacing w:after="0" w:line="240" w:lineRule="auto"/>
              <w:rPr>
                <w:rFonts w:ascii="Times New Roman" w:hAnsi="Times New Roman" w:cs="Times New Roman"/>
                <w:sz w:val="20"/>
                <w:szCs w:val="20"/>
              </w:rPr>
            </w:pPr>
          </w:p>
        </w:tc>
        <w:tc>
          <w:tcPr>
            <w:tcW w:w="1417" w:type="dxa"/>
            <w:gridSpan w:val="2"/>
            <w:vMerge/>
            <w:tcBorders>
              <w:top w:val="single" w:sz="4" w:space="0" w:color="auto"/>
              <w:left w:val="single" w:sz="4" w:space="0" w:color="auto"/>
              <w:bottom w:val="single" w:sz="4" w:space="0" w:color="000000"/>
              <w:right w:val="single" w:sz="4" w:space="0" w:color="auto"/>
            </w:tcBorders>
            <w:vAlign w:val="center"/>
            <w:hideMark/>
          </w:tcPr>
          <w:p w:rsidR="000C7E0B" w:rsidRPr="00ED29BC" w:rsidRDefault="000C7E0B" w:rsidP="00164DAE">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C7E0B" w:rsidRPr="00ED29BC" w:rsidRDefault="000C7E0B" w:rsidP="00164DAE">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C7E0B" w:rsidRPr="00ED29BC" w:rsidRDefault="000C7E0B" w:rsidP="00164DAE">
            <w:pPr>
              <w:spacing w:after="0" w:line="240" w:lineRule="auto"/>
              <w:rPr>
                <w:rFonts w:ascii="Times New Roman" w:hAnsi="Times New Roman" w:cs="Times New Roman"/>
                <w:sz w:val="20"/>
                <w:szCs w:val="20"/>
              </w:rPr>
            </w:pPr>
          </w:p>
        </w:tc>
      </w:tr>
      <w:tr w:rsidR="000C7E0B" w:rsidRPr="00ED29BC" w:rsidTr="008C5AED">
        <w:trPr>
          <w:trHeight w:val="300"/>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 </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3</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4</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5</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6</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7</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w:t>
            </w:r>
          </w:p>
        </w:tc>
        <w:tc>
          <w:tcPr>
            <w:tcW w:w="6642" w:type="dxa"/>
            <w:gridSpan w:val="2"/>
            <w:tcBorders>
              <w:top w:val="nil"/>
              <w:left w:val="nil"/>
              <w:bottom w:val="single" w:sz="4" w:space="0" w:color="auto"/>
              <w:right w:val="single" w:sz="4" w:space="0" w:color="auto"/>
            </w:tcBorders>
            <w:shd w:val="clear" w:color="auto" w:fill="auto"/>
            <w:vAlign w:val="center"/>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9</w:t>
            </w:r>
          </w:p>
        </w:tc>
        <w:tc>
          <w:tcPr>
            <w:tcW w:w="1417" w:type="dxa"/>
            <w:gridSpan w:val="2"/>
            <w:tcBorders>
              <w:top w:val="nil"/>
              <w:left w:val="nil"/>
              <w:bottom w:val="single" w:sz="4" w:space="0" w:color="auto"/>
              <w:right w:val="single" w:sz="4" w:space="0" w:color="auto"/>
            </w:tcBorders>
            <w:shd w:val="clear" w:color="auto" w:fill="auto"/>
            <w:vAlign w:val="center"/>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10</w:t>
            </w:r>
          </w:p>
        </w:tc>
        <w:tc>
          <w:tcPr>
            <w:tcW w:w="1276" w:type="dxa"/>
            <w:tcBorders>
              <w:top w:val="nil"/>
              <w:left w:val="nil"/>
              <w:bottom w:val="single" w:sz="4" w:space="0" w:color="auto"/>
              <w:right w:val="single" w:sz="4" w:space="0" w:color="auto"/>
            </w:tcBorders>
            <w:shd w:val="clear" w:color="auto" w:fill="auto"/>
            <w:vAlign w:val="center"/>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w:t>
            </w:r>
          </w:p>
        </w:tc>
        <w:tc>
          <w:tcPr>
            <w:tcW w:w="1417" w:type="dxa"/>
            <w:tcBorders>
              <w:top w:val="nil"/>
              <w:left w:val="nil"/>
              <w:bottom w:val="single" w:sz="4" w:space="0" w:color="auto"/>
              <w:right w:val="single" w:sz="4" w:space="0" w:color="auto"/>
            </w:tcBorders>
            <w:shd w:val="clear" w:color="auto" w:fill="auto"/>
            <w:vAlign w:val="center"/>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12</w:t>
            </w:r>
          </w:p>
        </w:tc>
      </w:tr>
      <w:tr w:rsidR="000C7E0B" w:rsidRPr="00ED29BC" w:rsidTr="008C5AED">
        <w:trPr>
          <w:trHeight w:val="300"/>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1</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НАЛОГОВЫЕ И НЕНАЛОГОВЫЕ ДОХОДЫ</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2 149 252,00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2 111 125,00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2 142 654,00</w:t>
            </w:r>
          </w:p>
        </w:tc>
      </w:tr>
      <w:tr w:rsidR="000C7E0B" w:rsidRPr="00ED29BC" w:rsidTr="008C5AED">
        <w:trPr>
          <w:trHeight w:val="300"/>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2</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НАЛОГИ НА ПРИБЫЛЬ, ДОХОДЫ</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198 765,00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211 060,00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222 840,00</w:t>
            </w:r>
          </w:p>
        </w:tc>
      </w:tr>
      <w:tr w:rsidR="000C7E0B" w:rsidRPr="00ED29BC" w:rsidTr="008C5AED">
        <w:trPr>
          <w:trHeight w:val="300"/>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3</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Налог на доходы физических лиц</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198 765,00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211 060,00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222 840,00</w:t>
            </w:r>
          </w:p>
        </w:tc>
      </w:tr>
      <w:tr w:rsidR="000C7E0B" w:rsidRPr="00ED29BC" w:rsidTr="008C5AED">
        <w:trPr>
          <w:trHeight w:val="1431"/>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4</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010</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195 245,00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207 450,00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219 090,00</w:t>
            </w:r>
          </w:p>
        </w:tc>
      </w:tr>
      <w:tr w:rsidR="000C7E0B" w:rsidRPr="00ED29BC" w:rsidTr="008C5AED">
        <w:trPr>
          <w:trHeight w:val="1425"/>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5</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020</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10,00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10,00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10,00</w:t>
            </w:r>
          </w:p>
        </w:tc>
      </w:tr>
      <w:tr w:rsidR="000C7E0B" w:rsidRPr="00ED29BC" w:rsidTr="008C5AED">
        <w:trPr>
          <w:trHeight w:val="286"/>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6</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030</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w:t>
            </w:r>
            <w:r w:rsidRPr="00ED29BC">
              <w:rPr>
                <w:rFonts w:ascii="Times New Roman" w:hAnsi="Times New Roman" w:cs="Times New Roman"/>
                <w:sz w:val="20"/>
                <w:szCs w:val="20"/>
              </w:rPr>
              <w:lastRenderedPageBreak/>
              <w:t>полученных физическим лицом - налоговым резидентом Российской Федерации в виде дивидендов)</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lastRenderedPageBreak/>
              <w:t>3 510,00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3 600,00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3 740,00</w:t>
            </w:r>
          </w:p>
        </w:tc>
      </w:tr>
      <w:tr w:rsidR="000C7E0B" w:rsidRPr="00ED29BC" w:rsidTr="008C5AED">
        <w:trPr>
          <w:trHeight w:val="380"/>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lastRenderedPageBreak/>
              <w:t>7</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03</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НАЛОГИ НА ТОВАРЫ (РАБОТЫ, УСЛУГИ), РЕАЛИЗУЕМЫЕ НА ТЕРРИТОРИИ РОССИЙСКОЙ ФЕДЕРАЦИИ</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459 100,00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440 700,00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445 300,00</w:t>
            </w:r>
          </w:p>
        </w:tc>
      </w:tr>
      <w:tr w:rsidR="000C7E0B" w:rsidRPr="00ED29BC" w:rsidTr="008C5AED">
        <w:trPr>
          <w:trHeight w:val="487"/>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8</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03</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459 100,00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440 700,00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445 300,00</w:t>
            </w:r>
          </w:p>
        </w:tc>
      </w:tr>
      <w:tr w:rsidR="000C7E0B" w:rsidRPr="00ED29BC" w:rsidTr="008C5AED">
        <w:trPr>
          <w:trHeight w:val="880"/>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9</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03</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230</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239 500,00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204 800,00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203 600,00</w:t>
            </w:r>
          </w:p>
        </w:tc>
      </w:tr>
      <w:tr w:rsidR="000C7E0B" w:rsidRPr="00ED29BC" w:rsidTr="008C5AED">
        <w:trPr>
          <w:trHeight w:val="1375"/>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10</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03</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231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239 500,00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204 800,00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203 600,00</w:t>
            </w:r>
          </w:p>
        </w:tc>
      </w:tr>
      <w:tr w:rsidR="000C7E0B" w:rsidRPr="00ED29BC" w:rsidTr="008C5AED">
        <w:trPr>
          <w:trHeight w:val="1207"/>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11</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03</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240</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1 100,00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1 500,00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1 500,00</w:t>
            </w:r>
          </w:p>
        </w:tc>
      </w:tr>
      <w:tr w:rsidR="000C7E0B" w:rsidRPr="00ED29BC" w:rsidTr="008C5AED">
        <w:trPr>
          <w:trHeight w:val="1550"/>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12</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03</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241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1 100,00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1 500,00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1 500,00</w:t>
            </w:r>
          </w:p>
        </w:tc>
      </w:tr>
      <w:tr w:rsidR="000C7E0B" w:rsidRPr="00ED29BC" w:rsidTr="008C5AED">
        <w:trPr>
          <w:trHeight w:val="849"/>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13</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03</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250</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248 300,00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265 500,00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275 000,00</w:t>
            </w:r>
          </w:p>
        </w:tc>
      </w:tr>
      <w:tr w:rsidR="000C7E0B" w:rsidRPr="00ED29BC" w:rsidTr="008C5AED">
        <w:trPr>
          <w:trHeight w:val="1330"/>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14</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03</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251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248 300,00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265 500,00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275 000,00</w:t>
            </w:r>
          </w:p>
        </w:tc>
      </w:tr>
      <w:tr w:rsidR="000C7E0B" w:rsidRPr="00ED29BC" w:rsidTr="008C5AED">
        <w:trPr>
          <w:trHeight w:val="938"/>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lastRenderedPageBreak/>
              <w:t>15</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03</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260</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-29 800,00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-31 100,00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-34 800,00</w:t>
            </w:r>
          </w:p>
        </w:tc>
      </w:tr>
      <w:tr w:rsidR="000C7E0B" w:rsidRPr="00ED29BC" w:rsidTr="008C5AED">
        <w:trPr>
          <w:trHeight w:val="1277"/>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16</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03</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261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-29 800,00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-31 100,00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-34 800,00</w:t>
            </w:r>
          </w:p>
        </w:tc>
      </w:tr>
      <w:tr w:rsidR="000C7E0B" w:rsidRPr="00ED29BC" w:rsidTr="008C5AED">
        <w:trPr>
          <w:trHeight w:val="300"/>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17</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05</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НАЛОГИ НА СОВОКУПНЫЙ ДОХОД</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36 732,00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38 828,00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40 927,00</w:t>
            </w:r>
          </w:p>
        </w:tc>
      </w:tr>
      <w:tr w:rsidR="000C7E0B" w:rsidRPr="00ED29BC" w:rsidTr="008C5AED">
        <w:trPr>
          <w:trHeight w:val="300"/>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18</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05</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03</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Единый сельскохозяйственный налог</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36 732,00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38 828,00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40 927,00</w:t>
            </w:r>
          </w:p>
        </w:tc>
      </w:tr>
      <w:tr w:rsidR="000C7E0B" w:rsidRPr="00ED29BC" w:rsidTr="008C5AED">
        <w:trPr>
          <w:trHeight w:val="300"/>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19</w:t>
            </w:r>
          </w:p>
        </w:tc>
        <w:tc>
          <w:tcPr>
            <w:tcW w:w="519" w:type="dxa"/>
            <w:tcBorders>
              <w:top w:val="nil"/>
              <w:left w:val="nil"/>
              <w:bottom w:val="single" w:sz="4" w:space="0" w:color="auto"/>
              <w:right w:val="single" w:sz="4" w:space="0" w:color="auto"/>
            </w:tcBorders>
            <w:shd w:val="clear" w:color="auto" w:fill="auto"/>
            <w:noWrap/>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noWrap/>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05</w:t>
            </w:r>
          </w:p>
        </w:tc>
        <w:tc>
          <w:tcPr>
            <w:tcW w:w="462" w:type="dxa"/>
            <w:tcBorders>
              <w:top w:val="nil"/>
              <w:left w:val="nil"/>
              <w:bottom w:val="single" w:sz="4" w:space="0" w:color="auto"/>
              <w:right w:val="single" w:sz="4" w:space="0" w:color="auto"/>
            </w:tcBorders>
            <w:shd w:val="clear" w:color="auto" w:fill="auto"/>
            <w:noWrap/>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03</w:t>
            </w:r>
          </w:p>
        </w:tc>
        <w:tc>
          <w:tcPr>
            <w:tcW w:w="519" w:type="dxa"/>
            <w:tcBorders>
              <w:top w:val="nil"/>
              <w:left w:val="nil"/>
              <w:bottom w:val="single" w:sz="4" w:space="0" w:color="auto"/>
              <w:right w:val="single" w:sz="4" w:space="0" w:color="auto"/>
            </w:tcBorders>
            <w:shd w:val="clear" w:color="auto" w:fill="auto"/>
            <w:noWrap/>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010</w:t>
            </w:r>
          </w:p>
        </w:tc>
        <w:tc>
          <w:tcPr>
            <w:tcW w:w="462" w:type="dxa"/>
            <w:tcBorders>
              <w:top w:val="nil"/>
              <w:left w:val="nil"/>
              <w:bottom w:val="single" w:sz="4" w:space="0" w:color="auto"/>
              <w:right w:val="single" w:sz="4" w:space="0" w:color="auto"/>
            </w:tcBorders>
            <w:shd w:val="clear" w:color="auto" w:fill="auto"/>
            <w:noWrap/>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w:t>
            </w:r>
          </w:p>
        </w:tc>
        <w:tc>
          <w:tcPr>
            <w:tcW w:w="620" w:type="dxa"/>
            <w:tcBorders>
              <w:top w:val="nil"/>
              <w:left w:val="nil"/>
              <w:bottom w:val="single" w:sz="4" w:space="0" w:color="auto"/>
              <w:right w:val="single" w:sz="4" w:space="0" w:color="auto"/>
            </w:tcBorders>
            <w:shd w:val="clear" w:color="auto" w:fill="auto"/>
            <w:noWrap/>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110</w:t>
            </w:r>
          </w:p>
        </w:tc>
        <w:tc>
          <w:tcPr>
            <w:tcW w:w="6642" w:type="dxa"/>
            <w:gridSpan w:val="2"/>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Единый сельскохозяйственный налог</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36 732,00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38 828,00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40 927,00</w:t>
            </w:r>
          </w:p>
        </w:tc>
      </w:tr>
      <w:tr w:rsidR="000C7E0B" w:rsidRPr="00ED29BC" w:rsidTr="008C5AED">
        <w:trPr>
          <w:trHeight w:val="300"/>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20</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НАЛОГИ НА ИМУЩЕСТВО</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1 024 455,00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1 078 137,00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1 101 187,00</w:t>
            </w:r>
          </w:p>
        </w:tc>
      </w:tr>
      <w:tr w:rsidR="000C7E0B" w:rsidRPr="00ED29BC" w:rsidTr="008C5AED">
        <w:trPr>
          <w:trHeight w:val="300"/>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21</w:t>
            </w:r>
          </w:p>
        </w:tc>
        <w:tc>
          <w:tcPr>
            <w:tcW w:w="519"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06</w:t>
            </w:r>
          </w:p>
        </w:tc>
        <w:tc>
          <w:tcPr>
            <w:tcW w:w="462"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w:t>
            </w:r>
          </w:p>
        </w:tc>
        <w:tc>
          <w:tcPr>
            <w:tcW w:w="519"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620"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110</w:t>
            </w:r>
          </w:p>
        </w:tc>
        <w:tc>
          <w:tcPr>
            <w:tcW w:w="6642" w:type="dxa"/>
            <w:gridSpan w:val="2"/>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Налог на имущество физических лиц</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306 296,00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341 406,00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345 885,00</w:t>
            </w:r>
          </w:p>
        </w:tc>
      </w:tr>
      <w:tr w:rsidR="000C7E0B" w:rsidRPr="00ED29BC" w:rsidTr="008C5AED">
        <w:trPr>
          <w:trHeight w:val="738"/>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22</w:t>
            </w:r>
          </w:p>
        </w:tc>
        <w:tc>
          <w:tcPr>
            <w:tcW w:w="519"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06</w:t>
            </w:r>
          </w:p>
        </w:tc>
        <w:tc>
          <w:tcPr>
            <w:tcW w:w="462"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w:t>
            </w:r>
          </w:p>
        </w:tc>
        <w:tc>
          <w:tcPr>
            <w:tcW w:w="519"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030</w:t>
            </w:r>
          </w:p>
        </w:tc>
        <w:tc>
          <w:tcPr>
            <w:tcW w:w="462"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10</w:t>
            </w:r>
          </w:p>
        </w:tc>
        <w:tc>
          <w:tcPr>
            <w:tcW w:w="620"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110</w:t>
            </w:r>
          </w:p>
        </w:tc>
        <w:tc>
          <w:tcPr>
            <w:tcW w:w="6642" w:type="dxa"/>
            <w:gridSpan w:val="2"/>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306 296,00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341 406,00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345 885,00</w:t>
            </w:r>
          </w:p>
        </w:tc>
      </w:tr>
      <w:tr w:rsidR="000C7E0B" w:rsidRPr="00ED29BC" w:rsidTr="008C5AED">
        <w:trPr>
          <w:trHeight w:val="300"/>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23</w:t>
            </w:r>
          </w:p>
        </w:tc>
        <w:tc>
          <w:tcPr>
            <w:tcW w:w="519"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06</w:t>
            </w:r>
          </w:p>
        </w:tc>
        <w:tc>
          <w:tcPr>
            <w:tcW w:w="462"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06</w:t>
            </w:r>
          </w:p>
        </w:tc>
        <w:tc>
          <w:tcPr>
            <w:tcW w:w="519"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620"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110</w:t>
            </w:r>
          </w:p>
        </w:tc>
        <w:tc>
          <w:tcPr>
            <w:tcW w:w="6642" w:type="dxa"/>
            <w:gridSpan w:val="2"/>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Земельный налог</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718 159,00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736 731,00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755 302,00</w:t>
            </w:r>
          </w:p>
        </w:tc>
      </w:tr>
      <w:tr w:rsidR="000C7E0B" w:rsidRPr="00ED29BC" w:rsidTr="008C5AED">
        <w:trPr>
          <w:trHeight w:val="300"/>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24</w:t>
            </w:r>
          </w:p>
        </w:tc>
        <w:tc>
          <w:tcPr>
            <w:tcW w:w="519"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06</w:t>
            </w:r>
          </w:p>
        </w:tc>
        <w:tc>
          <w:tcPr>
            <w:tcW w:w="462"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06</w:t>
            </w:r>
          </w:p>
        </w:tc>
        <w:tc>
          <w:tcPr>
            <w:tcW w:w="519"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030</w:t>
            </w:r>
          </w:p>
        </w:tc>
        <w:tc>
          <w:tcPr>
            <w:tcW w:w="462"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620"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110</w:t>
            </w:r>
          </w:p>
        </w:tc>
        <w:tc>
          <w:tcPr>
            <w:tcW w:w="6642" w:type="dxa"/>
            <w:gridSpan w:val="2"/>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Земельный налог с организаций</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157 820,00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157 820,00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157 820,00</w:t>
            </w:r>
          </w:p>
        </w:tc>
      </w:tr>
      <w:tr w:rsidR="000C7E0B" w:rsidRPr="00ED29BC" w:rsidTr="008C5AED">
        <w:trPr>
          <w:trHeight w:val="374"/>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25</w:t>
            </w:r>
          </w:p>
        </w:tc>
        <w:tc>
          <w:tcPr>
            <w:tcW w:w="519"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06</w:t>
            </w:r>
          </w:p>
        </w:tc>
        <w:tc>
          <w:tcPr>
            <w:tcW w:w="462"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06</w:t>
            </w:r>
          </w:p>
        </w:tc>
        <w:tc>
          <w:tcPr>
            <w:tcW w:w="519"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033</w:t>
            </w:r>
          </w:p>
        </w:tc>
        <w:tc>
          <w:tcPr>
            <w:tcW w:w="462"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10</w:t>
            </w:r>
          </w:p>
        </w:tc>
        <w:tc>
          <w:tcPr>
            <w:tcW w:w="620"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157 820,00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157 820,00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157 820,00</w:t>
            </w:r>
          </w:p>
        </w:tc>
      </w:tr>
      <w:tr w:rsidR="000C7E0B" w:rsidRPr="00ED29BC" w:rsidTr="008C5AED">
        <w:trPr>
          <w:trHeight w:val="300"/>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26</w:t>
            </w:r>
          </w:p>
        </w:tc>
        <w:tc>
          <w:tcPr>
            <w:tcW w:w="519"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06</w:t>
            </w:r>
          </w:p>
        </w:tc>
        <w:tc>
          <w:tcPr>
            <w:tcW w:w="462"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06</w:t>
            </w:r>
          </w:p>
        </w:tc>
        <w:tc>
          <w:tcPr>
            <w:tcW w:w="519"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040</w:t>
            </w:r>
          </w:p>
        </w:tc>
        <w:tc>
          <w:tcPr>
            <w:tcW w:w="462"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620"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110</w:t>
            </w:r>
          </w:p>
        </w:tc>
        <w:tc>
          <w:tcPr>
            <w:tcW w:w="6642" w:type="dxa"/>
            <w:gridSpan w:val="2"/>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Земельный налог с физических лиц</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560 339,00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578 911,00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597 482,00</w:t>
            </w:r>
          </w:p>
        </w:tc>
      </w:tr>
      <w:tr w:rsidR="000C7E0B" w:rsidRPr="00ED29BC" w:rsidTr="008C5AED">
        <w:trPr>
          <w:trHeight w:val="429"/>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27</w:t>
            </w:r>
          </w:p>
        </w:tc>
        <w:tc>
          <w:tcPr>
            <w:tcW w:w="519"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182</w:t>
            </w:r>
          </w:p>
        </w:tc>
        <w:tc>
          <w:tcPr>
            <w:tcW w:w="462"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06</w:t>
            </w:r>
          </w:p>
        </w:tc>
        <w:tc>
          <w:tcPr>
            <w:tcW w:w="462"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06</w:t>
            </w:r>
          </w:p>
        </w:tc>
        <w:tc>
          <w:tcPr>
            <w:tcW w:w="519"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043</w:t>
            </w:r>
          </w:p>
        </w:tc>
        <w:tc>
          <w:tcPr>
            <w:tcW w:w="462"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10</w:t>
            </w:r>
          </w:p>
        </w:tc>
        <w:tc>
          <w:tcPr>
            <w:tcW w:w="620"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560 339,00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578 911,00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597 482,00</w:t>
            </w:r>
          </w:p>
        </w:tc>
      </w:tr>
      <w:tr w:rsidR="000C7E0B" w:rsidRPr="00ED29BC" w:rsidTr="008C5AED">
        <w:trPr>
          <w:trHeight w:val="300"/>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28</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08</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ГОСУДАРСТВЕННАЯ ПОШЛИНА</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1 400,00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1 400,00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1 400,00</w:t>
            </w:r>
          </w:p>
        </w:tc>
      </w:tr>
      <w:tr w:rsidR="000C7E0B" w:rsidRPr="00ED29BC" w:rsidTr="008C5AED">
        <w:trPr>
          <w:trHeight w:val="707"/>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29</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08</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04</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1 400,00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1 400,00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1 400,00</w:t>
            </w:r>
          </w:p>
        </w:tc>
      </w:tr>
      <w:tr w:rsidR="000C7E0B" w:rsidRPr="00ED29BC" w:rsidTr="008C5AED">
        <w:trPr>
          <w:trHeight w:val="845"/>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30</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08</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04</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020</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1 400,00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1 400,00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1 400,00</w:t>
            </w:r>
          </w:p>
        </w:tc>
      </w:tr>
      <w:tr w:rsidR="000C7E0B" w:rsidRPr="00ED29BC" w:rsidTr="008C5AED">
        <w:trPr>
          <w:trHeight w:val="1325"/>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lastRenderedPageBreak/>
              <w:t>31</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08</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04</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020</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110</w:t>
            </w:r>
          </w:p>
        </w:tc>
        <w:tc>
          <w:tcPr>
            <w:tcW w:w="6642" w:type="dxa"/>
            <w:gridSpan w:val="2"/>
            <w:tcBorders>
              <w:top w:val="nil"/>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1 400,00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1 400,00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1 400,00</w:t>
            </w:r>
          </w:p>
        </w:tc>
      </w:tr>
      <w:tr w:rsidR="000C7E0B" w:rsidRPr="00ED29BC" w:rsidTr="005C5C07">
        <w:trPr>
          <w:trHeight w:val="447"/>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32</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319 800,00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340 000,00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330 000,00</w:t>
            </w:r>
          </w:p>
        </w:tc>
      </w:tr>
      <w:tr w:rsidR="000C7E0B" w:rsidRPr="00ED29BC" w:rsidTr="008C5AED">
        <w:trPr>
          <w:trHeight w:val="1086"/>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33</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120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319 800,00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340 000,00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330 000,00</w:t>
            </w:r>
          </w:p>
        </w:tc>
      </w:tr>
      <w:tr w:rsidR="000C7E0B" w:rsidRPr="00ED29BC" w:rsidTr="008C5AED">
        <w:trPr>
          <w:trHeight w:val="969"/>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34</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020</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120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319 800,00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340 000,00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330 000,00</w:t>
            </w:r>
          </w:p>
        </w:tc>
      </w:tr>
      <w:tr w:rsidR="000C7E0B" w:rsidRPr="00ED29BC" w:rsidTr="008C5AED">
        <w:trPr>
          <w:trHeight w:val="840"/>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35</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05</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025</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120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319 800,00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340 000,00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330 000,00</w:t>
            </w:r>
          </w:p>
        </w:tc>
      </w:tr>
      <w:tr w:rsidR="000C7E0B" w:rsidRPr="00ED29BC" w:rsidTr="008C5AED">
        <w:trPr>
          <w:trHeight w:val="300"/>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36</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ШТРАФЫ, САНКЦИИ, ВОЗМЕЩЕНИЕ УЩЕРБА</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1 000,00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1 000,00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1 000,00</w:t>
            </w:r>
          </w:p>
        </w:tc>
      </w:tr>
      <w:tr w:rsidR="000C7E0B" w:rsidRPr="00ED29BC" w:rsidTr="008C5AED">
        <w:trPr>
          <w:trHeight w:val="502"/>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37</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140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1 000,00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1 000,00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1 000,00</w:t>
            </w:r>
          </w:p>
        </w:tc>
      </w:tr>
      <w:tr w:rsidR="000C7E0B" w:rsidRPr="00ED29BC" w:rsidTr="008C5AED">
        <w:trPr>
          <w:trHeight w:val="702"/>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38</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020</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140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1 000,00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1 000,00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1 000,00</w:t>
            </w:r>
          </w:p>
        </w:tc>
      </w:tr>
      <w:tr w:rsidR="000C7E0B" w:rsidRPr="00ED29BC" w:rsidTr="008C5AED">
        <w:trPr>
          <w:trHeight w:val="210"/>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39</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17</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ПРОЧИЕ НЕНАЛОГОВЫЕ ДОХОДЫ</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108 000,00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0C7E0B" w:rsidRPr="00ED29BC" w:rsidTr="008C5AED">
        <w:trPr>
          <w:trHeight w:val="282"/>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40</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17</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Инициативные платежи</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108 000,00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0C7E0B" w:rsidRPr="00ED29BC" w:rsidTr="008C5AED">
        <w:trPr>
          <w:trHeight w:val="188"/>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41</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17</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030</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Инициативные платежи, зачисляемые в бюджеты сельских поселений</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108 000,00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0C7E0B" w:rsidRPr="00ED29BC" w:rsidTr="008C5AED">
        <w:trPr>
          <w:trHeight w:val="589"/>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42</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17</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030</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0001</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Инициативные платежи, зачисляемые в бюджеты сельских поселений (на осуществление расходов, направленных на реализацию мероприятий по поддержке местных инициатив за счет поступлений от юридических лиц)</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60 000,00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0C7E0B" w:rsidRPr="00ED29BC" w:rsidTr="008C5AED">
        <w:trPr>
          <w:trHeight w:val="614"/>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43</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17</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030</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0002</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Инициативные платежи, зачисляемые в бюджеты сельских поселений (на осуществление расходов, направленных на реализацию мероприятий по поддержке местных инициатив за счет поступлений от физических лиц)</w:t>
            </w:r>
          </w:p>
        </w:tc>
        <w:tc>
          <w:tcPr>
            <w:tcW w:w="1417" w:type="dxa"/>
            <w:gridSpan w:val="2"/>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48 000,00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0C7E0B" w:rsidRPr="00ED29BC" w:rsidTr="008C5AED">
        <w:trPr>
          <w:trHeight w:val="300"/>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44</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БЕЗВОЗМЕЗДНЫЕ ПОСТУПЛЕНИЯ</w:t>
            </w:r>
          </w:p>
        </w:tc>
        <w:tc>
          <w:tcPr>
            <w:tcW w:w="141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8 822 120,00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5 535 564,00</w:t>
            </w:r>
          </w:p>
        </w:tc>
        <w:tc>
          <w:tcPr>
            <w:tcW w:w="1417"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5 606 009,00</w:t>
            </w:r>
          </w:p>
        </w:tc>
      </w:tr>
      <w:tr w:rsidR="000C7E0B" w:rsidRPr="00ED29BC" w:rsidTr="008C5AED">
        <w:trPr>
          <w:trHeight w:val="463"/>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45</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141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8 822 120,00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5 535 564,00</w:t>
            </w:r>
          </w:p>
        </w:tc>
        <w:tc>
          <w:tcPr>
            <w:tcW w:w="1417"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5 606 009,00</w:t>
            </w:r>
          </w:p>
        </w:tc>
      </w:tr>
      <w:tr w:rsidR="000C7E0B" w:rsidRPr="00ED29BC" w:rsidTr="008C5AED">
        <w:trPr>
          <w:trHeight w:val="285"/>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lastRenderedPageBreak/>
              <w:t>46</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10</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Дотации бюджетам бюджетной системы Российской Федерации</w:t>
            </w:r>
          </w:p>
        </w:tc>
        <w:tc>
          <w:tcPr>
            <w:tcW w:w="141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3 477 600,00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3 009 730,00</w:t>
            </w:r>
          </w:p>
        </w:tc>
        <w:tc>
          <w:tcPr>
            <w:tcW w:w="1417"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3 009 730,00</w:t>
            </w:r>
          </w:p>
        </w:tc>
      </w:tr>
      <w:tr w:rsidR="000C7E0B" w:rsidRPr="00ED29BC" w:rsidTr="008C5AED">
        <w:trPr>
          <w:trHeight w:val="261"/>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47</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Дотации на выравнивание бюджетной обеспеченности</w:t>
            </w:r>
          </w:p>
        </w:tc>
        <w:tc>
          <w:tcPr>
            <w:tcW w:w="141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3 477 600,00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3 009 730,00</w:t>
            </w:r>
          </w:p>
        </w:tc>
        <w:tc>
          <w:tcPr>
            <w:tcW w:w="1417"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3 009 730,00</w:t>
            </w:r>
          </w:p>
        </w:tc>
      </w:tr>
      <w:tr w:rsidR="000C7E0B" w:rsidRPr="00ED29BC" w:rsidTr="008C5AED">
        <w:trPr>
          <w:trHeight w:val="437"/>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48</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41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3 477 600,00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3 009 730,00</w:t>
            </w:r>
          </w:p>
        </w:tc>
        <w:tc>
          <w:tcPr>
            <w:tcW w:w="1417"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3 009 730,00</w:t>
            </w:r>
          </w:p>
        </w:tc>
      </w:tr>
      <w:tr w:rsidR="000C7E0B" w:rsidRPr="00ED29BC" w:rsidTr="008C5AED">
        <w:trPr>
          <w:trHeight w:val="765"/>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49</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7601</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 (из краевого бюджета)</w:t>
            </w:r>
          </w:p>
        </w:tc>
        <w:tc>
          <w:tcPr>
            <w:tcW w:w="141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2 432 500,00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1 946 030,00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1 946 030,00</w:t>
            </w:r>
          </w:p>
        </w:tc>
      </w:tr>
      <w:tr w:rsidR="000C7E0B" w:rsidRPr="00ED29BC" w:rsidTr="008C5AED">
        <w:trPr>
          <w:trHeight w:val="765"/>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50</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001</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8601</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 (из районного бюджета)</w:t>
            </w:r>
          </w:p>
        </w:tc>
        <w:tc>
          <w:tcPr>
            <w:tcW w:w="141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1 045 100,00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1 063 700,00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1 063 700,00</w:t>
            </w:r>
          </w:p>
        </w:tc>
      </w:tr>
      <w:tr w:rsidR="000C7E0B" w:rsidRPr="00ED29BC" w:rsidTr="008C5AED">
        <w:trPr>
          <w:trHeight w:val="510"/>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51</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20</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Субсидии бюджетам бюджетной системы Российской Федерации (межбюджетные субсидии)</w:t>
            </w:r>
          </w:p>
        </w:tc>
        <w:tc>
          <w:tcPr>
            <w:tcW w:w="141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737 500,00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0C7E0B" w:rsidRPr="00ED29BC" w:rsidTr="008C5AED">
        <w:trPr>
          <w:trHeight w:val="300"/>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52</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29</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999</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Прочие субсидии</w:t>
            </w:r>
          </w:p>
        </w:tc>
        <w:tc>
          <w:tcPr>
            <w:tcW w:w="141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737 500,00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0C7E0B" w:rsidRPr="00ED29BC" w:rsidTr="008C5AED">
        <w:trPr>
          <w:trHeight w:val="300"/>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53</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29</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999</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Прочие субсидии бюджетам сельских поселений</w:t>
            </w:r>
          </w:p>
        </w:tc>
        <w:tc>
          <w:tcPr>
            <w:tcW w:w="141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737 500,00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0C7E0B" w:rsidRPr="00ED29BC" w:rsidTr="008C5AED">
        <w:trPr>
          <w:trHeight w:val="628"/>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54</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29</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999</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7509</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 xml:space="preserve">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w:t>
            </w:r>
          </w:p>
        </w:tc>
        <w:tc>
          <w:tcPr>
            <w:tcW w:w="141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737 500,00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0C7E0B" w:rsidRPr="00ED29BC" w:rsidTr="008C5AED">
        <w:trPr>
          <w:trHeight w:val="311"/>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55</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30</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Субвенции бюджетам бюджетной системы Российской Федерации</w:t>
            </w:r>
          </w:p>
        </w:tc>
        <w:tc>
          <w:tcPr>
            <w:tcW w:w="141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622 370,00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699 369,00</w:t>
            </w:r>
          </w:p>
        </w:tc>
        <w:tc>
          <w:tcPr>
            <w:tcW w:w="1417"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769 814,00</w:t>
            </w:r>
          </w:p>
        </w:tc>
      </w:tr>
      <w:tr w:rsidR="000C7E0B" w:rsidRPr="00ED29BC" w:rsidTr="008C5AED">
        <w:trPr>
          <w:trHeight w:val="470"/>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56</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30</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024</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Субвенции местным бюджетам на выполнение передаваемых полномочий субъектов Российской Федерации</w:t>
            </w:r>
          </w:p>
        </w:tc>
        <w:tc>
          <w:tcPr>
            <w:tcW w:w="141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2 478,00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10 200,00</w:t>
            </w:r>
          </w:p>
        </w:tc>
        <w:tc>
          <w:tcPr>
            <w:tcW w:w="1417"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10 200,00</w:t>
            </w:r>
          </w:p>
        </w:tc>
      </w:tr>
      <w:tr w:rsidR="000C7E0B" w:rsidRPr="00ED29BC" w:rsidTr="008C5AED">
        <w:trPr>
          <w:trHeight w:val="424"/>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57</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30</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024</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141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2 478,00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10 200,00</w:t>
            </w:r>
          </w:p>
        </w:tc>
        <w:tc>
          <w:tcPr>
            <w:tcW w:w="1417"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10 200,00</w:t>
            </w:r>
          </w:p>
        </w:tc>
      </w:tr>
      <w:tr w:rsidR="000C7E0B" w:rsidRPr="00ED29BC" w:rsidTr="008C5AED">
        <w:trPr>
          <w:trHeight w:val="1142"/>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58</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30</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024</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7514</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tc>
        <w:tc>
          <w:tcPr>
            <w:tcW w:w="141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2 478,00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10 200,00</w:t>
            </w:r>
          </w:p>
        </w:tc>
        <w:tc>
          <w:tcPr>
            <w:tcW w:w="1417"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10 200,00</w:t>
            </w:r>
          </w:p>
        </w:tc>
      </w:tr>
      <w:tr w:rsidR="000C7E0B" w:rsidRPr="00ED29BC" w:rsidTr="008C5AED">
        <w:trPr>
          <w:trHeight w:val="676"/>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59</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35</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118</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619 892,00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689 169,00</w:t>
            </w:r>
          </w:p>
        </w:tc>
        <w:tc>
          <w:tcPr>
            <w:tcW w:w="1417"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759 614,00</w:t>
            </w:r>
          </w:p>
        </w:tc>
      </w:tr>
      <w:tr w:rsidR="000C7E0B" w:rsidRPr="00ED29BC" w:rsidTr="008C5AED">
        <w:trPr>
          <w:trHeight w:val="732"/>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60</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35</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118</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619 892,00</w:t>
            </w:r>
          </w:p>
        </w:tc>
        <w:tc>
          <w:tcPr>
            <w:tcW w:w="1276"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689 169,00</w:t>
            </w:r>
          </w:p>
        </w:tc>
        <w:tc>
          <w:tcPr>
            <w:tcW w:w="1417"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759 614,00</w:t>
            </w:r>
          </w:p>
        </w:tc>
      </w:tr>
      <w:tr w:rsidR="000C7E0B" w:rsidRPr="00ED29BC" w:rsidTr="008C5AED">
        <w:trPr>
          <w:trHeight w:val="221"/>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61</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40</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Иные межбюджетные трансферты</w:t>
            </w:r>
          </w:p>
        </w:tc>
        <w:tc>
          <w:tcPr>
            <w:tcW w:w="141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3 984 650,00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1 826 465,00</w:t>
            </w:r>
          </w:p>
        </w:tc>
        <w:tc>
          <w:tcPr>
            <w:tcW w:w="1417"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1 826 465,00</w:t>
            </w:r>
          </w:p>
        </w:tc>
      </w:tr>
      <w:tr w:rsidR="000C7E0B" w:rsidRPr="00ED29BC" w:rsidTr="008C5AED">
        <w:trPr>
          <w:trHeight w:val="267"/>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62</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49</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999</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Прочие межбюджетные трансферты, передаваемые бюджетам</w:t>
            </w:r>
          </w:p>
        </w:tc>
        <w:tc>
          <w:tcPr>
            <w:tcW w:w="141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3 984 650,00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1 826 465,00</w:t>
            </w:r>
          </w:p>
        </w:tc>
        <w:tc>
          <w:tcPr>
            <w:tcW w:w="1417"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1 826 465,00</w:t>
            </w:r>
          </w:p>
        </w:tc>
      </w:tr>
      <w:tr w:rsidR="000C7E0B" w:rsidRPr="00ED29BC" w:rsidTr="008C5AED">
        <w:trPr>
          <w:trHeight w:val="359"/>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63</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49</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999</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0000</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Прочие межбюджетные трансферты, передаваемые бюджетам сельских поселений</w:t>
            </w:r>
          </w:p>
        </w:tc>
        <w:tc>
          <w:tcPr>
            <w:tcW w:w="141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3 984 650,00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1 826 465,00</w:t>
            </w:r>
          </w:p>
        </w:tc>
        <w:tc>
          <w:tcPr>
            <w:tcW w:w="1417"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1 826 465,00</w:t>
            </w:r>
          </w:p>
        </w:tc>
      </w:tr>
      <w:tr w:rsidR="000C7E0B" w:rsidRPr="00ED29BC" w:rsidTr="008C5AED">
        <w:trPr>
          <w:trHeight w:val="747"/>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lastRenderedPageBreak/>
              <w:t>64</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49</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999</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2724</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 xml:space="preserve">Прочие межбюджетные трансферты, передаваемые бюджетам сельских поселений (на частичную компенсацию расходов на повышение размеров оплаты труда работникам бюджетной сферы Красноярского края) </w:t>
            </w:r>
          </w:p>
        </w:tc>
        <w:tc>
          <w:tcPr>
            <w:tcW w:w="141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449 971,00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0C7E0B" w:rsidRPr="00ED29BC" w:rsidTr="008C5AED">
        <w:trPr>
          <w:trHeight w:val="417"/>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65</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49</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999</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7412</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141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314 700,00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209 800,00</w:t>
            </w:r>
          </w:p>
        </w:tc>
        <w:tc>
          <w:tcPr>
            <w:tcW w:w="1417"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209 800,00</w:t>
            </w:r>
          </w:p>
        </w:tc>
      </w:tr>
      <w:tr w:rsidR="000C7E0B" w:rsidRPr="00ED29BC" w:rsidTr="008C5AED">
        <w:trPr>
          <w:trHeight w:val="780"/>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66</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49</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999</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7641</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w:t>
            </w:r>
          </w:p>
        </w:tc>
        <w:tc>
          <w:tcPr>
            <w:tcW w:w="141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1 020 000,00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0C7E0B" w:rsidRPr="00ED29BC" w:rsidTr="008C5AED">
        <w:trPr>
          <w:trHeight w:val="479"/>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67</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49</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999</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7745</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Прочие межбюджетные трансферты, передаваемые бюджетам сельских поселений (за содействие развитию налогового потенциала)</w:t>
            </w:r>
          </w:p>
        </w:tc>
        <w:tc>
          <w:tcPr>
            <w:tcW w:w="141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61 100,00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0C7E0B" w:rsidRPr="00ED29BC" w:rsidTr="008C5AED">
        <w:trPr>
          <w:trHeight w:val="765"/>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68</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49</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999</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10</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8602</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150</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Прочие межбюджетные трансферты, передаваемые бюджетам сельских поселений (на поддержку мер по обеспечению сбалансированности бюджетов из районного бюджета)</w:t>
            </w:r>
          </w:p>
        </w:tc>
        <w:tc>
          <w:tcPr>
            <w:tcW w:w="141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2 138 879,00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1 616 665,00</w:t>
            </w:r>
          </w:p>
        </w:tc>
        <w:tc>
          <w:tcPr>
            <w:tcW w:w="1417"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1 616 665,00</w:t>
            </w:r>
          </w:p>
        </w:tc>
      </w:tr>
      <w:tr w:rsidR="000C7E0B" w:rsidRPr="00ED29BC" w:rsidTr="008C5AED">
        <w:trPr>
          <w:trHeight w:val="300"/>
        </w:trPr>
        <w:tc>
          <w:tcPr>
            <w:tcW w:w="462" w:type="dxa"/>
            <w:tcBorders>
              <w:top w:val="nil"/>
              <w:left w:val="single" w:sz="4" w:space="0" w:color="auto"/>
              <w:bottom w:val="single" w:sz="4" w:space="0" w:color="auto"/>
              <w:right w:val="single" w:sz="4" w:space="0" w:color="auto"/>
            </w:tcBorders>
            <w:shd w:val="clear" w:color="auto" w:fill="auto"/>
            <w:noWrap/>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69</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 </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 </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 </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 </w:t>
            </w:r>
          </w:p>
        </w:tc>
        <w:tc>
          <w:tcPr>
            <w:tcW w:w="519"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 </w:t>
            </w:r>
          </w:p>
        </w:tc>
        <w:tc>
          <w:tcPr>
            <w:tcW w:w="462"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 </w:t>
            </w:r>
          </w:p>
        </w:tc>
        <w:tc>
          <w:tcPr>
            <w:tcW w:w="620"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 </w:t>
            </w:r>
          </w:p>
        </w:tc>
        <w:tc>
          <w:tcPr>
            <w:tcW w:w="604" w:type="dxa"/>
            <w:tcBorders>
              <w:top w:val="nil"/>
              <w:left w:val="nil"/>
              <w:bottom w:val="single" w:sz="4" w:space="0" w:color="auto"/>
              <w:right w:val="single" w:sz="4" w:space="0" w:color="auto"/>
            </w:tcBorders>
            <w:shd w:val="clear" w:color="auto" w:fill="auto"/>
            <w:noWrap/>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 </w:t>
            </w:r>
          </w:p>
        </w:tc>
        <w:tc>
          <w:tcPr>
            <w:tcW w:w="6642"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ВСЕГО ДОХОДОВ</w:t>
            </w:r>
          </w:p>
        </w:tc>
        <w:tc>
          <w:tcPr>
            <w:tcW w:w="141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10 971 372,00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7 646 689,00</w:t>
            </w:r>
          </w:p>
        </w:tc>
        <w:tc>
          <w:tcPr>
            <w:tcW w:w="1417"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7 748 663,00</w:t>
            </w:r>
          </w:p>
        </w:tc>
      </w:tr>
    </w:tbl>
    <w:p w:rsidR="000C7E0B" w:rsidRPr="00ED29BC" w:rsidRDefault="000C7E0B" w:rsidP="00164DAE">
      <w:pPr>
        <w:spacing w:after="0" w:line="240" w:lineRule="auto"/>
        <w:contextualSpacing/>
        <w:jc w:val="both"/>
        <w:rPr>
          <w:rFonts w:ascii="Times New Roman" w:hAnsi="Times New Roman" w:cs="Times New Roman"/>
          <w:sz w:val="20"/>
          <w:szCs w:val="20"/>
        </w:rPr>
      </w:pPr>
    </w:p>
    <w:p w:rsidR="000C7E0B" w:rsidRPr="00ED29BC" w:rsidRDefault="000C7E0B" w:rsidP="00164DAE">
      <w:pPr>
        <w:spacing w:after="0" w:line="240" w:lineRule="auto"/>
        <w:contextualSpacing/>
        <w:jc w:val="both"/>
        <w:rPr>
          <w:rFonts w:ascii="Times New Roman" w:hAnsi="Times New Roman" w:cs="Times New Roman"/>
          <w:sz w:val="20"/>
          <w:szCs w:val="20"/>
        </w:rPr>
      </w:pPr>
    </w:p>
    <w:p w:rsidR="000C7E0B" w:rsidRPr="00ED29BC" w:rsidRDefault="000C7E0B" w:rsidP="00164DAE">
      <w:pPr>
        <w:spacing w:after="0" w:line="240" w:lineRule="auto"/>
        <w:contextualSpacing/>
        <w:jc w:val="both"/>
        <w:rPr>
          <w:rFonts w:ascii="Times New Roman" w:hAnsi="Times New Roman" w:cs="Times New Roman"/>
          <w:sz w:val="20"/>
          <w:szCs w:val="20"/>
        </w:rPr>
      </w:pPr>
    </w:p>
    <w:tbl>
      <w:tblPr>
        <w:tblW w:w="15322" w:type="dxa"/>
        <w:tblInd w:w="95" w:type="dxa"/>
        <w:tblLook w:val="04A0"/>
      </w:tblPr>
      <w:tblGrid>
        <w:gridCol w:w="877"/>
        <w:gridCol w:w="9201"/>
        <w:gridCol w:w="1134"/>
        <w:gridCol w:w="1275"/>
        <w:gridCol w:w="1418"/>
        <w:gridCol w:w="1417"/>
      </w:tblGrid>
      <w:tr w:rsidR="000C7E0B" w:rsidRPr="00ED29BC" w:rsidTr="001667D8">
        <w:trPr>
          <w:trHeight w:val="255"/>
        </w:trPr>
        <w:tc>
          <w:tcPr>
            <w:tcW w:w="877" w:type="dxa"/>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14445" w:type="dxa"/>
            <w:gridSpan w:val="5"/>
            <w:tcBorders>
              <w:top w:val="nil"/>
              <w:left w:val="nil"/>
              <w:bottom w:val="nil"/>
            </w:tcBorders>
            <w:shd w:val="clear" w:color="auto" w:fill="auto"/>
            <w:noWrap/>
            <w:vAlign w:val="bottom"/>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 xml:space="preserve">Приложение № 3 </w:t>
            </w:r>
          </w:p>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к решению Новотроицкого Совета</w:t>
            </w:r>
          </w:p>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 xml:space="preserve"> депутатов № 127-рс от 06.11.2024</w:t>
            </w:r>
          </w:p>
        </w:tc>
      </w:tr>
      <w:tr w:rsidR="000C7E0B" w:rsidRPr="00ED29BC" w:rsidTr="001667D8">
        <w:trPr>
          <w:trHeight w:val="546"/>
        </w:trPr>
        <w:tc>
          <w:tcPr>
            <w:tcW w:w="15322" w:type="dxa"/>
            <w:gridSpan w:val="6"/>
            <w:tcBorders>
              <w:top w:val="nil"/>
              <w:left w:val="nil"/>
            </w:tcBorders>
            <w:shd w:val="clear" w:color="auto" w:fill="auto"/>
            <w:noWrap/>
            <w:vAlign w:val="bottom"/>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Распределение бюджетных ассигнований по разделам и подразделам классификации расходов бюджетов</w:t>
            </w:r>
          </w:p>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b/>
                <w:bCs/>
                <w:sz w:val="20"/>
                <w:szCs w:val="20"/>
              </w:rPr>
              <w:t>Российской Федерации на 2024 год и плановый период 2025-2026 годов</w:t>
            </w:r>
          </w:p>
        </w:tc>
      </w:tr>
      <w:tr w:rsidR="000C7E0B" w:rsidRPr="00ED29BC" w:rsidTr="001667D8">
        <w:trPr>
          <w:trHeight w:val="315"/>
        </w:trPr>
        <w:tc>
          <w:tcPr>
            <w:tcW w:w="10078" w:type="dxa"/>
            <w:gridSpan w:val="2"/>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1275" w:type="dxa"/>
            <w:tcBorders>
              <w:top w:val="nil"/>
              <w:left w:val="nil"/>
              <w:bottom w:val="nil"/>
              <w:right w:val="nil"/>
            </w:tcBorders>
            <w:shd w:val="clear" w:color="auto" w:fill="auto"/>
            <w:noWrap/>
            <w:vAlign w:val="center"/>
            <w:hideMark/>
          </w:tcPr>
          <w:p w:rsidR="000C7E0B" w:rsidRPr="00ED29BC" w:rsidRDefault="000C7E0B" w:rsidP="00164DAE">
            <w:pPr>
              <w:spacing w:after="0" w:line="240" w:lineRule="auto"/>
              <w:rPr>
                <w:rFonts w:ascii="Times New Roman" w:hAnsi="Times New Roman" w:cs="Times New Roman"/>
                <w:b/>
                <w:bCs/>
                <w:sz w:val="20"/>
                <w:szCs w:val="20"/>
              </w:rPr>
            </w:pPr>
          </w:p>
        </w:tc>
        <w:tc>
          <w:tcPr>
            <w:tcW w:w="1418" w:type="dxa"/>
            <w:tcBorders>
              <w:top w:val="nil"/>
              <w:left w:val="nil"/>
              <w:bottom w:val="nil"/>
              <w:right w:val="nil"/>
            </w:tcBorders>
            <w:shd w:val="clear" w:color="auto" w:fill="auto"/>
            <w:noWrap/>
            <w:vAlign w:val="center"/>
            <w:hideMark/>
          </w:tcPr>
          <w:p w:rsidR="000C7E0B" w:rsidRPr="00ED29BC" w:rsidRDefault="000C7E0B" w:rsidP="00164DAE">
            <w:pPr>
              <w:spacing w:after="0" w:line="240" w:lineRule="auto"/>
              <w:rPr>
                <w:rFonts w:ascii="Times New Roman" w:hAnsi="Times New Roman" w:cs="Times New Roman"/>
                <w:b/>
                <w:bCs/>
                <w:sz w:val="20"/>
                <w:szCs w:val="20"/>
              </w:rPr>
            </w:pPr>
          </w:p>
        </w:tc>
        <w:tc>
          <w:tcPr>
            <w:tcW w:w="1417" w:type="dxa"/>
            <w:tcBorders>
              <w:top w:val="nil"/>
              <w:left w:val="nil"/>
              <w:bottom w:val="nil"/>
              <w:right w:val="nil"/>
            </w:tcBorders>
            <w:shd w:val="clear" w:color="auto" w:fill="auto"/>
            <w:noWrap/>
            <w:vAlign w:val="center"/>
            <w:hideMark/>
          </w:tcPr>
          <w:p w:rsidR="000C7E0B" w:rsidRPr="00ED29BC" w:rsidRDefault="000C7E0B" w:rsidP="00164DAE">
            <w:pPr>
              <w:spacing w:after="0" w:line="240" w:lineRule="auto"/>
              <w:rPr>
                <w:rFonts w:ascii="Times New Roman" w:hAnsi="Times New Roman" w:cs="Times New Roman"/>
                <w:b/>
                <w:bCs/>
                <w:sz w:val="20"/>
                <w:szCs w:val="20"/>
              </w:rPr>
            </w:pPr>
          </w:p>
        </w:tc>
      </w:tr>
      <w:tr w:rsidR="000C7E0B" w:rsidRPr="00ED29BC" w:rsidTr="001667D8">
        <w:trPr>
          <w:trHeight w:val="270"/>
        </w:trPr>
        <w:tc>
          <w:tcPr>
            <w:tcW w:w="10078" w:type="dxa"/>
            <w:gridSpan w:val="2"/>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Единица измерения:</w:t>
            </w:r>
          </w:p>
        </w:tc>
        <w:tc>
          <w:tcPr>
            <w:tcW w:w="1134" w:type="dxa"/>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1275" w:type="dxa"/>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(рублей)</w:t>
            </w:r>
          </w:p>
        </w:tc>
      </w:tr>
      <w:tr w:rsidR="000C7E0B" w:rsidRPr="00ED29BC" w:rsidTr="001667D8">
        <w:trPr>
          <w:trHeight w:val="481"/>
        </w:trPr>
        <w:tc>
          <w:tcPr>
            <w:tcW w:w="8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п/п</w:t>
            </w:r>
          </w:p>
        </w:tc>
        <w:tc>
          <w:tcPr>
            <w:tcW w:w="92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Наименование показателя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Раздел подраздел</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Сумма на 2024 год</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Сумма на 2025 год</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Сумма на 2026 год</w:t>
            </w:r>
          </w:p>
        </w:tc>
      </w:tr>
      <w:tr w:rsidR="000C7E0B" w:rsidRPr="00ED29BC" w:rsidTr="001667D8">
        <w:trPr>
          <w:trHeight w:val="481"/>
        </w:trPr>
        <w:tc>
          <w:tcPr>
            <w:tcW w:w="877" w:type="dxa"/>
            <w:vMerge/>
            <w:tcBorders>
              <w:top w:val="single" w:sz="4" w:space="0" w:color="auto"/>
              <w:left w:val="single" w:sz="4" w:space="0" w:color="auto"/>
              <w:bottom w:val="single" w:sz="4" w:space="0" w:color="000000"/>
              <w:right w:val="single" w:sz="4" w:space="0" w:color="auto"/>
            </w:tcBorders>
            <w:vAlign w:val="center"/>
            <w:hideMark/>
          </w:tcPr>
          <w:p w:rsidR="000C7E0B" w:rsidRPr="00ED29BC" w:rsidRDefault="000C7E0B" w:rsidP="00164DAE">
            <w:pPr>
              <w:spacing w:after="0" w:line="240" w:lineRule="auto"/>
              <w:rPr>
                <w:rFonts w:ascii="Times New Roman" w:hAnsi="Times New Roman" w:cs="Times New Roman"/>
                <w:b/>
                <w:bCs/>
                <w:sz w:val="20"/>
                <w:szCs w:val="20"/>
              </w:rPr>
            </w:pPr>
          </w:p>
        </w:tc>
        <w:tc>
          <w:tcPr>
            <w:tcW w:w="9201" w:type="dxa"/>
            <w:vMerge/>
            <w:tcBorders>
              <w:top w:val="single" w:sz="4" w:space="0" w:color="auto"/>
              <w:left w:val="single" w:sz="4" w:space="0" w:color="auto"/>
              <w:bottom w:val="single" w:sz="4" w:space="0" w:color="000000"/>
              <w:right w:val="single" w:sz="4" w:space="0" w:color="auto"/>
            </w:tcBorders>
            <w:vAlign w:val="center"/>
            <w:hideMark/>
          </w:tcPr>
          <w:p w:rsidR="000C7E0B" w:rsidRPr="00ED29BC" w:rsidRDefault="000C7E0B" w:rsidP="00164DAE">
            <w:pPr>
              <w:spacing w:after="0" w:line="240" w:lineRule="auto"/>
              <w:rPr>
                <w:rFonts w:ascii="Times New Roman" w:hAnsi="Times New Roman" w:cs="Times New Roman"/>
                <w:b/>
                <w:bCs/>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C7E0B" w:rsidRPr="00ED29BC" w:rsidRDefault="000C7E0B" w:rsidP="00164DAE">
            <w:pPr>
              <w:spacing w:after="0" w:line="240" w:lineRule="auto"/>
              <w:rPr>
                <w:rFonts w:ascii="Times New Roman" w:hAnsi="Times New Roman" w:cs="Times New Roman"/>
                <w:b/>
                <w:bCs/>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0C7E0B" w:rsidRPr="00ED29BC" w:rsidRDefault="000C7E0B" w:rsidP="00164DAE">
            <w:pPr>
              <w:spacing w:after="0" w:line="240" w:lineRule="auto"/>
              <w:rPr>
                <w:rFonts w:ascii="Times New Roman" w:hAnsi="Times New Roman" w:cs="Times New Roman"/>
                <w:b/>
                <w:bCs/>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0C7E0B" w:rsidRPr="00ED29BC" w:rsidRDefault="000C7E0B" w:rsidP="00164DAE">
            <w:pPr>
              <w:spacing w:after="0" w:line="240" w:lineRule="auto"/>
              <w:rPr>
                <w:rFonts w:ascii="Times New Roman" w:hAnsi="Times New Roman" w:cs="Times New Roman"/>
                <w:b/>
                <w:bCs/>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C7E0B" w:rsidRPr="00ED29BC" w:rsidRDefault="000C7E0B" w:rsidP="00164DAE">
            <w:pPr>
              <w:spacing w:after="0" w:line="240" w:lineRule="auto"/>
              <w:rPr>
                <w:rFonts w:ascii="Times New Roman" w:hAnsi="Times New Roman" w:cs="Times New Roman"/>
                <w:b/>
                <w:bCs/>
                <w:sz w:val="20"/>
                <w:szCs w:val="20"/>
              </w:rPr>
            </w:pPr>
          </w:p>
        </w:tc>
      </w:tr>
      <w:tr w:rsidR="000C7E0B" w:rsidRPr="00ED29BC" w:rsidTr="001667D8">
        <w:trPr>
          <w:trHeight w:val="255"/>
        </w:trPr>
        <w:tc>
          <w:tcPr>
            <w:tcW w:w="877" w:type="dxa"/>
            <w:tcBorders>
              <w:top w:val="nil"/>
              <w:left w:val="single" w:sz="4" w:space="0" w:color="auto"/>
              <w:bottom w:val="single" w:sz="4" w:space="0" w:color="auto"/>
              <w:right w:val="single" w:sz="4" w:space="0" w:color="auto"/>
            </w:tcBorders>
            <w:shd w:val="clear" w:color="auto" w:fill="auto"/>
            <w:noWrap/>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w:t>
            </w:r>
          </w:p>
        </w:tc>
        <w:tc>
          <w:tcPr>
            <w:tcW w:w="9201" w:type="dxa"/>
            <w:tcBorders>
              <w:top w:val="nil"/>
              <w:left w:val="nil"/>
              <w:bottom w:val="single" w:sz="4" w:space="0" w:color="auto"/>
              <w:right w:val="single" w:sz="4" w:space="0" w:color="auto"/>
            </w:tcBorders>
            <w:shd w:val="clear" w:color="auto" w:fill="auto"/>
            <w:noWrap/>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3</w:t>
            </w:r>
          </w:p>
        </w:tc>
        <w:tc>
          <w:tcPr>
            <w:tcW w:w="1275" w:type="dxa"/>
            <w:tcBorders>
              <w:top w:val="nil"/>
              <w:left w:val="nil"/>
              <w:bottom w:val="single" w:sz="4" w:space="0" w:color="auto"/>
              <w:right w:val="single" w:sz="4" w:space="0" w:color="auto"/>
            </w:tcBorders>
            <w:shd w:val="clear" w:color="auto" w:fill="auto"/>
            <w:noWrap/>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4</w:t>
            </w:r>
          </w:p>
        </w:tc>
        <w:tc>
          <w:tcPr>
            <w:tcW w:w="1418" w:type="dxa"/>
            <w:tcBorders>
              <w:top w:val="nil"/>
              <w:left w:val="nil"/>
              <w:bottom w:val="single" w:sz="4" w:space="0" w:color="auto"/>
              <w:right w:val="single" w:sz="4" w:space="0" w:color="auto"/>
            </w:tcBorders>
            <w:shd w:val="clear" w:color="auto" w:fill="auto"/>
            <w:noWrap/>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6</w:t>
            </w:r>
          </w:p>
        </w:tc>
      </w:tr>
      <w:tr w:rsidR="000C7E0B" w:rsidRPr="00ED29BC" w:rsidTr="001667D8">
        <w:trPr>
          <w:trHeight w:val="255"/>
        </w:trPr>
        <w:tc>
          <w:tcPr>
            <w:tcW w:w="877"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w:t>
            </w:r>
          </w:p>
        </w:tc>
        <w:tc>
          <w:tcPr>
            <w:tcW w:w="9201"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ОБЩЕГОСУДАРСТВЕННЫЕ ВОПРОСЫ</w:t>
            </w:r>
          </w:p>
        </w:tc>
        <w:tc>
          <w:tcPr>
            <w:tcW w:w="1134"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0100</w:t>
            </w:r>
          </w:p>
        </w:tc>
        <w:tc>
          <w:tcPr>
            <w:tcW w:w="1275"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6 044 797,66</w:t>
            </w:r>
          </w:p>
        </w:tc>
        <w:tc>
          <w:tcPr>
            <w:tcW w:w="1418"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4 507 292,00</w:t>
            </w:r>
          </w:p>
        </w:tc>
        <w:tc>
          <w:tcPr>
            <w:tcW w:w="1417"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4 320 522,00</w:t>
            </w:r>
          </w:p>
        </w:tc>
      </w:tr>
      <w:tr w:rsidR="000C7E0B" w:rsidRPr="00ED29BC" w:rsidTr="001667D8">
        <w:trPr>
          <w:trHeight w:val="297"/>
        </w:trPr>
        <w:tc>
          <w:tcPr>
            <w:tcW w:w="877"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w:t>
            </w:r>
          </w:p>
        </w:tc>
        <w:tc>
          <w:tcPr>
            <w:tcW w:w="9201"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0102</w:t>
            </w:r>
          </w:p>
        </w:tc>
        <w:tc>
          <w:tcPr>
            <w:tcW w:w="1275"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1 014 017,00</w:t>
            </w:r>
          </w:p>
        </w:tc>
        <w:tc>
          <w:tcPr>
            <w:tcW w:w="1418"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1 085 331,00</w:t>
            </w:r>
          </w:p>
        </w:tc>
        <w:tc>
          <w:tcPr>
            <w:tcW w:w="1417"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985 331,00</w:t>
            </w:r>
          </w:p>
        </w:tc>
      </w:tr>
      <w:tr w:rsidR="000C7E0B" w:rsidRPr="00ED29BC" w:rsidTr="001667D8">
        <w:trPr>
          <w:trHeight w:val="415"/>
        </w:trPr>
        <w:tc>
          <w:tcPr>
            <w:tcW w:w="877"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3</w:t>
            </w:r>
          </w:p>
        </w:tc>
        <w:tc>
          <w:tcPr>
            <w:tcW w:w="9201"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0104</w:t>
            </w:r>
          </w:p>
        </w:tc>
        <w:tc>
          <w:tcPr>
            <w:tcW w:w="1275"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4 947 302,66</w:t>
            </w:r>
          </w:p>
        </w:tc>
        <w:tc>
          <w:tcPr>
            <w:tcW w:w="1418"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3 389 761,00</w:t>
            </w:r>
          </w:p>
        </w:tc>
        <w:tc>
          <w:tcPr>
            <w:tcW w:w="1417"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3 302 991,00</w:t>
            </w:r>
          </w:p>
        </w:tc>
      </w:tr>
      <w:tr w:rsidR="000C7E0B" w:rsidRPr="00ED29BC" w:rsidTr="001667D8">
        <w:trPr>
          <w:trHeight w:val="255"/>
        </w:trPr>
        <w:tc>
          <w:tcPr>
            <w:tcW w:w="877"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4</w:t>
            </w:r>
          </w:p>
        </w:tc>
        <w:tc>
          <w:tcPr>
            <w:tcW w:w="9201"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Резервные фонды</w:t>
            </w:r>
          </w:p>
        </w:tc>
        <w:tc>
          <w:tcPr>
            <w:tcW w:w="1134"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0111</w:t>
            </w:r>
          </w:p>
        </w:tc>
        <w:tc>
          <w:tcPr>
            <w:tcW w:w="1275"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40 000,00</w:t>
            </w:r>
          </w:p>
        </w:tc>
        <w:tc>
          <w:tcPr>
            <w:tcW w:w="1418"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20 000,00</w:t>
            </w:r>
          </w:p>
        </w:tc>
        <w:tc>
          <w:tcPr>
            <w:tcW w:w="1417"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20 000,00</w:t>
            </w:r>
          </w:p>
        </w:tc>
      </w:tr>
      <w:tr w:rsidR="000C7E0B" w:rsidRPr="00ED29BC" w:rsidTr="001667D8">
        <w:trPr>
          <w:trHeight w:val="255"/>
        </w:trPr>
        <w:tc>
          <w:tcPr>
            <w:tcW w:w="877"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5</w:t>
            </w:r>
          </w:p>
        </w:tc>
        <w:tc>
          <w:tcPr>
            <w:tcW w:w="9201"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0113</w:t>
            </w:r>
          </w:p>
        </w:tc>
        <w:tc>
          <w:tcPr>
            <w:tcW w:w="1275"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43 478,00</w:t>
            </w:r>
          </w:p>
        </w:tc>
        <w:tc>
          <w:tcPr>
            <w:tcW w:w="1418"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12 200,00</w:t>
            </w:r>
          </w:p>
        </w:tc>
        <w:tc>
          <w:tcPr>
            <w:tcW w:w="1417"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12 200,00</w:t>
            </w:r>
          </w:p>
        </w:tc>
      </w:tr>
      <w:tr w:rsidR="000C7E0B" w:rsidRPr="00ED29BC" w:rsidTr="001667D8">
        <w:trPr>
          <w:trHeight w:val="255"/>
        </w:trPr>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6</w:t>
            </w:r>
          </w:p>
        </w:tc>
        <w:tc>
          <w:tcPr>
            <w:tcW w:w="9201"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НАЦИОНАЛЬНАЯ ОБОРОНА</w:t>
            </w:r>
          </w:p>
        </w:tc>
        <w:tc>
          <w:tcPr>
            <w:tcW w:w="1134"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0200</w:t>
            </w:r>
          </w:p>
        </w:tc>
        <w:tc>
          <w:tcPr>
            <w:tcW w:w="1275"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619 892,00</w:t>
            </w:r>
          </w:p>
        </w:tc>
        <w:tc>
          <w:tcPr>
            <w:tcW w:w="1418"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689 169,00</w:t>
            </w:r>
          </w:p>
        </w:tc>
        <w:tc>
          <w:tcPr>
            <w:tcW w:w="1417"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759 614,00</w:t>
            </w:r>
          </w:p>
        </w:tc>
      </w:tr>
      <w:tr w:rsidR="000C7E0B" w:rsidRPr="00ED29BC" w:rsidTr="001667D8">
        <w:trPr>
          <w:trHeight w:val="255"/>
        </w:trPr>
        <w:tc>
          <w:tcPr>
            <w:tcW w:w="877" w:type="dxa"/>
            <w:tcBorders>
              <w:top w:val="nil"/>
              <w:left w:val="single" w:sz="4" w:space="0" w:color="auto"/>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lastRenderedPageBreak/>
              <w:t>7</w:t>
            </w:r>
          </w:p>
        </w:tc>
        <w:tc>
          <w:tcPr>
            <w:tcW w:w="9201" w:type="dxa"/>
            <w:tcBorders>
              <w:top w:val="nil"/>
              <w:left w:val="nil"/>
              <w:bottom w:val="nil"/>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Мобилизационная и вневойсковая подготовка</w:t>
            </w:r>
          </w:p>
        </w:tc>
        <w:tc>
          <w:tcPr>
            <w:tcW w:w="1134" w:type="dxa"/>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0203</w:t>
            </w:r>
          </w:p>
        </w:tc>
        <w:tc>
          <w:tcPr>
            <w:tcW w:w="1275" w:type="dxa"/>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619 892,00</w:t>
            </w:r>
          </w:p>
        </w:tc>
        <w:tc>
          <w:tcPr>
            <w:tcW w:w="1418" w:type="dxa"/>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689 169,00</w:t>
            </w:r>
          </w:p>
        </w:tc>
        <w:tc>
          <w:tcPr>
            <w:tcW w:w="1417" w:type="dxa"/>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759 614,00</w:t>
            </w:r>
          </w:p>
        </w:tc>
      </w:tr>
      <w:tr w:rsidR="000C7E0B" w:rsidRPr="00ED29BC" w:rsidTr="001667D8">
        <w:trPr>
          <w:trHeight w:val="195"/>
        </w:trPr>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8</w:t>
            </w:r>
          </w:p>
        </w:tc>
        <w:tc>
          <w:tcPr>
            <w:tcW w:w="9201"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НАЦИОНАЛЬНАЯ БЕЗОПАСНОСТЬ И ПРАВООХРАНИТЕЛЬНАЯ ДЕЯТЕЛЬНОСТЬ</w:t>
            </w:r>
          </w:p>
        </w:tc>
        <w:tc>
          <w:tcPr>
            <w:tcW w:w="1134"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0300</w:t>
            </w:r>
          </w:p>
        </w:tc>
        <w:tc>
          <w:tcPr>
            <w:tcW w:w="1275"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331 264,00</w:t>
            </w:r>
          </w:p>
        </w:tc>
        <w:tc>
          <w:tcPr>
            <w:tcW w:w="1418"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220 843,00</w:t>
            </w:r>
          </w:p>
        </w:tc>
        <w:tc>
          <w:tcPr>
            <w:tcW w:w="1417"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220 843,00</w:t>
            </w:r>
          </w:p>
        </w:tc>
      </w:tr>
      <w:tr w:rsidR="000C7E0B" w:rsidRPr="00ED29BC" w:rsidTr="001667D8">
        <w:trPr>
          <w:trHeight w:val="425"/>
        </w:trPr>
        <w:tc>
          <w:tcPr>
            <w:tcW w:w="877"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9</w:t>
            </w:r>
          </w:p>
        </w:tc>
        <w:tc>
          <w:tcPr>
            <w:tcW w:w="9201"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0310</w:t>
            </w:r>
          </w:p>
        </w:tc>
        <w:tc>
          <w:tcPr>
            <w:tcW w:w="1275"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331 264,00</w:t>
            </w:r>
          </w:p>
        </w:tc>
        <w:tc>
          <w:tcPr>
            <w:tcW w:w="1418"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220 843,00</w:t>
            </w:r>
          </w:p>
        </w:tc>
        <w:tc>
          <w:tcPr>
            <w:tcW w:w="1417"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220 843,00</w:t>
            </w:r>
          </w:p>
        </w:tc>
      </w:tr>
      <w:tr w:rsidR="000C7E0B" w:rsidRPr="00ED29BC" w:rsidTr="001667D8">
        <w:trPr>
          <w:trHeight w:val="255"/>
        </w:trPr>
        <w:tc>
          <w:tcPr>
            <w:tcW w:w="877"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10</w:t>
            </w:r>
          </w:p>
        </w:tc>
        <w:tc>
          <w:tcPr>
            <w:tcW w:w="9201"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НАЦИОНАЛЬНАЯ ЭКОНОМИКА</w:t>
            </w:r>
          </w:p>
        </w:tc>
        <w:tc>
          <w:tcPr>
            <w:tcW w:w="1134"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0400</w:t>
            </w:r>
          </w:p>
        </w:tc>
        <w:tc>
          <w:tcPr>
            <w:tcW w:w="1275"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2 650 808,57</w:t>
            </w:r>
          </w:p>
        </w:tc>
        <w:tc>
          <w:tcPr>
            <w:tcW w:w="1418"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440 700,00</w:t>
            </w:r>
          </w:p>
        </w:tc>
        <w:tc>
          <w:tcPr>
            <w:tcW w:w="1417"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445 300,00</w:t>
            </w:r>
          </w:p>
        </w:tc>
      </w:tr>
      <w:tr w:rsidR="000C7E0B" w:rsidRPr="00ED29BC" w:rsidTr="001667D8">
        <w:trPr>
          <w:trHeight w:val="255"/>
        </w:trPr>
        <w:tc>
          <w:tcPr>
            <w:tcW w:w="877"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w:t>
            </w:r>
          </w:p>
        </w:tc>
        <w:tc>
          <w:tcPr>
            <w:tcW w:w="9201"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0409</w:t>
            </w:r>
          </w:p>
        </w:tc>
        <w:tc>
          <w:tcPr>
            <w:tcW w:w="1275"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2 572 808,57</w:t>
            </w:r>
          </w:p>
        </w:tc>
        <w:tc>
          <w:tcPr>
            <w:tcW w:w="1418"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440 700,00</w:t>
            </w:r>
          </w:p>
        </w:tc>
        <w:tc>
          <w:tcPr>
            <w:tcW w:w="1417"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445 300,00</w:t>
            </w:r>
          </w:p>
        </w:tc>
      </w:tr>
      <w:tr w:rsidR="000C7E0B" w:rsidRPr="00ED29BC" w:rsidTr="001667D8">
        <w:trPr>
          <w:trHeight w:val="255"/>
        </w:trPr>
        <w:tc>
          <w:tcPr>
            <w:tcW w:w="877"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12</w:t>
            </w:r>
          </w:p>
        </w:tc>
        <w:tc>
          <w:tcPr>
            <w:tcW w:w="9201"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0412</w:t>
            </w:r>
          </w:p>
        </w:tc>
        <w:tc>
          <w:tcPr>
            <w:tcW w:w="1275"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78 000,00</w:t>
            </w:r>
          </w:p>
        </w:tc>
        <w:tc>
          <w:tcPr>
            <w:tcW w:w="1418"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0C7E0B" w:rsidRPr="00ED29BC" w:rsidTr="001667D8">
        <w:trPr>
          <w:trHeight w:val="173"/>
        </w:trPr>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13</w:t>
            </w:r>
          </w:p>
        </w:tc>
        <w:tc>
          <w:tcPr>
            <w:tcW w:w="9201"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ЖИЛИЩНО-КОММУНАЛЬНОЕ ХОЗЯЙСТВО</w:t>
            </w:r>
          </w:p>
        </w:tc>
        <w:tc>
          <w:tcPr>
            <w:tcW w:w="1134"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0500</w:t>
            </w:r>
          </w:p>
        </w:tc>
        <w:tc>
          <w:tcPr>
            <w:tcW w:w="1275"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4 078 887,31</w:t>
            </w:r>
          </w:p>
        </w:tc>
        <w:tc>
          <w:tcPr>
            <w:tcW w:w="1418"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896 055,00</w:t>
            </w:r>
          </w:p>
        </w:tc>
        <w:tc>
          <w:tcPr>
            <w:tcW w:w="1417"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926 055,00</w:t>
            </w:r>
          </w:p>
        </w:tc>
      </w:tr>
      <w:tr w:rsidR="000C7E0B" w:rsidRPr="00ED29BC" w:rsidTr="001667D8">
        <w:trPr>
          <w:trHeight w:val="255"/>
        </w:trPr>
        <w:tc>
          <w:tcPr>
            <w:tcW w:w="877"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14</w:t>
            </w:r>
          </w:p>
        </w:tc>
        <w:tc>
          <w:tcPr>
            <w:tcW w:w="9201"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Коммунальное хозяйство</w:t>
            </w:r>
          </w:p>
        </w:tc>
        <w:tc>
          <w:tcPr>
            <w:tcW w:w="1134"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0502</w:t>
            </w:r>
          </w:p>
        </w:tc>
        <w:tc>
          <w:tcPr>
            <w:tcW w:w="1275"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5 000,00</w:t>
            </w:r>
          </w:p>
        </w:tc>
        <w:tc>
          <w:tcPr>
            <w:tcW w:w="1418"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5 000,00</w:t>
            </w:r>
          </w:p>
        </w:tc>
        <w:tc>
          <w:tcPr>
            <w:tcW w:w="1417"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5 000,00</w:t>
            </w:r>
          </w:p>
        </w:tc>
      </w:tr>
      <w:tr w:rsidR="000C7E0B" w:rsidRPr="00ED29BC" w:rsidTr="001667D8">
        <w:trPr>
          <w:trHeight w:val="255"/>
        </w:trPr>
        <w:tc>
          <w:tcPr>
            <w:tcW w:w="877"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w:t>
            </w:r>
          </w:p>
        </w:tc>
        <w:tc>
          <w:tcPr>
            <w:tcW w:w="9201"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Благоустройство</w:t>
            </w:r>
          </w:p>
        </w:tc>
        <w:tc>
          <w:tcPr>
            <w:tcW w:w="1134"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0503</w:t>
            </w:r>
          </w:p>
        </w:tc>
        <w:tc>
          <w:tcPr>
            <w:tcW w:w="1275"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4 073 887,31</w:t>
            </w:r>
          </w:p>
        </w:tc>
        <w:tc>
          <w:tcPr>
            <w:tcW w:w="1418"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891 055,00</w:t>
            </w:r>
          </w:p>
        </w:tc>
        <w:tc>
          <w:tcPr>
            <w:tcW w:w="1417"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921 055,00</w:t>
            </w:r>
          </w:p>
        </w:tc>
      </w:tr>
      <w:tr w:rsidR="000C7E0B" w:rsidRPr="00ED29BC" w:rsidTr="001667D8">
        <w:trPr>
          <w:trHeight w:val="100"/>
        </w:trPr>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16</w:t>
            </w:r>
          </w:p>
        </w:tc>
        <w:tc>
          <w:tcPr>
            <w:tcW w:w="9201"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КУЛЬТУРА, КИНЕМАТОГРАФИЯ</w:t>
            </w:r>
          </w:p>
        </w:tc>
        <w:tc>
          <w:tcPr>
            <w:tcW w:w="1134"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0800</w:t>
            </w:r>
          </w:p>
        </w:tc>
        <w:tc>
          <w:tcPr>
            <w:tcW w:w="1275"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30 000,00</w:t>
            </w:r>
          </w:p>
        </w:tc>
        <w:tc>
          <w:tcPr>
            <w:tcW w:w="1418"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417"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r>
      <w:tr w:rsidR="000C7E0B" w:rsidRPr="00ED29BC" w:rsidTr="001667D8">
        <w:trPr>
          <w:trHeight w:val="255"/>
        </w:trPr>
        <w:tc>
          <w:tcPr>
            <w:tcW w:w="877"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17</w:t>
            </w:r>
          </w:p>
        </w:tc>
        <w:tc>
          <w:tcPr>
            <w:tcW w:w="9201"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Культура</w:t>
            </w:r>
          </w:p>
        </w:tc>
        <w:tc>
          <w:tcPr>
            <w:tcW w:w="1134"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0801</w:t>
            </w:r>
          </w:p>
        </w:tc>
        <w:tc>
          <w:tcPr>
            <w:tcW w:w="1275"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30 000,00</w:t>
            </w:r>
          </w:p>
        </w:tc>
        <w:tc>
          <w:tcPr>
            <w:tcW w:w="1418"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0C7E0B" w:rsidRPr="00ED29BC" w:rsidTr="001667D8">
        <w:trPr>
          <w:trHeight w:val="255"/>
        </w:trPr>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18</w:t>
            </w:r>
          </w:p>
        </w:tc>
        <w:tc>
          <w:tcPr>
            <w:tcW w:w="9201"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СОЦИАЛЬНАЯ ПОЛИТИКА</w:t>
            </w:r>
          </w:p>
        </w:tc>
        <w:tc>
          <w:tcPr>
            <w:tcW w:w="1134"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1000</w:t>
            </w:r>
          </w:p>
        </w:tc>
        <w:tc>
          <w:tcPr>
            <w:tcW w:w="1275"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24 000,00</w:t>
            </w:r>
          </w:p>
        </w:tc>
        <w:tc>
          <w:tcPr>
            <w:tcW w:w="1418"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24 000,00</w:t>
            </w:r>
          </w:p>
        </w:tc>
        <w:tc>
          <w:tcPr>
            <w:tcW w:w="1417"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24 000,00</w:t>
            </w:r>
          </w:p>
        </w:tc>
      </w:tr>
      <w:tr w:rsidR="000C7E0B" w:rsidRPr="00ED29BC" w:rsidTr="001667D8">
        <w:trPr>
          <w:trHeight w:val="255"/>
        </w:trPr>
        <w:tc>
          <w:tcPr>
            <w:tcW w:w="877"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19</w:t>
            </w:r>
          </w:p>
        </w:tc>
        <w:tc>
          <w:tcPr>
            <w:tcW w:w="9201"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Пенсионное обеспечение</w:t>
            </w:r>
          </w:p>
        </w:tc>
        <w:tc>
          <w:tcPr>
            <w:tcW w:w="1134"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1001</w:t>
            </w:r>
          </w:p>
        </w:tc>
        <w:tc>
          <w:tcPr>
            <w:tcW w:w="1275"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24 000,00</w:t>
            </w:r>
          </w:p>
        </w:tc>
        <w:tc>
          <w:tcPr>
            <w:tcW w:w="1418"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24 000,00</w:t>
            </w:r>
          </w:p>
        </w:tc>
        <w:tc>
          <w:tcPr>
            <w:tcW w:w="1417"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24 000,00</w:t>
            </w:r>
          </w:p>
        </w:tc>
      </w:tr>
      <w:tr w:rsidR="000C7E0B" w:rsidRPr="00ED29BC" w:rsidTr="001667D8">
        <w:trPr>
          <w:trHeight w:val="311"/>
        </w:trPr>
        <w:tc>
          <w:tcPr>
            <w:tcW w:w="877"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20</w:t>
            </w:r>
          </w:p>
        </w:tc>
        <w:tc>
          <w:tcPr>
            <w:tcW w:w="9201"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МЕЖБЮДЖЕТНЫЕ ТРАНСФЕРТЫ ОБЩЕГО ХАРАКТЕРА БЮДЖЕТАМ БЮДЖЕТНОЙ СИСТЕМЫ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1400</w:t>
            </w:r>
          </w:p>
        </w:tc>
        <w:tc>
          <w:tcPr>
            <w:tcW w:w="1275"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696 063,00</w:t>
            </w:r>
          </w:p>
        </w:tc>
        <w:tc>
          <w:tcPr>
            <w:tcW w:w="1418"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696 063,00</w:t>
            </w:r>
          </w:p>
        </w:tc>
        <w:tc>
          <w:tcPr>
            <w:tcW w:w="1417"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696 063,00</w:t>
            </w:r>
          </w:p>
        </w:tc>
      </w:tr>
      <w:tr w:rsidR="000C7E0B" w:rsidRPr="00ED29BC" w:rsidTr="001667D8">
        <w:trPr>
          <w:trHeight w:val="217"/>
        </w:trPr>
        <w:tc>
          <w:tcPr>
            <w:tcW w:w="877"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21</w:t>
            </w:r>
          </w:p>
        </w:tc>
        <w:tc>
          <w:tcPr>
            <w:tcW w:w="9201"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Прочие межбюджетные трансферты общего характера</w:t>
            </w:r>
          </w:p>
        </w:tc>
        <w:tc>
          <w:tcPr>
            <w:tcW w:w="1134"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1403</w:t>
            </w:r>
          </w:p>
        </w:tc>
        <w:tc>
          <w:tcPr>
            <w:tcW w:w="1275"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696 063,00</w:t>
            </w:r>
          </w:p>
        </w:tc>
        <w:tc>
          <w:tcPr>
            <w:tcW w:w="1418"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696 063,00</w:t>
            </w:r>
          </w:p>
        </w:tc>
        <w:tc>
          <w:tcPr>
            <w:tcW w:w="1417"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696 063,00</w:t>
            </w:r>
          </w:p>
        </w:tc>
      </w:tr>
      <w:tr w:rsidR="000C7E0B" w:rsidRPr="00ED29BC" w:rsidTr="001667D8">
        <w:trPr>
          <w:trHeight w:val="255"/>
        </w:trPr>
        <w:tc>
          <w:tcPr>
            <w:tcW w:w="877" w:type="dxa"/>
            <w:tcBorders>
              <w:top w:val="nil"/>
              <w:left w:val="single" w:sz="4" w:space="0" w:color="auto"/>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22</w:t>
            </w:r>
          </w:p>
        </w:tc>
        <w:tc>
          <w:tcPr>
            <w:tcW w:w="9201" w:type="dxa"/>
            <w:tcBorders>
              <w:top w:val="nil"/>
              <w:left w:val="nil"/>
              <w:bottom w:val="nil"/>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Условно-утвержденные расходы</w:t>
            </w:r>
          </w:p>
        </w:tc>
        <w:tc>
          <w:tcPr>
            <w:tcW w:w="1134" w:type="dxa"/>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 </w:t>
            </w:r>
          </w:p>
        </w:tc>
        <w:tc>
          <w:tcPr>
            <w:tcW w:w="1275" w:type="dxa"/>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418" w:type="dxa"/>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172 567,00</w:t>
            </w:r>
          </w:p>
        </w:tc>
        <w:tc>
          <w:tcPr>
            <w:tcW w:w="1417" w:type="dxa"/>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356 266,00</w:t>
            </w:r>
          </w:p>
        </w:tc>
      </w:tr>
      <w:tr w:rsidR="000C7E0B" w:rsidRPr="00ED29BC" w:rsidTr="001667D8">
        <w:trPr>
          <w:trHeight w:val="255"/>
        </w:trPr>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23</w:t>
            </w:r>
          </w:p>
        </w:tc>
        <w:tc>
          <w:tcPr>
            <w:tcW w:w="9201" w:type="dxa"/>
            <w:tcBorders>
              <w:top w:val="single" w:sz="4" w:space="0" w:color="auto"/>
              <w:left w:val="nil"/>
              <w:bottom w:val="single" w:sz="4" w:space="0" w:color="auto"/>
              <w:right w:val="single" w:sz="4" w:space="0" w:color="auto"/>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ВСЕГО: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14 475 712,54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7 646 689,00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7 748 663,00</w:t>
            </w:r>
          </w:p>
        </w:tc>
        <w:bookmarkStart w:id="1" w:name="RANGE!G33"/>
        <w:bookmarkEnd w:id="1"/>
      </w:tr>
    </w:tbl>
    <w:p w:rsidR="000C7E0B" w:rsidRPr="00ED29BC" w:rsidRDefault="000C7E0B" w:rsidP="00164DAE">
      <w:pPr>
        <w:spacing w:after="0" w:line="240" w:lineRule="auto"/>
        <w:contextualSpacing/>
        <w:jc w:val="both"/>
        <w:rPr>
          <w:rFonts w:ascii="Times New Roman" w:hAnsi="Times New Roman" w:cs="Times New Roman"/>
          <w:sz w:val="20"/>
          <w:szCs w:val="20"/>
        </w:rPr>
      </w:pPr>
    </w:p>
    <w:tbl>
      <w:tblPr>
        <w:tblW w:w="15051" w:type="dxa"/>
        <w:tblInd w:w="95" w:type="dxa"/>
        <w:tblLayout w:type="fixed"/>
        <w:tblLook w:val="04A0"/>
      </w:tblPr>
      <w:tblGrid>
        <w:gridCol w:w="580"/>
        <w:gridCol w:w="4280"/>
        <w:gridCol w:w="1076"/>
        <w:gridCol w:w="1081"/>
        <w:gridCol w:w="84"/>
        <w:gridCol w:w="850"/>
        <w:gridCol w:w="308"/>
        <w:gridCol w:w="543"/>
        <w:gridCol w:w="434"/>
        <w:gridCol w:w="1125"/>
        <w:gridCol w:w="415"/>
        <w:gridCol w:w="436"/>
        <w:gridCol w:w="1044"/>
        <w:gridCol w:w="243"/>
        <w:gridCol w:w="1276"/>
        <w:gridCol w:w="1276"/>
      </w:tblGrid>
      <w:tr w:rsidR="000C7E0B" w:rsidRPr="00ED29BC" w:rsidTr="005C5C07">
        <w:trPr>
          <w:trHeight w:val="255"/>
        </w:trPr>
        <w:tc>
          <w:tcPr>
            <w:tcW w:w="580" w:type="dxa"/>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4280" w:type="dxa"/>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1081" w:type="dxa"/>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1242" w:type="dxa"/>
            <w:gridSpan w:val="3"/>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977" w:type="dxa"/>
            <w:gridSpan w:val="2"/>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1540" w:type="dxa"/>
            <w:gridSpan w:val="2"/>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4275" w:type="dxa"/>
            <w:gridSpan w:val="5"/>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Приложение 4 к решению Новотроицкого сельсовета депутатов  от 06.11.2024  № 127-рс</w:t>
            </w:r>
          </w:p>
        </w:tc>
      </w:tr>
      <w:tr w:rsidR="000C7E0B" w:rsidRPr="00ED29BC" w:rsidTr="005C5C07">
        <w:trPr>
          <w:trHeight w:val="255"/>
        </w:trPr>
        <w:tc>
          <w:tcPr>
            <w:tcW w:w="580" w:type="dxa"/>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4280" w:type="dxa"/>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1081" w:type="dxa"/>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1242" w:type="dxa"/>
            <w:gridSpan w:val="3"/>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977" w:type="dxa"/>
            <w:gridSpan w:val="2"/>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1540" w:type="dxa"/>
            <w:gridSpan w:val="2"/>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1480" w:type="dxa"/>
            <w:gridSpan w:val="2"/>
            <w:tcBorders>
              <w:top w:val="nil"/>
              <w:left w:val="nil"/>
              <w:bottom w:val="nil"/>
              <w:right w:val="nil"/>
            </w:tcBorders>
            <w:shd w:val="clear" w:color="auto" w:fill="auto"/>
            <w:noWrap/>
            <w:vAlign w:val="bottom"/>
            <w:hideMark/>
          </w:tcPr>
          <w:p w:rsidR="000C7E0B" w:rsidRPr="00ED29BC" w:rsidRDefault="000C7E0B" w:rsidP="00164DAE">
            <w:pPr>
              <w:spacing w:after="0" w:line="240" w:lineRule="auto"/>
              <w:jc w:val="right"/>
              <w:rPr>
                <w:rFonts w:ascii="Times New Roman" w:hAnsi="Times New Roman" w:cs="Times New Roman"/>
                <w:sz w:val="20"/>
                <w:szCs w:val="20"/>
              </w:rPr>
            </w:pPr>
          </w:p>
        </w:tc>
        <w:tc>
          <w:tcPr>
            <w:tcW w:w="2795" w:type="dxa"/>
            <w:gridSpan w:val="3"/>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r>
      <w:tr w:rsidR="000C7E0B" w:rsidRPr="00ED29BC" w:rsidTr="005C5C07">
        <w:trPr>
          <w:trHeight w:val="368"/>
        </w:trPr>
        <w:tc>
          <w:tcPr>
            <w:tcW w:w="15051" w:type="dxa"/>
            <w:gridSpan w:val="16"/>
            <w:tcBorders>
              <w:top w:val="nil"/>
              <w:left w:val="nil"/>
              <w:bottom w:val="nil"/>
              <w:right w:val="nil"/>
            </w:tcBorders>
            <w:shd w:val="clear" w:color="auto" w:fill="auto"/>
            <w:noWrap/>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Ведомственная структура расходов бюджета на 2024 год и плановый период 2025-2026 годов</w:t>
            </w:r>
          </w:p>
        </w:tc>
      </w:tr>
      <w:tr w:rsidR="000C7E0B" w:rsidRPr="00ED29BC" w:rsidTr="005C5C07">
        <w:trPr>
          <w:trHeight w:val="270"/>
        </w:trPr>
        <w:tc>
          <w:tcPr>
            <w:tcW w:w="7101" w:type="dxa"/>
            <w:gridSpan w:val="5"/>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Единица измерения:</w:t>
            </w:r>
          </w:p>
        </w:tc>
        <w:tc>
          <w:tcPr>
            <w:tcW w:w="850" w:type="dxa"/>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851" w:type="dxa"/>
            <w:gridSpan w:val="2"/>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1559" w:type="dxa"/>
            <w:gridSpan w:val="2"/>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851" w:type="dxa"/>
            <w:gridSpan w:val="2"/>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1287" w:type="dxa"/>
            <w:gridSpan w:val="2"/>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руб.</w:t>
            </w:r>
          </w:p>
        </w:tc>
      </w:tr>
      <w:tr w:rsidR="000C7E0B" w:rsidRPr="00ED29BC" w:rsidTr="005C5C07">
        <w:trPr>
          <w:trHeight w:val="481"/>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п/п</w:t>
            </w:r>
          </w:p>
        </w:tc>
        <w:tc>
          <w:tcPr>
            <w:tcW w:w="6521"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Наименование показателя</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Код ведомства</w:t>
            </w:r>
          </w:p>
        </w:tc>
        <w:tc>
          <w:tcPr>
            <w:tcW w:w="85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Раздел подраздел</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Целевая статья</w:t>
            </w:r>
          </w:p>
        </w:tc>
        <w:tc>
          <w:tcPr>
            <w:tcW w:w="85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Вид расходов</w:t>
            </w:r>
          </w:p>
        </w:tc>
        <w:tc>
          <w:tcPr>
            <w:tcW w:w="1287" w:type="dxa"/>
            <w:gridSpan w:val="2"/>
            <w:vMerge w:val="restart"/>
            <w:tcBorders>
              <w:top w:val="single" w:sz="4" w:space="0" w:color="auto"/>
              <w:left w:val="nil"/>
              <w:bottom w:val="single" w:sz="4" w:space="0" w:color="000000"/>
              <w:right w:val="single" w:sz="4" w:space="0" w:color="auto"/>
            </w:tcBorders>
            <w:shd w:val="clear" w:color="auto" w:fill="auto"/>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Сумма на 2024 год</w:t>
            </w:r>
          </w:p>
        </w:tc>
        <w:tc>
          <w:tcPr>
            <w:tcW w:w="1276" w:type="dxa"/>
            <w:vMerge w:val="restart"/>
            <w:tcBorders>
              <w:top w:val="single" w:sz="4" w:space="0" w:color="auto"/>
              <w:left w:val="nil"/>
              <w:bottom w:val="single" w:sz="4" w:space="0" w:color="000000"/>
              <w:right w:val="single" w:sz="4" w:space="0" w:color="auto"/>
            </w:tcBorders>
            <w:shd w:val="clear" w:color="auto" w:fill="auto"/>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Сумма на 2025 год</w:t>
            </w:r>
          </w:p>
        </w:tc>
        <w:tc>
          <w:tcPr>
            <w:tcW w:w="1276" w:type="dxa"/>
            <w:vMerge w:val="restart"/>
            <w:tcBorders>
              <w:top w:val="single" w:sz="4" w:space="0" w:color="auto"/>
              <w:left w:val="nil"/>
              <w:bottom w:val="single" w:sz="4" w:space="0" w:color="000000"/>
              <w:right w:val="single" w:sz="4" w:space="0" w:color="auto"/>
            </w:tcBorders>
            <w:shd w:val="clear" w:color="auto" w:fill="auto"/>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Сумма на 2026 год</w:t>
            </w:r>
          </w:p>
        </w:tc>
      </w:tr>
      <w:tr w:rsidR="000C7E0B" w:rsidRPr="00ED29BC" w:rsidTr="005C5C07">
        <w:trPr>
          <w:trHeight w:val="481"/>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0C7E0B" w:rsidRPr="00ED29BC" w:rsidRDefault="000C7E0B" w:rsidP="00164DAE">
            <w:pPr>
              <w:spacing w:after="0" w:line="240" w:lineRule="auto"/>
              <w:rPr>
                <w:rFonts w:ascii="Times New Roman" w:hAnsi="Times New Roman" w:cs="Times New Roman"/>
                <w:b/>
                <w:bCs/>
                <w:sz w:val="20"/>
                <w:szCs w:val="20"/>
              </w:rPr>
            </w:pPr>
          </w:p>
        </w:tc>
        <w:tc>
          <w:tcPr>
            <w:tcW w:w="6521" w:type="dxa"/>
            <w:gridSpan w:val="4"/>
            <w:vMerge/>
            <w:tcBorders>
              <w:top w:val="single" w:sz="4" w:space="0" w:color="auto"/>
              <w:left w:val="single" w:sz="4" w:space="0" w:color="auto"/>
              <w:bottom w:val="single" w:sz="4" w:space="0" w:color="000000"/>
              <w:right w:val="single" w:sz="4" w:space="0" w:color="auto"/>
            </w:tcBorders>
            <w:vAlign w:val="center"/>
            <w:hideMark/>
          </w:tcPr>
          <w:p w:rsidR="000C7E0B" w:rsidRPr="00ED29BC" w:rsidRDefault="000C7E0B" w:rsidP="00164DAE">
            <w:pPr>
              <w:spacing w:after="0" w:line="240" w:lineRule="auto"/>
              <w:rPr>
                <w:rFonts w:ascii="Times New Roman" w:hAnsi="Times New Roman" w:cs="Times New Roman"/>
                <w:b/>
                <w:bCs/>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0C7E0B" w:rsidRPr="00ED29BC" w:rsidRDefault="000C7E0B" w:rsidP="00164DAE">
            <w:pPr>
              <w:spacing w:after="0" w:line="240" w:lineRule="auto"/>
              <w:rPr>
                <w:rFonts w:ascii="Times New Roman" w:hAnsi="Times New Roman" w:cs="Times New Roman"/>
                <w:b/>
                <w:bCs/>
                <w:sz w:val="20"/>
                <w:szCs w:val="20"/>
              </w:rPr>
            </w:pPr>
          </w:p>
        </w:tc>
        <w:tc>
          <w:tcPr>
            <w:tcW w:w="851" w:type="dxa"/>
            <w:gridSpan w:val="2"/>
            <w:vMerge/>
            <w:tcBorders>
              <w:top w:val="single" w:sz="4" w:space="0" w:color="auto"/>
              <w:left w:val="single" w:sz="4" w:space="0" w:color="auto"/>
              <w:bottom w:val="single" w:sz="4" w:space="0" w:color="000000"/>
              <w:right w:val="single" w:sz="4" w:space="0" w:color="auto"/>
            </w:tcBorders>
            <w:vAlign w:val="center"/>
            <w:hideMark/>
          </w:tcPr>
          <w:p w:rsidR="000C7E0B" w:rsidRPr="00ED29BC" w:rsidRDefault="000C7E0B" w:rsidP="00164DAE">
            <w:pPr>
              <w:spacing w:after="0" w:line="240" w:lineRule="auto"/>
              <w:rPr>
                <w:rFonts w:ascii="Times New Roman" w:hAnsi="Times New Roman" w:cs="Times New Roman"/>
                <w:b/>
                <w:bCs/>
                <w:sz w:val="20"/>
                <w:szCs w:val="20"/>
              </w:rPr>
            </w:pP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0C7E0B" w:rsidRPr="00ED29BC" w:rsidRDefault="000C7E0B" w:rsidP="00164DAE">
            <w:pPr>
              <w:spacing w:after="0" w:line="240" w:lineRule="auto"/>
              <w:rPr>
                <w:rFonts w:ascii="Times New Roman" w:hAnsi="Times New Roman" w:cs="Times New Roman"/>
                <w:b/>
                <w:bCs/>
                <w:sz w:val="20"/>
                <w:szCs w:val="20"/>
              </w:rPr>
            </w:pPr>
          </w:p>
        </w:tc>
        <w:tc>
          <w:tcPr>
            <w:tcW w:w="851" w:type="dxa"/>
            <w:gridSpan w:val="2"/>
            <w:vMerge/>
            <w:tcBorders>
              <w:top w:val="single" w:sz="4" w:space="0" w:color="auto"/>
              <w:left w:val="single" w:sz="4" w:space="0" w:color="auto"/>
              <w:bottom w:val="single" w:sz="4" w:space="0" w:color="000000"/>
              <w:right w:val="single" w:sz="4" w:space="0" w:color="auto"/>
            </w:tcBorders>
            <w:vAlign w:val="center"/>
            <w:hideMark/>
          </w:tcPr>
          <w:p w:rsidR="000C7E0B" w:rsidRPr="00ED29BC" w:rsidRDefault="000C7E0B" w:rsidP="00164DAE">
            <w:pPr>
              <w:spacing w:after="0" w:line="240" w:lineRule="auto"/>
              <w:rPr>
                <w:rFonts w:ascii="Times New Roman" w:hAnsi="Times New Roman" w:cs="Times New Roman"/>
                <w:b/>
                <w:bCs/>
                <w:sz w:val="20"/>
                <w:szCs w:val="20"/>
              </w:rPr>
            </w:pPr>
          </w:p>
        </w:tc>
        <w:tc>
          <w:tcPr>
            <w:tcW w:w="1287" w:type="dxa"/>
            <w:gridSpan w:val="2"/>
            <w:vMerge/>
            <w:tcBorders>
              <w:top w:val="single" w:sz="4" w:space="0" w:color="auto"/>
              <w:left w:val="nil"/>
              <w:bottom w:val="single" w:sz="4" w:space="0" w:color="000000"/>
              <w:right w:val="single" w:sz="4" w:space="0" w:color="auto"/>
            </w:tcBorders>
            <w:vAlign w:val="center"/>
            <w:hideMark/>
          </w:tcPr>
          <w:p w:rsidR="000C7E0B" w:rsidRPr="00ED29BC" w:rsidRDefault="000C7E0B" w:rsidP="00164DAE">
            <w:pPr>
              <w:spacing w:after="0" w:line="240" w:lineRule="auto"/>
              <w:rPr>
                <w:rFonts w:ascii="Times New Roman" w:hAnsi="Times New Roman" w:cs="Times New Roman"/>
                <w:b/>
                <w:bCs/>
                <w:sz w:val="20"/>
                <w:szCs w:val="20"/>
              </w:rPr>
            </w:pPr>
          </w:p>
        </w:tc>
        <w:tc>
          <w:tcPr>
            <w:tcW w:w="1276" w:type="dxa"/>
            <w:vMerge/>
            <w:tcBorders>
              <w:top w:val="single" w:sz="4" w:space="0" w:color="auto"/>
              <w:left w:val="nil"/>
              <w:bottom w:val="single" w:sz="4" w:space="0" w:color="000000"/>
              <w:right w:val="single" w:sz="4" w:space="0" w:color="auto"/>
            </w:tcBorders>
            <w:vAlign w:val="center"/>
            <w:hideMark/>
          </w:tcPr>
          <w:p w:rsidR="000C7E0B" w:rsidRPr="00ED29BC" w:rsidRDefault="000C7E0B" w:rsidP="00164DAE">
            <w:pPr>
              <w:spacing w:after="0" w:line="240" w:lineRule="auto"/>
              <w:rPr>
                <w:rFonts w:ascii="Times New Roman" w:hAnsi="Times New Roman" w:cs="Times New Roman"/>
                <w:b/>
                <w:bCs/>
                <w:sz w:val="20"/>
                <w:szCs w:val="20"/>
              </w:rPr>
            </w:pPr>
          </w:p>
        </w:tc>
        <w:tc>
          <w:tcPr>
            <w:tcW w:w="1276" w:type="dxa"/>
            <w:vMerge/>
            <w:tcBorders>
              <w:top w:val="single" w:sz="4" w:space="0" w:color="auto"/>
              <w:left w:val="nil"/>
              <w:bottom w:val="single" w:sz="4" w:space="0" w:color="000000"/>
              <w:right w:val="single" w:sz="4" w:space="0" w:color="auto"/>
            </w:tcBorders>
            <w:vAlign w:val="center"/>
            <w:hideMark/>
          </w:tcPr>
          <w:p w:rsidR="000C7E0B" w:rsidRPr="00ED29BC" w:rsidRDefault="000C7E0B" w:rsidP="00164DAE">
            <w:pPr>
              <w:spacing w:after="0" w:line="240" w:lineRule="auto"/>
              <w:rPr>
                <w:rFonts w:ascii="Times New Roman" w:hAnsi="Times New Roman" w:cs="Times New Roman"/>
                <w:b/>
                <w:bCs/>
                <w:sz w:val="20"/>
                <w:szCs w:val="20"/>
              </w:rPr>
            </w:pPr>
          </w:p>
        </w:tc>
      </w:tr>
      <w:tr w:rsidR="000C7E0B" w:rsidRPr="00ED29BC" w:rsidTr="005C5C07">
        <w:trPr>
          <w:trHeight w:val="2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w:t>
            </w:r>
          </w:p>
        </w:tc>
        <w:tc>
          <w:tcPr>
            <w:tcW w:w="6521" w:type="dxa"/>
            <w:gridSpan w:val="4"/>
            <w:tcBorders>
              <w:top w:val="nil"/>
              <w:left w:val="nil"/>
              <w:bottom w:val="single" w:sz="4" w:space="0" w:color="auto"/>
              <w:right w:val="single" w:sz="4" w:space="0" w:color="auto"/>
            </w:tcBorders>
            <w:shd w:val="clear" w:color="auto" w:fill="auto"/>
            <w:noWrap/>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6</w:t>
            </w:r>
          </w:p>
        </w:tc>
        <w:tc>
          <w:tcPr>
            <w:tcW w:w="1287" w:type="dxa"/>
            <w:gridSpan w:val="2"/>
            <w:tcBorders>
              <w:top w:val="nil"/>
              <w:left w:val="nil"/>
              <w:bottom w:val="single" w:sz="4" w:space="0" w:color="auto"/>
              <w:right w:val="single" w:sz="4" w:space="0" w:color="auto"/>
            </w:tcBorders>
            <w:shd w:val="clear" w:color="auto" w:fill="auto"/>
            <w:noWrap/>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7</w:t>
            </w:r>
          </w:p>
        </w:tc>
        <w:tc>
          <w:tcPr>
            <w:tcW w:w="1276" w:type="dxa"/>
            <w:tcBorders>
              <w:top w:val="nil"/>
              <w:left w:val="nil"/>
              <w:bottom w:val="single" w:sz="4" w:space="0" w:color="auto"/>
              <w:right w:val="single" w:sz="4" w:space="0" w:color="auto"/>
            </w:tcBorders>
            <w:shd w:val="clear" w:color="auto" w:fill="auto"/>
            <w:noWrap/>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8</w:t>
            </w:r>
          </w:p>
        </w:tc>
        <w:tc>
          <w:tcPr>
            <w:tcW w:w="1276" w:type="dxa"/>
            <w:tcBorders>
              <w:top w:val="nil"/>
              <w:left w:val="nil"/>
              <w:bottom w:val="single" w:sz="4" w:space="0" w:color="auto"/>
              <w:right w:val="single" w:sz="4" w:space="0" w:color="auto"/>
            </w:tcBorders>
            <w:shd w:val="clear" w:color="auto" w:fill="auto"/>
            <w:noWrap/>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9</w:t>
            </w:r>
          </w:p>
        </w:tc>
      </w:tr>
      <w:tr w:rsidR="000C7E0B" w:rsidRPr="00ED29BC" w:rsidTr="005C5C07">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Администрация Новотроицкого сельсовета</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14 475 712,54</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7 646 689,00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7 748 663,00</w:t>
            </w:r>
          </w:p>
        </w:tc>
      </w:tr>
      <w:tr w:rsidR="000C7E0B" w:rsidRPr="00ED29BC" w:rsidTr="005C5C07">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0100</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6 044 797,66</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4 507 292,00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4 320 522,00</w:t>
            </w:r>
          </w:p>
        </w:tc>
      </w:tr>
      <w:tr w:rsidR="000C7E0B" w:rsidRPr="00ED29BC" w:rsidTr="005C5C07">
        <w:trPr>
          <w:trHeight w:val="333"/>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3</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0102</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1 014 017,00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1 085 331,00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985 331,00</w:t>
            </w:r>
          </w:p>
        </w:tc>
      </w:tr>
      <w:tr w:rsidR="000C7E0B" w:rsidRPr="00ED29BC" w:rsidTr="005C5C07">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4</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Непрограммные расходы сельсовета</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0102</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1900000000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1 014 017,00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1 085 331,00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985 331,00</w:t>
            </w:r>
          </w:p>
        </w:tc>
      </w:tr>
      <w:tr w:rsidR="000C7E0B" w:rsidRPr="00ED29BC" w:rsidTr="005C5C07">
        <w:trPr>
          <w:trHeight w:val="406"/>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lastRenderedPageBreak/>
              <w:t>5</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Функционирование администрации сельсовета в рамках непрограммных расходов сельсовета</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0102</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1920000000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1 014 017,00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1 085 331,00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985 331,00</w:t>
            </w:r>
          </w:p>
        </w:tc>
      </w:tr>
      <w:tr w:rsidR="000C7E0B" w:rsidRPr="00ED29BC" w:rsidTr="005C5C07">
        <w:trPr>
          <w:trHeight w:val="420"/>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6</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Глава муниципального образования в рамках непрограммных расходов сельсовета</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0102</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1920000200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1 014 017,00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1 085 331,00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985 331,00</w:t>
            </w:r>
          </w:p>
        </w:tc>
      </w:tr>
      <w:tr w:rsidR="000C7E0B" w:rsidRPr="00ED29BC" w:rsidTr="005C5C07">
        <w:trPr>
          <w:trHeight w:val="886"/>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7</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0102</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1920000200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100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1 014 017,00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1 085 331,00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985 331,00</w:t>
            </w:r>
          </w:p>
        </w:tc>
      </w:tr>
      <w:tr w:rsidR="000C7E0B" w:rsidRPr="00ED29BC" w:rsidTr="005C5C07">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0102</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1920000200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120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1 014 017,00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1 085 331,00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985 331,00</w:t>
            </w:r>
          </w:p>
        </w:tc>
      </w:tr>
      <w:tr w:rsidR="000C7E0B" w:rsidRPr="00ED29BC" w:rsidTr="005C5C07">
        <w:trPr>
          <w:trHeight w:val="609"/>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9</w:t>
            </w:r>
          </w:p>
        </w:tc>
        <w:tc>
          <w:tcPr>
            <w:tcW w:w="6521" w:type="dxa"/>
            <w:gridSpan w:val="4"/>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0104</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4 947 302,66</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3 389 761,00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3 302 991,00</w:t>
            </w:r>
          </w:p>
        </w:tc>
      </w:tr>
      <w:tr w:rsidR="000C7E0B" w:rsidRPr="00ED29BC" w:rsidTr="005C5C07">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10</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Непрограммные расходы сельсовета</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0104</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1900000000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4 947 302,66</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3 389 761,00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3 302 991,00</w:t>
            </w:r>
          </w:p>
        </w:tc>
      </w:tr>
      <w:tr w:rsidR="000C7E0B" w:rsidRPr="00ED29BC" w:rsidTr="005C5C07">
        <w:trPr>
          <w:trHeight w:val="367"/>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11</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Функционирование администрации сельсовета в рамках непрограммных расходов сельсовета</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0104</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1920000000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4 947 302,66</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3 389 761,00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3 302 991,00</w:t>
            </w:r>
          </w:p>
        </w:tc>
      </w:tr>
      <w:tr w:rsidR="000C7E0B" w:rsidRPr="00ED29BC" w:rsidTr="005C5C07">
        <w:trPr>
          <w:trHeight w:val="587"/>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12</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Руководство и управление в сфере установленных функций администрации сельсовета в рамках непрограммных расходов сельсовета</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0104</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1920000100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3 392 292,66</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2 103 979,00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2 017 209,00</w:t>
            </w:r>
          </w:p>
        </w:tc>
      </w:tr>
      <w:tr w:rsidR="000C7E0B" w:rsidRPr="00ED29BC" w:rsidTr="005C5C07">
        <w:trPr>
          <w:trHeight w:val="894"/>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13</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0104</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1920000100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100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2 084 335,00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1 738 029,00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1 609 149,00</w:t>
            </w:r>
          </w:p>
        </w:tc>
      </w:tr>
      <w:tr w:rsidR="000C7E0B" w:rsidRPr="00ED29BC" w:rsidTr="005C5C07">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14</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0104</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1920000100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120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2 084 335,00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1 738 029,00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1 609 149,00</w:t>
            </w:r>
          </w:p>
        </w:tc>
      </w:tr>
      <w:tr w:rsidR="000C7E0B" w:rsidRPr="00ED29BC" w:rsidTr="005C5C07">
        <w:trPr>
          <w:trHeight w:val="273"/>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w:t>
            </w:r>
          </w:p>
        </w:tc>
        <w:tc>
          <w:tcPr>
            <w:tcW w:w="6521" w:type="dxa"/>
            <w:gridSpan w:val="4"/>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0104</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1920000100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200</w:t>
            </w:r>
          </w:p>
        </w:tc>
        <w:tc>
          <w:tcPr>
            <w:tcW w:w="1287"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794 062,22</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360 950,00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403 060,00</w:t>
            </w:r>
          </w:p>
        </w:tc>
      </w:tr>
      <w:tr w:rsidR="000C7E0B" w:rsidRPr="00ED29BC" w:rsidTr="005C5C07">
        <w:trPr>
          <w:trHeight w:val="415"/>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16</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0104</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1920000100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240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794 062,22</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360 950,00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403 060,00</w:t>
            </w:r>
          </w:p>
        </w:tc>
      </w:tr>
      <w:tr w:rsidR="000C7E0B" w:rsidRPr="00ED29BC" w:rsidTr="005C5C07">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17</w:t>
            </w:r>
          </w:p>
        </w:tc>
        <w:tc>
          <w:tcPr>
            <w:tcW w:w="6521" w:type="dxa"/>
            <w:gridSpan w:val="4"/>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Иные бюджетные ассигнования</w:t>
            </w:r>
          </w:p>
        </w:tc>
        <w:tc>
          <w:tcPr>
            <w:tcW w:w="850"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0104</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1920000100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800</w:t>
            </w:r>
          </w:p>
        </w:tc>
        <w:tc>
          <w:tcPr>
            <w:tcW w:w="1287"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513 895,44</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5 000,00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5 000,00</w:t>
            </w:r>
          </w:p>
        </w:tc>
      </w:tr>
      <w:tr w:rsidR="000C7E0B" w:rsidRPr="00ED29BC" w:rsidTr="005C5C07">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18</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0104</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1920000100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850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513 895,44</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5 000,00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5 000,00</w:t>
            </w:r>
          </w:p>
        </w:tc>
      </w:tr>
      <w:tr w:rsidR="000C7E0B" w:rsidRPr="00ED29BC" w:rsidTr="005C5C07">
        <w:trPr>
          <w:trHeight w:val="698"/>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w:t>
            </w:r>
          </w:p>
        </w:tc>
        <w:tc>
          <w:tcPr>
            <w:tcW w:w="6521" w:type="dxa"/>
            <w:gridSpan w:val="4"/>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Расходы на содержание водителей и персонала по охране и обслуживанию административных зданий в рамках непрограммных расходов сельсовета</w:t>
            </w:r>
          </w:p>
        </w:tc>
        <w:tc>
          <w:tcPr>
            <w:tcW w:w="850"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0104</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1920000101</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1 358 189,00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1 285 782,00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1 285 782,00</w:t>
            </w:r>
          </w:p>
        </w:tc>
      </w:tr>
      <w:tr w:rsidR="000C7E0B" w:rsidRPr="00ED29BC" w:rsidTr="005C5C07">
        <w:trPr>
          <w:trHeight w:val="990"/>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20</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0104</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1920000101</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100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1 358 189,00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1 285 782,00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1 285 782,00</w:t>
            </w:r>
          </w:p>
        </w:tc>
      </w:tr>
      <w:tr w:rsidR="000C7E0B" w:rsidRPr="00ED29BC" w:rsidTr="005C5C07">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lastRenderedPageBreak/>
              <w:t>21</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0104</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1920000101</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120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1 358 189,00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1 285 782,00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1 285 782,00</w:t>
            </w:r>
          </w:p>
        </w:tc>
      </w:tr>
      <w:tr w:rsidR="000C7E0B" w:rsidRPr="00ED29BC" w:rsidTr="005C5C07">
        <w:trPr>
          <w:trHeight w:val="501"/>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22</w:t>
            </w:r>
          </w:p>
        </w:tc>
        <w:tc>
          <w:tcPr>
            <w:tcW w:w="6521" w:type="dxa"/>
            <w:gridSpan w:val="4"/>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Расходы на выплату премий муниципальным служащим в рамках непрограммных расходов сельсовета</w:t>
            </w:r>
          </w:p>
        </w:tc>
        <w:tc>
          <w:tcPr>
            <w:tcW w:w="850"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0104</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1920000888</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196 821,00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r>
      <w:tr w:rsidR="000C7E0B" w:rsidRPr="00ED29BC" w:rsidTr="005C5C07">
        <w:trPr>
          <w:trHeight w:val="848"/>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23</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0104</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1920000888</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100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196 821,00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r>
      <w:tr w:rsidR="000C7E0B" w:rsidRPr="00ED29BC" w:rsidTr="005C5C07">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24</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0104</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1920000888</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120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196 821,00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0C7E0B" w:rsidRPr="00ED29BC" w:rsidTr="005C5C07">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25</w:t>
            </w:r>
          </w:p>
        </w:tc>
        <w:tc>
          <w:tcPr>
            <w:tcW w:w="6521" w:type="dxa"/>
            <w:gridSpan w:val="4"/>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Резервные фонды</w:t>
            </w:r>
          </w:p>
        </w:tc>
        <w:tc>
          <w:tcPr>
            <w:tcW w:w="850"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0111</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40 000,00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20 000,00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20 000,00</w:t>
            </w:r>
          </w:p>
        </w:tc>
      </w:tr>
      <w:tr w:rsidR="000C7E0B" w:rsidRPr="00ED29BC" w:rsidTr="005C5C07">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26</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Непрограммные расходы сельсовета</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0111</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1900000000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20 000,00</w:t>
            </w:r>
          </w:p>
        </w:tc>
      </w:tr>
      <w:tr w:rsidR="000C7E0B" w:rsidRPr="00ED29BC" w:rsidTr="005C5C07">
        <w:trPr>
          <w:trHeight w:val="214"/>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27</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Резервные фонды в рамках непрограммных расходов сельсовета</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0111</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1930000000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20 000,00</w:t>
            </w:r>
          </w:p>
        </w:tc>
      </w:tr>
      <w:tr w:rsidR="000C7E0B" w:rsidRPr="00ED29BC" w:rsidTr="005C5C07">
        <w:trPr>
          <w:trHeight w:val="429"/>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28</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Расходы за счёт средств резервного фонда администрации сельсовета в рамках непрограммных расходов сельсовета</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0111</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1930000200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20 000,00</w:t>
            </w:r>
          </w:p>
        </w:tc>
      </w:tr>
      <w:tr w:rsidR="000C7E0B" w:rsidRPr="00ED29BC" w:rsidTr="005C5C07">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29</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0111</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1930000200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800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20 000,00</w:t>
            </w:r>
          </w:p>
        </w:tc>
      </w:tr>
      <w:tr w:rsidR="000C7E0B" w:rsidRPr="00ED29BC" w:rsidTr="005C5C07">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30</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Резервные средства</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0111</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1930000200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870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40 000,00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20 000,00</w:t>
            </w:r>
          </w:p>
        </w:tc>
      </w:tr>
      <w:tr w:rsidR="000C7E0B" w:rsidRPr="00ED29BC" w:rsidTr="005C5C07">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31</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0113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43 478,00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12 200,00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12 200,00</w:t>
            </w:r>
          </w:p>
        </w:tc>
      </w:tr>
      <w:tr w:rsidR="000C7E0B" w:rsidRPr="00ED29BC" w:rsidTr="005C5C07">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32</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Непрограммные расходы сельсовета</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0113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1900000000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43 478,00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12 200,00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12 200,00</w:t>
            </w:r>
          </w:p>
        </w:tc>
      </w:tr>
      <w:tr w:rsidR="000C7E0B" w:rsidRPr="00ED29BC" w:rsidTr="005C5C07">
        <w:trPr>
          <w:trHeight w:val="282"/>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33</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Прочие мероприятия в рамках непрограммных расходов сельсовета</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0113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1940000000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43 478,00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12 200,00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12 200,00</w:t>
            </w:r>
          </w:p>
        </w:tc>
      </w:tr>
      <w:tr w:rsidR="000C7E0B" w:rsidRPr="00ED29BC" w:rsidTr="005C5C07">
        <w:trPr>
          <w:trHeight w:val="699"/>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34</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Расходы на оплату целевого взноса в Совет муниципальных образований Красноярского края в рамках прочих непрограммных расходов сельсовета</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0113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1940000300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2 000,00</w:t>
            </w:r>
          </w:p>
        </w:tc>
      </w:tr>
      <w:tr w:rsidR="000C7E0B" w:rsidRPr="00ED29BC" w:rsidTr="005C5C07">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35</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0113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1940000300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800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2 000,00</w:t>
            </w:r>
          </w:p>
        </w:tc>
      </w:tr>
      <w:tr w:rsidR="000C7E0B" w:rsidRPr="00ED29BC" w:rsidTr="005C5C07">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36</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0113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1940000300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850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2 000,00</w:t>
            </w:r>
          </w:p>
        </w:tc>
      </w:tr>
      <w:tr w:rsidR="000C7E0B" w:rsidRPr="00ED29BC" w:rsidTr="005C5C07">
        <w:trPr>
          <w:trHeight w:val="698"/>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37</w:t>
            </w:r>
          </w:p>
        </w:tc>
        <w:tc>
          <w:tcPr>
            <w:tcW w:w="6521" w:type="dxa"/>
            <w:gridSpan w:val="4"/>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Оценка недвижимости, признание прав и регулирование отношений по муниципальной собственности в рамках прочих непрограммных расходов сельсовета.</w:t>
            </w:r>
          </w:p>
        </w:tc>
        <w:tc>
          <w:tcPr>
            <w:tcW w:w="850"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0113</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1940000400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39 000,00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r>
      <w:tr w:rsidR="000C7E0B" w:rsidRPr="00ED29BC" w:rsidTr="005C5C07">
        <w:trPr>
          <w:trHeight w:val="424"/>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38</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0113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1940000400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200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39 000,00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r>
      <w:tr w:rsidR="000C7E0B" w:rsidRPr="00ED29BC" w:rsidTr="005C5C07">
        <w:trPr>
          <w:trHeight w:val="502"/>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39</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0113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1940000400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240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39 000,00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0C7E0B" w:rsidRPr="00ED29BC" w:rsidTr="005C5C07">
        <w:trPr>
          <w:trHeight w:val="658"/>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40</w:t>
            </w:r>
          </w:p>
        </w:tc>
        <w:tc>
          <w:tcPr>
            <w:tcW w:w="6521" w:type="dxa"/>
            <w:gridSpan w:val="4"/>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w:t>
            </w:r>
          </w:p>
        </w:tc>
        <w:tc>
          <w:tcPr>
            <w:tcW w:w="850"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0113</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1940075140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2 478,00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10 200,00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10 200,00</w:t>
            </w:r>
          </w:p>
        </w:tc>
      </w:tr>
      <w:tr w:rsidR="000C7E0B" w:rsidRPr="00ED29BC" w:rsidTr="005C5C07">
        <w:trPr>
          <w:trHeight w:val="904"/>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lastRenderedPageBreak/>
              <w:t>41</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0113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1940075140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100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7 722,00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7 722,00</w:t>
            </w:r>
          </w:p>
        </w:tc>
      </w:tr>
      <w:tr w:rsidR="000C7E0B" w:rsidRPr="00ED29BC" w:rsidTr="005C5C07">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42</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0113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1940075140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120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7 722,00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7 722,00</w:t>
            </w:r>
          </w:p>
        </w:tc>
      </w:tr>
      <w:tr w:rsidR="000C7E0B" w:rsidRPr="00ED29BC" w:rsidTr="005C5C07">
        <w:trPr>
          <w:trHeight w:val="358"/>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43</w:t>
            </w:r>
          </w:p>
        </w:tc>
        <w:tc>
          <w:tcPr>
            <w:tcW w:w="6521" w:type="dxa"/>
            <w:gridSpan w:val="4"/>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0113</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1940075140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200</w:t>
            </w:r>
          </w:p>
        </w:tc>
        <w:tc>
          <w:tcPr>
            <w:tcW w:w="1287"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2 478,00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2 478,00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2 478,00</w:t>
            </w:r>
          </w:p>
        </w:tc>
      </w:tr>
      <w:tr w:rsidR="000C7E0B" w:rsidRPr="00ED29BC" w:rsidTr="005C5C07">
        <w:trPr>
          <w:trHeight w:val="463"/>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44</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0113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1940075140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240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2 478,00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2 478,00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2 478,00</w:t>
            </w:r>
          </w:p>
        </w:tc>
      </w:tr>
      <w:tr w:rsidR="000C7E0B" w:rsidRPr="00ED29BC" w:rsidTr="005C5C07">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45</w:t>
            </w:r>
          </w:p>
        </w:tc>
        <w:tc>
          <w:tcPr>
            <w:tcW w:w="6521" w:type="dxa"/>
            <w:gridSpan w:val="4"/>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НАЦИОНАЛЬНАЯ ОБОРОНА</w:t>
            </w:r>
          </w:p>
        </w:tc>
        <w:tc>
          <w:tcPr>
            <w:tcW w:w="850"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0200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619 892,00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689 169,00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759 614,00</w:t>
            </w:r>
          </w:p>
        </w:tc>
      </w:tr>
      <w:tr w:rsidR="000C7E0B" w:rsidRPr="00ED29BC" w:rsidTr="005C5C07">
        <w:trPr>
          <w:trHeight w:val="290"/>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46</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0203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619 892,00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689 169,00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759 614,00</w:t>
            </w:r>
          </w:p>
        </w:tc>
      </w:tr>
      <w:tr w:rsidR="000C7E0B" w:rsidRPr="00ED29BC" w:rsidTr="005C5C07">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47</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Непрограммные расходы сельсовета</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0203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1900000000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619 892,00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689 169,00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759 614,00</w:t>
            </w:r>
          </w:p>
        </w:tc>
      </w:tr>
      <w:tr w:rsidR="000C7E0B" w:rsidRPr="00ED29BC" w:rsidTr="005C5C07">
        <w:trPr>
          <w:trHeight w:val="231"/>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48</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Прочие мероприятия в рамках непрограммных расходов сельсовета</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0203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1940000000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619 892,00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689 169,00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759 614,00</w:t>
            </w:r>
          </w:p>
        </w:tc>
      </w:tr>
      <w:tr w:rsidR="000C7E0B" w:rsidRPr="00ED29BC" w:rsidTr="005C5C07">
        <w:trPr>
          <w:trHeight w:val="673"/>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49</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Осуществление первичного воинского учета на территориях, где отсутствуют военные комиссариаты в рамках прочих непрограммных расходов сельсовета</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0203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1940051180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619 892,00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689 169,00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759 614,00</w:t>
            </w:r>
          </w:p>
        </w:tc>
      </w:tr>
      <w:tr w:rsidR="000C7E0B" w:rsidRPr="00ED29BC" w:rsidTr="005C5C07">
        <w:trPr>
          <w:trHeight w:val="966"/>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50</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0203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1940051180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100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481 032,00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481 032,00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481 032,00</w:t>
            </w:r>
          </w:p>
        </w:tc>
      </w:tr>
      <w:tr w:rsidR="000C7E0B" w:rsidRPr="00ED29BC" w:rsidTr="005C5C07">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51</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1940051180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120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481 032,00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481 032,00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481 032,00</w:t>
            </w:r>
          </w:p>
        </w:tc>
      </w:tr>
      <w:tr w:rsidR="000C7E0B" w:rsidRPr="00ED29BC" w:rsidTr="005C5C07">
        <w:trPr>
          <w:trHeight w:val="519"/>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52</w:t>
            </w:r>
          </w:p>
        </w:tc>
        <w:tc>
          <w:tcPr>
            <w:tcW w:w="6521" w:type="dxa"/>
            <w:gridSpan w:val="4"/>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0203</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1940051180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200</w:t>
            </w:r>
          </w:p>
        </w:tc>
        <w:tc>
          <w:tcPr>
            <w:tcW w:w="1287"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138 860,00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208 137,00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278 582,00</w:t>
            </w:r>
          </w:p>
        </w:tc>
      </w:tr>
      <w:tr w:rsidR="000C7E0B" w:rsidRPr="00ED29BC" w:rsidTr="005C5C07">
        <w:trPr>
          <w:trHeight w:val="413"/>
        </w:trPr>
        <w:tc>
          <w:tcPr>
            <w:tcW w:w="580" w:type="dxa"/>
            <w:tcBorders>
              <w:top w:val="nil"/>
              <w:left w:val="single" w:sz="4" w:space="0" w:color="auto"/>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53</w:t>
            </w:r>
          </w:p>
        </w:tc>
        <w:tc>
          <w:tcPr>
            <w:tcW w:w="6521" w:type="dxa"/>
            <w:gridSpan w:val="4"/>
            <w:tcBorders>
              <w:top w:val="nil"/>
              <w:left w:val="nil"/>
              <w:bottom w:val="nil"/>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851" w:type="dxa"/>
            <w:gridSpan w:val="2"/>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0203</w:t>
            </w:r>
          </w:p>
        </w:tc>
        <w:tc>
          <w:tcPr>
            <w:tcW w:w="1559" w:type="dxa"/>
            <w:gridSpan w:val="2"/>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1940051180</w:t>
            </w:r>
          </w:p>
        </w:tc>
        <w:tc>
          <w:tcPr>
            <w:tcW w:w="851" w:type="dxa"/>
            <w:gridSpan w:val="2"/>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240</w:t>
            </w:r>
          </w:p>
        </w:tc>
        <w:tc>
          <w:tcPr>
            <w:tcW w:w="1287" w:type="dxa"/>
            <w:gridSpan w:val="2"/>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138 860,00</w:t>
            </w:r>
          </w:p>
        </w:tc>
        <w:tc>
          <w:tcPr>
            <w:tcW w:w="1276" w:type="dxa"/>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208 137,00</w:t>
            </w:r>
          </w:p>
        </w:tc>
        <w:tc>
          <w:tcPr>
            <w:tcW w:w="1276" w:type="dxa"/>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278 582,00</w:t>
            </w:r>
          </w:p>
        </w:tc>
      </w:tr>
      <w:tr w:rsidR="000C7E0B" w:rsidRPr="00ED29BC" w:rsidTr="005C5C07">
        <w:trPr>
          <w:trHeight w:val="46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54</w:t>
            </w:r>
          </w:p>
        </w:tc>
        <w:tc>
          <w:tcPr>
            <w:tcW w:w="6521" w:type="dxa"/>
            <w:gridSpan w:val="4"/>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НАЦИОНАЛЬНАЯ БЕЗОПАСНОСТЬ И ПРАВООХРАНИТЕЛЬНАЯ ДЕЯТЕЛЬНОСТЬ</w:t>
            </w:r>
          </w:p>
        </w:tc>
        <w:tc>
          <w:tcPr>
            <w:tcW w:w="850"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826</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0300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 </w:t>
            </w:r>
          </w:p>
        </w:tc>
        <w:tc>
          <w:tcPr>
            <w:tcW w:w="1287"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331 264,00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220 843,00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220 843,00</w:t>
            </w:r>
          </w:p>
        </w:tc>
      </w:tr>
      <w:tr w:rsidR="000C7E0B" w:rsidRPr="00ED29BC" w:rsidTr="005C5C07">
        <w:trPr>
          <w:trHeight w:val="454"/>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55</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0310</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331 264,00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220 843,00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220 843,00</w:t>
            </w:r>
          </w:p>
        </w:tc>
      </w:tr>
      <w:tr w:rsidR="000C7E0B" w:rsidRPr="00ED29BC" w:rsidTr="005C5C07">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56</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Муниципальная программа "Социально-экономическое развитие сельсовета".</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0310</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1500000000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331 264,00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220 843,00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220 843,00</w:t>
            </w:r>
          </w:p>
        </w:tc>
      </w:tr>
      <w:tr w:rsidR="000C7E0B" w:rsidRPr="00ED29BC" w:rsidTr="005C5C07">
        <w:trPr>
          <w:trHeight w:val="465"/>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57</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Подпрограмма "Защита населения и территории сельсовета от чрезвычайных ситуаций и стихийных бедствий".</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0310</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1510000000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331 264,00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220 843,00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220 843,00</w:t>
            </w:r>
          </w:p>
        </w:tc>
      </w:tr>
      <w:tr w:rsidR="000C7E0B" w:rsidRPr="00ED29BC" w:rsidTr="005C5C07">
        <w:trPr>
          <w:trHeight w:val="286"/>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58</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Расходы на обеспечение первичных мер пожарной безопасности в рамках подпрограммы "Защита населения и территории сельсовета от чрезвычайных ситуаций и стихийных бедствий" муниципальной программы "Социально-экономическое развитие сельсовета"</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0310</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15100S4120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331 264,00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220 843,00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220 843,00</w:t>
            </w:r>
          </w:p>
        </w:tc>
      </w:tr>
      <w:tr w:rsidR="000C7E0B" w:rsidRPr="00ED29BC" w:rsidTr="005C5C07">
        <w:trPr>
          <w:trHeight w:val="403"/>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lastRenderedPageBreak/>
              <w:t>59</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0310</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15100S4120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200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311 264,00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170 843,00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170 843,00</w:t>
            </w:r>
          </w:p>
        </w:tc>
      </w:tr>
      <w:tr w:rsidR="000C7E0B" w:rsidRPr="00ED29BC" w:rsidTr="005C5C07">
        <w:trPr>
          <w:trHeight w:val="495"/>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60</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0310</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15100S4120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240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311 264,00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170 843,00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170 843,00</w:t>
            </w:r>
          </w:p>
        </w:tc>
      </w:tr>
      <w:tr w:rsidR="000C7E0B" w:rsidRPr="00ED29BC" w:rsidTr="005C5C07">
        <w:trPr>
          <w:trHeight w:val="183"/>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61</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0310</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15100S4120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300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20 000,00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50 000,00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50 000,00</w:t>
            </w:r>
          </w:p>
        </w:tc>
      </w:tr>
      <w:tr w:rsidR="000C7E0B" w:rsidRPr="00ED29BC" w:rsidTr="005C5C07">
        <w:trPr>
          <w:trHeight w:val="285"/>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62</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0310</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15100S4120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360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50 000,00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50 000,00</w:t>
            </w:r>
          </w:p>
        </w:tc>
      </w:tr>
      <w:tr w:rsidR="000C7E0B" w:rsidRPr="00ED29BC" w:rsidTr="005C5C07">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63</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НАЦИОНАЛЬНАЯ ЭКОНОМИКА</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0400</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2 650 808,57</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440 700,00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445 300,00</w:t>
            </w:r>
          </w:p>
        </w:tc>
      </w:tr>
      <w:tr w:rsidR="000C7E0B" w:rsidRPr="00ED29BC" w:rsidTr="005C5C07">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64</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0409</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2 572 808,57</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440 700,00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445 300,00</w:t>
            </w:r>
          </w:p>
        </w:tc>
      </w:tr>
      <w:tr w:rsidR="000C7E0B" w:rsidRPr="00ED29BC" w:rsidTr="005C5C07">
        <w:trPr>
          <w:trHeight w:val="420"/>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65</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Муниципальная программа "Социально-экономическое развитие сельсовета".</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0409</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1500000000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2 572 808,57</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440 700,00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445 300,00</w:t>
            </w:r>
          </w:p>
        </w:tc>
      </w:tr>
      <w:tr w:rsidR="000C7E0B" w:rsidRPr="00ED29BC" w:rsidTr="005C5C07">
        <w:trPr>
          <w:trHeight w:val="503"/>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66</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Подпрограмма "Благоустройство и поддержка жилищно-коммунального хозяйства".</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0409</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1520000000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2 572 808,57</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440 700,00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445 300,00</w:t>
            </w:r>
          </w:p>
        </w:tc>
      </w:tr>
      <w:tr w:rsidR="000C7E0B" w:rsidRPr="00ED29BC" w:rsidTr="005C5C07">
        <w:trPr>
          <w:trHeight w:val="871"/>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67</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Содержание автомобильных дорог общего пользования местного значения за счёт средств бюджета сельсовета. Благоустройство и поддержка жилищно-коммунального хозяйства, муниципальной программы "Социально-экономическое развитие сельсовета"</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0409</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1520088660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1 785 395,57</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440 700,00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445 300,00</w:t>
            </w:r>
          </w:p>
        </w:tc>
      </w:tr>
      <w:tr w:rsidR="000C7E0B" w:rsidRPr="00ED29BC" w:rsidTr="005C5C07">
        <w:trPr>
          <w:trHeight w:val="527"/>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68</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0409</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1520088660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200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1 785 395,57</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440 700,00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445 300,00</w:t>
            </w:r>
          </w:p>
        </w:tc>
      </w:tr>
      <w:tr w:rsidR="000C7E0B" w:rsidRPr="00ED29BC" w:rsidTr="005C5C07">
        <w:trPr>
          <w:trHeight w:val="407"/>
        </w:trPr>
        <w:tc>
          <w:tcPr>
            <w:tcW w:w="580" w:type="dxa"/>
            <w:tcBorders>
              <w:top w:val="nil"/>
              <w:left w:val="single" w:sz="4" w:space="0" w:color="auto"/>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69</w:t>
            </w:r>
          </w:p>
        </w:tc>
        <w:tc>
          <w:tcPr>
            <w:tcW w:w="6521" w:type="dxa"/>
            <w:gridSpan w:val="4"/>
            <w:tcBorders>
              <w:top w:val="nil"/>
              <w:left w:val="nil"/>
              <w:bottom w:val="nil"/>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851" w:type="dxa"/>
            <w:gridSpan w:val="2"/>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0409</w:t>
            </w:r>
          </w:p>
        </w:tc>
        <w:tc>
          <w:tcPr>
            <w:tcW w:w="1559" w:type="dxa"/>
            <w:gridSpan w:val="2"/>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1520088660</w:t>
            </w:r>
          </w:p>
        </w:tc>
        <w:tc>
          <w:tcPr>
            <w:tcW w:w="851" w:type="dxa"/>
            <w:gridSpan w:val="2"/>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240</w:t>
            </w:r>
          </w:p>
        </w:tc>
        <w:tc>
          <w:tcPr>
            <w:tcW w:w="1287" w:type="dxa"/>
            <w:gridSpan w:val="2"/>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1 785 395,57</w:t>
            </w:r>
          </w:p>
        </w:tc>
        <w:tc>
          <w:tcPr>
            <w:tcW w:w="1276" w:type="dxa"/>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440 700,00</w:t>
            </w:r>
          </w:p>
        </w:tc>
        <w:tc>
          <w:tcPr>
            <w:tcW w:w="1276" w:type="dxa"/>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445 300,00</w:t>
            </w:r>
          </w:p>
        </w:tc>
      </w:tr>
      <w:tr w:rsidR="000C7E0B" w:rsidRPr="00ED29BC" w:rsidTr="005C5C07">
        <w:trPr>
          <w:trHeight w:val="1222"/>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70</w:t>
            </w:r>
          </w:p>
        </w:tc>
        <w:tc>
          <w:tcPr>
            <w:tcW w:w="6521" w:type="dxa"/>
            <w:gridSpan w:val="4"/>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Расходы на капитальный ремонт и ремонт автомобильных дорог общего пользования местного значения сельских поселений. Благоустройство и поддержка жилищно-коммунального хозяйства, муниципальной программы "Социально-экономическое развитие сельсовета"</w:t>
            </w:r>
          </w:p>
        </w:tc>
        <w:tc>
          <w:tcPr>
            <w:tcW w:w="850"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826</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0409</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15200S5090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1287"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787 413,00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r>
      <w:tr w:rsidR="000C7E0B" w:rsidRPr="00ED29BC" w:rsidTr="005C5C07">
        <w:trPr>
          <w:trHeight w:val="495"/>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71</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0409</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15200S5090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200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787 413,00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r>
      <w:tr w:rsidR="000C7E0B" w:rsidRPr="00ED29BC" w:rsidTr="005C5C07">
        <w:trPr>
          <w:trHeight w:val="415"/>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72</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0409</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15200S5090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240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787 413,00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0C7E0B" w:rsidRPr="00ED29BC" w:rsidTr="005C5C07">
        <w:trPr>
          <w:trHeight w:val="214"/>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73</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0412</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78 000,00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r>
      <w:tr w:rsidR="000C7E0B" w:rsidRPr="00ED29BC" w:rsidTr="005C5C07">
        <w:trPr>
          <w:trHeight w:val="420"/>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74</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Муниципальная программа "Социально-экономическое развитие сельсовета".</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0412</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1500000000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78 000,00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r>
      <w:tr w:rsidR="000C7E0B" w:rsidRPr="00ED29BC" w:rsidTr="005C5C07">
        <w:trPr>
          <w:trHeight w:val="420"/>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75</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Подпрограмма "Управление муниципальными финансами сельсовета"</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0412</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1540000000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78 000,00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r>
      <w:tr w:rsidR="000C7E0B" w:rsidRPr="00ED29BC" w:rsidTr="005C5C07">
        <w:trPr>
          <w:trHeight w:val="853"/>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76</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Выполнение кадастровых работ по образованию земельных участков из земель государственной (муниципальной) собственности. Управление муниципальными финансами сельсовета, муниципальной программы "Социально-экономическое развитие сельсовета "</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0412</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1540088910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78 000,00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r>
      <w:tr w:rsidR="000C7E0B" w:rsidRPr="00ED29BC" w:rsidTr="005C5C07">
        <w:trPr>
          <w:trHeight w:val="399"/>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lastRenderedPageBreak/>
              <w:t>77</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0412</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1540088910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200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78 000,00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r>
      <w:tr w:rsidR="000C7E0B" w:rsidRPr="00ED29BC" w:rsidTr="005C5C07">
        <w:trPr>
          <w:trHeight w:val="492"/>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78</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0412</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1540088910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240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78 000,00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0C7E0B" w:rsidRPr="00ED29BC" w:rsidTr="005C5C07">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79</w:t>
            </w:r>
          </w:p>
        </w:tc>
        <w:tc>
          <w:tcPr>
            <w:tcW w:w="6521" w:type="dxa"/>
            <w:gridSpan w:val="4"/>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ЖИЛИЩНО-КОММУНАЛЬНОЕ ХОЗЯЙСТВО</w:t>
            </w:r>
          </w:p>
        </w:tc>
        <w:tc>
          <w:tcPr>
            <w:tcW w:w="850"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0500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4 078 887,31</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896 055,00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926 055,00</w:t>
            </w:r>
          </w:p>
        </w:tc>
      </w:tr>
      <w:tr w:rsidR="000C7E0B" w:rsidRPr="00ED29BC" w:rsidTr="005C5C07">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80</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Коммунальное хозяйство</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0502</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5 000,00</w:t>
            </w:r>
          </w:p>
        </w:tc>
      </w:tr>
      <w:tr w:rsidR="000C7E0B" w:rsidRPr="00ED29BC" w:rsidTr="005C5C07">
        <w:trPr>
          <w:trHeight w:val="420"/>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81</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Муниципальная программа "Социально-экономическое развитие сельсовета".</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0502</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1500000000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5 000,00</w:t>
            </w:r>
          </w:p>
        </w:tc>
      </w:tr>
      <w:tr w:rsidR="000C7E0B" w:rsidRPr="00ED29BC" w:rsidTr="005C5C07">
        <w:trPr>
          <w:trHeight w:val="413"/>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Подпрограмма "Благоустройство и поддержка жилищно-коммунального хозяйства".</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0502</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1520000000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5 000,00</w:t>
            </w:r>
          </w:p>
        </w:tc>
      </w:tr>
      <w:tr w:rsidR="000C7E0B" w:rsidRPr="00ED29BC" w:rsidTr="005C5C07">
        <w:trPr>
          <w:trHeight w:val="661"/>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83</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Оказание ритуальных услуг. Благоустройство и поддержка жилищно-коммунального хозяйства, муниципальной программы "Социально-экономическое развитие сельсовета"</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0502</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1520088640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5 000,00</w:t>
            </w:r>
          </w:p>
        </w:tc>
      </w:tr>
      <w:tr w:rsidR="000C7E0B" w:rsidRPr="00ED29BC" w:rsidTr="005C5C07">
        <w:trPr>
          <w:trHeight w:val="387"/>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84</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0502</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1520088640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200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5 000,00</w:t>
            </w:r>
          </w:p>
        </w:tc>
      </w:tr>
      <w:tr w:rsidR="000C7E0B" w:rsidRPr="00ED29BC" w:rsidTr="005C5C07">
        <w:trPr>
          <w:trHeight w:val="479"/>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85</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0502</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1520088640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240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5 000,00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5 000,00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5 000,00</w:t>
            </w:r>
          </w:p>
        </w:tc>
      </w:tr>
      <w:tr w:rsidR="000C7E0B" w:rsidRPr="00ED29BC" w:rsidTr="005C5C07">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86</w:t>
            </w:r>
          </w:p>
        </w:tc>
        <w:tc>
          <w:tcPr>
            <w:tcW w:w="6521" w:type="dxa"/>
            <w:gridSpan w:val="4"/>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Благоустройство</w:t>
            </w:r>
          </w:p>
        </w:tc>
        <w:tc>
          <w:tcPr>
            <w:tcW w:w="850"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0503</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4 073 887,31</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891 055,00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921 055,00</w:t>
            </w:r>
          </w:p>
        </w:tc>
      </w:tr>
      <w:tr w:rsidR="000C7E0B" w:rsidRPr="00ED29BC" w:rsidTr="005C5C07">
        <w:trPr>
          <w:trHeight w:val="420"/>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87</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Муниципальная программа "Социально-экономическое развитие сельсовета".</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0503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1500000000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4 073 887,31</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891 055,00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921 055,00</w:t>
            </w:r>
          </w:p>
        </w:tc>
      </w:tr>
      <w:tr w:rsidR="000C7E0B" w:rsidRPr="00ED29BC" w:rsidTr="005C5C07">
        <w:trPr>
          <w:trHeight w:val="383"/>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88</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Подпрограмма "Благоустройство и поддержка жилищно-коммунального хозяйства".</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0503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1520000000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4 073 887,31</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891 055,00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921 055,00</w:t>
            </w:r>
          </w:p>
        </w:tc>
      </w:tr>
      <w:tr w:rsidR="000C7E0B" w:rsidRPr="00ED29BC" w:rsidTr="005C5C07">
        <w:trPr>
          <w:trHeight w:val="914"/>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89</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Расходы за счет иных МБТ за содействие развитию налогового потенциала. Благоустройство и поддержка жилищно-коммунального хозяйства, муниципальной программы "Социально-экономическое развитие сельсовета"</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0503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1520077450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61 100,00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r>
      <w:tr w:rsidR="000C7E0B" w:rsidRPr="00ED29BC" w:rsidTr="005C5C07">
        <w:trPr>
          <w:trHeight w:val="403"/>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90</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0503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1520077450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200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61 100,00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r>
      <w:tr w:rsidR="000C7E0B" w:rsidRPr="00ED29BC" w:rsidTr="005C5C07">
        <w:trPr>
          <w:trHeight w:val="415"/>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91</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i/>
                <w:iCs/>
                <w:sz w:val="20"/>
                <w:szCs w:val="20"/>
              </w:rPr>
            </w:pPr>
            <w:r w:rsidRPr="00ED29BC">
              <w:rPr>
                <w:rFonts w:ascii="Times New Roman" w:hAnsi="Times New Roman" w:cs="Times New Roman"/>
                <w:i/>
                <w:iCs/>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i/>
                <w:iCs/>
                <w:sz w:val="20"/>
                <w:szCs w:val="20"/>
              </w:rPr>
            </w:pPr>
            <w:r w:rsidRPr="00ED29BC">
              <w:rPr>
                <w:rFonts w:ascii="Times New Roman" w:hAnsi="Times New Roman" w:cs="Times New Roman"/>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i/>
                <w:iCs/>
                <w:sz w:val="20"/>
                <w:szCs w:val="20"/>
              </w:rPr>
            </w:pPr>
            <w:r w:rsidRPr="00ED29BC">
              <w:rPr>
                <w:rFonts w:ascii="Times New Roman" w:hAnsi="Times New Roman" w:cs="Times New Roman"/>
                <w:i/>
                <w:iCs/>
                <w:sz w:val="20"/>
                <w:szCs w:val="20"/>
              </w:rPr>
              <w:t>0503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i/>
                <w:iCs/>
                <w:sz w:val="20"/>
                <w:szCs w:val="20"/>
              </w:rPr>
            </w:pPr>
            <w:r w:rsidRPr="00ED29BC">
              <w:rPr>
                <w:rFonts w:ascii="Times New Roman" w:hAnsi="Times New Roman" w:cs="Times New Roman"/>
                <w:i/>
                <w:iCs/>
                <w:sz w:val="20"/>
                <w:szCs w:val="20"/>
              </w:rPr>
              <w:t>1520077450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i/>
                <w:iCs/>
                <w:sz w:val="20"/>
                <w:szCs w:val="20"/>
              </w:rPr>
            </w:pPr>
            <w:r w:rsidRPr="00ED29BC">
              <w:rPr>
                <w:rFonts w:ascii="Times New Roman" w:hAnsi="Times New Roman" w:cs="Times New Roman"/>
                <w:i/>
                <w:iCs/>
                <w:sz w:val="20"/>
                <w:szCs w:val="20"/>
              </w:rPr>
              <w:t>240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i/>
                <w:iCs/>
                <w:sz w:val="20"/>
                <w:szCs w:val="20"/>
              </w:rPr>
            </w:pPr>
            <w:r w:rsidRPr="00ED29BC">
              <w:rPr>
                <w:rFonts w:ascii="Times New Roman" w:hAnsi="Times New Roman" w:cs="Times New Roman"/>
                <w:i/>
                <w:iCs/>
                <w:sz w:val="20"/>
                <w:szCs w:val="20"/>
              </w:rPr>
              <w:t>61 100,00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i/>
                <w:iCs/>
                <w:sz w:val="20"/>
                <w:szCs w:val="20"/>
              </w:rPr>
            </w:pPr>
            <w:r w:rsidRPr="00ED29BC">
              <w:rPr>
                <w:rFonts w:ascii="Times New Roman" w:hAnsi="Times New Roman" w:cs="Times New Roman"/>
                <w:i/>
                <w:i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i/>
                <w:iCs/>
                <w:sz w:val="20"/>
                <w:szCs w:val="20"/>
              </w:rPr>
            </w:pPr>
            <w:r w:rsidRPr="00ED29BC">
              <w:rPr>
                <w:rFonts w:ascii="Times New Roman" w:hAnsi="Times New Roman" w:cs="Times New Roman"/>
                <w:i/>
                <w:iCs/>
                <w:sz w:val="20"/>
                <w:szCs w:val="20"/>
              </w:rPr>
              <w:t>0,00</w:t>
            </w:r>
          </w:p>
        </w:tc>
      </w:tr>
      <w:tr w:rsidR="000C7E0B" w:rsidRPr="00ED29BC" w:rsidTr="005C5C07">
        <w:trPr>
          <w:trHeight w:val="675"/>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92</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Уличное освещение. Благоустройство и поддержка жилищно-коммунального хозяйства, муниципальной программы "Социально-экономическое развитие сельсовета "</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0503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1520088610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933 848,00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270 000,00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300 000,00</w:t>
            </w:r>
          </w:p>
        </w:tc>
      </w:tr>
      <w:tr w:rsidR="000C7E0B" w:rsidRPr="00ED29BC" w:rsidTr="005C5C07">
        <w:trPr>
          <w:trHeight w:val="388"/>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93</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0503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1520088610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200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933 848,00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270 000,00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300 000,00</w:t>
            </w:r>
          </w:p>
        </w:tc>
      </w:tr>
      <w:tr w:rsidR="000C7E0B" w:rsidRPr="00ED29BC" w:rsidTr="005C5C07">
        <w:trPr>
          <w:trHeight w:val="479"/>
        </w:trPr>
        <w:tc>
          <w:tcPr>
            <w:tcW w:w="580" w:type="dxa"/>
            <w:tcBorders>
              <w:top w:val="nil"/>
              <w:left w:val="single" w:sz="4" w:space="0" w:color="auto"/>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94</w:t>
            </w:r>
          </w:p>
        </w:tc>
        <w:tc>
          <w:tcPr>
            <w:tcW w:w="6521" w:type="dxa"/>
            <w:gridSpan w:val="4"/>
            <w:tcBorders>
              <w:top w:val="nil"/>
              <w:left w:val="nil"/>
              <w:bottom w:val="nil"/>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851" w:type="dxa"/>
            <w:gridSpan w:val="2"/>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0503</w:t>
            </w:r>
          </w:p>
        </w:tc>
        <w:tc>
          <w:tcPr>
            <w:tcW w:w="1559" w:type="dxa"/>
            <w:gridSpan w:val="2"/>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1520088610</w:t>
            </w:r>
          </w:p>
        </w:tc>
        <w:tc>
          <w:tcPr>
            <w:tcW w:w="851" w:type="dxa"/>
            <w:gridSpan w:val="2"/>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240</w:t>
            </w:r>
          </w:p>
        </w:tc>
        <w:tc>
          <w:tcPr>
            <w:tcW w:w="1287" w:type="dxa"/>
            <w:gridSpan w:val="2"/>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933 848,00</w:t>
            </w:r>
          </w:p>
        </w:tc>
        <w:tc>
          <w:tcPr>
            <w:tcW w:w="1276" w:type="dxa"/>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270 000,00</w:t>
            </w:r>
          </w:p>
        </w:tc>
        <w:tc>
          <w:tcPr>
            <w:tcW w:w="1276" w:type="dxa"/>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300 000,00</w:t>
            </w:r>
          </w:p>
        </w:tc>
      </w:tr>
      <w:tr w:rsidR="000C7E0B" w:rsidRPr="00ED29BC" w:rsidTr="005C5C07">
        <w:trPr>
          <w:trHeight w:val="960"/>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lastRenderedPageBreak/>
              <w:t>95</w:t>
            </w:r>
          </w:p>
        </w:tc>
        <w:tc>
          <w:tcPr>
            <w:tcW w:w="6521" w:type="dxa"/>
            <w:gridSpan w:val="4"/>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Сбор и вывоз ТБО, ликвидация несанкционированных свалок. Благоустройство и поддержка жилищно-коммунального хозяйства, муниципальной программы "Социально-экономическое развитие сельсовета "</w:t>
            </w:r>
          </w:p>
        </w:tc>
        <w:tc>
          <w:tcPr>
            <w:tcW w:w="850"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826</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0503</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1520088620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1287" w:type="dxa"/>
            <w:gridSpan w:val="2"/>
            <w:tcBorders>
              <w:top w:val="single" w:sz="4" w:space="0" w:color="auto"/>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127 335,00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r>
      <w:tr w:rsidR="000C7E0B" w:rsidRPr="00ED29BC" w:rsidTr="005C5C07">
        <w:trPr>
          <w:trHeight w:val="450"/>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96</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0503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1520088620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200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127 335,00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r>
      <w:tr w:rsidR="000C7E0B" w:rsidRPr="00ED29BC" w:rsidTr="005C5C07">
        <w:trPr>
          <w:trHeight w:val="540"/>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97</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0503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1520088620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240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127 335,00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0C7E0B" w:rsidRPr="00ED29BC" w:rsidTr="005C5C07">
        <w:trPr>
          <w:trHeight w:val="841"/>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98</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Прочие мероприятия в области благоустройства. Благоустройство и поддержка жилищно-коммунального хозяйства, муниципальной программы "Социально-экономическое развитие сельсовета "</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0503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1520088630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1 245 604,31</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621 055,00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621 055,00</w:t>
            </w:r>
          </w:p>
        </w:tc>
      </w:tr>
      <w:tr w:rsidR="000C7E0B" w:rsidRPr="00ED29BC" w:rsidTr="005C5C07">
        <w:trPr>
          <w:trHeight w:val="910"/>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99</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0503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1520088630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100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761 634,00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609 055,00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609 055,00</w:t>
            </w:r>
          </w:p>
        </w:tc>
      </w:tr>
      <w:tr w:rsidR="000C7E0B" w:rsidRPr="00ED29BC" w:rsidTr="005C5C07">
        <w:trPr>
          <w:trHeight w:val="257"/>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100</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0503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1520088630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761 634,00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609 055,00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609 055,00</w:t>
            </w:r>
          </w:p>
        </w:tc>
      </w:tr>
      <w:tr w:rsidR="000C7E0B" w:rsidRPr="00ED29BC" w:rsidTr="005C5C07">
        <w:trPr>
          <w:trHeight w:val="418"/>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101</w:t>
            </w:r>
          </w:p>
        </w:tc>
        <w:tc>
          <w:tcPr>
            <w:tcW w:w="6521" w:type="dxa"/>
            <w:gridSpan w:val="4"/>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0503</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1520088630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200</w:t>
            </w:r>
          </w:p>
        </w:tc>
        <w:tc>
          <w:tcPr>
            <w:tcW w:w="1287"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479 970,31</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8 000,00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8 000,00</w:t>
            </w:r>
          </w:p>
        </w:tc>
      </w:tr>
      <w:tr w:rsidR="000C7E0B" w:rsidRPr="00ED29BC" w:rsidTr="005C5C07">
        <w:trPr>
          <w:trHeight w:val="367"/>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102</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0503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1520088630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240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479 970,31</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8 000,00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8 000,00</w:t>
            </w:r>
          </w:p>
        </w:tc>
      </w:tr>
      <w:tr w:rsidR="000C7E0B" w:rsidRPr="00ED29BC" w:rsidTr="005C5C07">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103</w:t>
            </w:r>
          </w:p>
        </w:tc>
        <w:tc>
          <w:tcPr>
            <w:tcW w:w="6521" w:type="dxa"/>
            <w:gridSpan w:val="4"/>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Иные бюджетные ассигнования</w:t>
            </w:r>
          </w:p>
        </w:tc>
        <w:tc>
          <w:tcPr>
            <w:tcW w:w="850"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0503</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1520088630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800</w:t>
            </w:r>
          </w:p>
        </w:tc>
        <w:tc>
          <w:tcPr>
            <w:tcW w:w="1287"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4 000,00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4 000,00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4 000,00</w:t>
            </w:r>
          </w:p>
        </w:tc>
      </w:tr>
      <w:tr w:rsidR="000C7E0B" w:rsidRPr="00ED29BC" w:rsidTr="005C5C07">
        <w:trPr>
          <w:trHeight w:val="255"/>
        </w:trPr>
        <w:tc>
          <w:tcPr>
            <w:tcW w:w="580" w:type="dxa"/>
            <w:tcBorders>
              <w:top w:val="nil"/>
              <w:left w:val="single" w:sz="4" w:space="0" w:color="auto"/>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104</w:t>
            </w:r>
          </w:p>
        </w:tc>
        <w:tc>
          <w:tcPr>
            <w:tcW w:w="6521" w:type="dxa"/>
            <w:gridSpan w:val="4"/>
            <w:tcBorders>
              <w:top w:val="nil"/>
              <w:left w:val="nil"/>
              <w:bottom w:val="nil"/>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Уплата налогов, сборов и иных платежей</w:t>
            </w:r>
          </w:p>
        </w:tc>
        <w:tc>
          <w:tcPr>
            <w:tcW w:w="850" w:type="dxa"/>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851" w:type="dxa"/>
            <w:gridSpan w:val="2"/>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0503</w:t>
            </w:r>
          </w:p>
        </w:tc>
        <w:tc>
          <w:tcPr>
            <w:tcW w:w="1559" w:type="dxa"/>
            <w:gridSpan w:val="2"/>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1520088630</w:t>
            </w:r>
          </w:p>
        </w:tc>
        <w:tc>
          <w:tcPr>
            <w:tcW w:w="851" w:type="dxa"/>
            <w:gridSpan w:val="2"/>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850</w:t>
            </w:r>
          </w:p>
        </w:tc>
        <w:tc>
          <w:tcPr>
            <w:tcW w:w="1287" w:type="dxa"/>
            <w:gridSpan w:val="2"/>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4 000,00</w:t>
            </w:r>
          </w:p>
        </w:tc>
        <w:tc>
          <w:tcPr>
            <w:tcW w:w="1276" w:type="dxa"/>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4 000,00</w:t>
            </w:r>
          </w:p>
        </w:tc>
        <w:tc>
          <w:tcPr>
            <w:tcW w:w="1276" w:type="dxa"/>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4 000,00</w:t>
            </w:r>
          </w:p>
        </w:tc>
      </w:tr>
      <w:tr w:rsidR="000C7E0B" w:rsidRPr="00ED29BC" w:rsidTr="005C5C07">
        <w:trPr>
          <w:trHeight w:val="651"/>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105</w:t>
            </w:r>
          </w:p>
        </w:tc>
        <w:tc>
          <w:tcPr>
            <w:tcW w:w="6521" w:type="dxa"/>
            <w:gridSpan w:val="4"/>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Содержание мест захоронения. Благоустройство и поддержка жилищно-коммунального хозяйства, муниципальной программы "Социально-экономическое развитие сельсовета "</w:t>
            </w:r>
          </w:p>
        </w:tc>
        <w:tc>
          <w:tcPr>
            <w:tcW w:w="850"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826</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0503</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1520088650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1287" w:type="dxa"/>
            <w:gridSpan w:val="2"/>
            <w:tcBorders>
              <w:top w:val="single" w:sz="4" w:space="0" w:color="auto"/>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500 000,00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r>
      <w:tr w:rsidR="000C7E0B" w:rsidRPr="00ED29BC" w:rsidTr="005C5C07">
        <w:trPr>
          <w:trHeight w:val="480"/>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106</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0503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1520088650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200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500 000,00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r>
      <w:tr w:rsidR="000C7E0B" w:rsidRPr="00ED29BC" w:rsidTr="005C5C07">
        <w:trPr>
          <w:trHeight w:val="397"/>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107</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0503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1520088650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240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500 000,00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0C7E0B" w:rsidRPr="00ED29BC" w:rsidTr="005C5C07">
        <w:trPr>
          <w:trHeight w:val="840"/>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108</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Расходы на реализацию мероприятий по поддержке местных инициатив. Благоустройство и поддержка жилищно-коммунального хозяйства, муниципальной программы "Социально-экономическое развитие сельсовета "</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0503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15200S6410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1 098 000,00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r>
      <w:tr w:rsidR="000C7E0B" w:rsidRPr="00ED29BC" w:rsidTr="005C5C07">
        <w:trPr>
          <w:trHeight w:val="495"/>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109</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0503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15200S6410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200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1 098 000,00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r>
      <w:tr w:rsidR="000C7E0B" w:rsidRPr="00ED29BC" w:rsidTr="005C5C07">
        <w:trPr>
          <w:trHeight w:val="419"/>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110</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0503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15200S6410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240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1 098 000,00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0C7E0B" w:rsidRPr="00ED29BC" w:rsidTr="005C5C07">
        <w:trPr>
          <w:trHeight w:val="1064"/>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lastRenderedPageBreak/>
              <w:t>111</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Расходы на реализацию мероприятий по поддержке местных инициатив за счёт поступлений от юридических лиц. Благоустройство и поддержка жилищно-коммунального хозяйства, муниципальной программы "Социально-экономическое развитие сельсовета "</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0503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15202S6410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1287" w:type="dxa"/>
            <w:gridSpan w:val="2"/>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60 000,00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r>
      <w:tr w:rsidR="000C7E0B" w:rsidRPr="00ED29BC" w:rsidTr="005C5C07">
        <w:trPr>
          <w:trHeight w:val="510"/>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112</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0503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15202S6410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200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60 000,00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r>
      <w:tr w:rsidR="000C7E0B" w:rsidRPr="00ED29BC" w:rsidTr="005C5C07">
        <w:trPr>
          <w:trHeight w:val="379"/>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113</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0503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15202S6410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240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60 000,00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0C7E0B" w:rsidRPr="00ED29BC" w:rsidTr="005C5C07">
        <w:trPr>
          <w:trHeight w:val="720"/>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114</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Расходы на реализацию мероприятий по поддержке местных инициатив за счёт средств граждан. Благоустройство и поддержка жилищно-коммунального хозяйства, муниципальной программы "Социально-экономическое развитие сельсовета "</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0503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15203S6410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1287" w:type="dxa"/>
            <w:gridSpan w:val="2"/>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48 000,00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0C7E0B" w:rsidRPr="00ED29BC" w:rsidTr="005C5C07">
        <w:trPr>
          <w:trHeight w:val="465"/>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115</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0503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15203S6410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200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48 000,00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0C7E0B" w:rsidRPr="00ED29BC" w:rsidTr="005C5C07">
        <w:trPr>
          <w:trHeight w:val="410"/>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116</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0503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15203S6410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240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48 000,00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0C7E0B" w:rsidRPr="00ED29BC" w:rsidTr="005C5C07">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117</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КУЛЬТУРА, КИНЕМАТОГРАФИЯ</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0800</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r>
      <w:tr w:rsidR="000C7E0B" w:rsidRPr="00ED29BC" w:rsidTr="005C5C07">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118</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Культура</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0801</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r>
      <w:tr w:rsidR="000C7E0B" w:rsidRPr="00ED29BC" w:rsidTr="005C5C07">
        <w:trPr>
          <w:trHeight w:val="420"/>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119</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Муниципальная программа "Социально-экономическое развитие сельсовета".</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0801</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1500000000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r>
      <w:tr w:rsidR="000C7E0B" w:rsidRPr="00ED29BC" w:rsidTr="005C5C07">
        <w:trPr>
          <w:trHeight w:val="203"/>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120</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Подпрограмма "Поддержка и развитие социальной сферы".</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0801</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1530000000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r>
      <w:tr w:rsidR="000C7E0B" w:rsidRPr="00ED29BC" w:rsidTr="005C5C07">
        <w:trPr>
          <w:trHeight w:val="675"/>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121</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Развитие культурно-досуговой и творческой деятельности. Поддержка и развитие социальной сферы, муниципальной программы "Социально-экономическое развитие сельсовета"</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0801</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1530088830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r>
      <w:tr w:rsidR="000C7E0B" w:rsidRPr="00ED29BC" w:rsidTr="005C5C07">
        <w:trPr>
          <w:trHeight w:val="543"/>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122</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0801</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1530088830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200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r>
      <w:tr w:rsidR="000C7E0B" w:rsidRPr="00ED29BC" w:rsidTr="005C5C07">
        <w:trPr>
          <w:trHeight w:val="423"/>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123</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0801</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1530088830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240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0C7E0B" w:rsidRPr="00ED29BC" w:rsidTr="005C5C07">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124</w:t>
            </w:r>
          </w:p>
        </w:tc>
        <w:tc>
          <w:tcPr>
            <w:tcW w:w="6521" w:type="dxa"/>
            <w:gridSpan w:val="4"/>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СОЦИАЛЬНАЯ ПОЛИТИКА</w:t>
            </w:r>
          </w:p>
        </w:tc>
        <w:tc>
          <w:tcPr>
            <w:tcW w:w="850"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1000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24 000,00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24 000,00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24 000,00</w:t>
            </w:r>
          </w:p>
        </w:tc>
      </w:tr>
      <w:tr w:rsidR="000C7E0B" w:rsidRPr="00ED29BC" w:rsidTr="005C5C07">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125</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Пенсионное обеспечение</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1001</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24 000,00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24 000,00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24 000,00</w:t>
            </w:r>
          </w:p>
        </w:tc>
      </w:tr>
      <w:tr w:rsidR="000C7E0B" w:rsidRPr="00ED29BC" w:rsidTr="005C5C07">
        <w:trPr>
          <w:trHeight w:val="420"/>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126</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Муниципальная программа "Социально-экономическое развитие сельсовета".</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1001</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1500000000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24 000,00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24 000,00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24 000,00</w:t>
            </w:r>
          </w:p>
        </w:tc>
      </w:tr>
      <w:tr w:rsidR="000C7E0B" w:rsidRPr="00ED29BC" w:rsidTr="005C5C07">
        <w:trPr>
          <w:trHeight w:val="250"/>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127</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Подпрограмма "Поддержка и развитие социальной сферы".</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1001</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1530000000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24 000,00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24 000,00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24 000,00</w:t>
            </w:r>
          </w:p>
        </w:tc>
      </w:tr>
      <w:tr w:rsidR="000C7E0B" w:rsidRPr="00ED29BC" w:rsidTr="005C5C07">
        <w:trPr>
          <w:trHeight w:val="694"/>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128</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Доплата к муниципальным пенсиям. Поддержка и развитие социальной сферы, муниципальной программы "Социально-экономическое развитие сельсовета "</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1001</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1530082210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24 000,00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24 000,00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24 000,00</w:t>
            </w:r>
          </w:p>
        </w:tc>
      </w:tr>
      <w:tr w:rsidR="000C7E0B" w:rsidRPr="00ED29BC" w:rsidTr="005C5C07">
        <w:trPr>
          <w:trHeight w:val="278"/>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129</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1001</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1530082210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300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24 000,00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24 000,00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24 000,00</w:t>
            </w:r>
          </w:p>
        </w:tc>
      </w:tr>
      <w:tr w:rsidR="000C7E0B" w:rsidRPr="00ED29BC" w:rsidTr="005C5C07">
        <w:trPr>
          <w:trHeight w:val="268"/>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lastRenderedPageBreak/>
              <w:t>130</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Публичные нормативные социальные выплаты гражданам</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1001</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1530082210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310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24 000,00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24 000,00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24 000,00</w:t>
            </w:r>
          </w:p>
        </w:tc>
      </w:tr>
      <w:tr w:rsidR="000C7E0B" w:rsidRPr="00ED29BC" w:rsidTr="005C5C07">
        <w:trPr>
          <w:trHeight w:val="630"/>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131</w:t>
            </w:r>
          </w:p>
        </w:tc>
        <w:tc>
          <w:tcPr>
            <w:tcW w:w="6521" w:type="dxa"/>
            <w:gridSpan w:val="4"/>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МЕЖБЮДЖЕТНЫЕ ТРАНСФЕРТЫ ОБЩЕГО ХАРАКТЕРА БЮДЖЕТАМ БЮДЖЕТНОЙ СИСТЕМЫ РОССИЙСКОЙ ФЕДЕРАЦИИ</w:t>
            </w:r>
          </w:p>
        </w:tc>
        <w:tc>
          <w:tcPr>
            <w:tcW w:w="850"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1400</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696 063,00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696 063,00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696 063,00</w:t>
            </w:r>
          </w:p>
        </w:tc>
      </w:tr>
      <w:tr w:rsidR="000C7E0B" w:rsidRPr="00ED29BC" w:rsidTr="005C5C07">
        <w:trPr>
          <w:trHeight w:val="281"/>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132</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Прочие межбюджетные трансферты общего характера</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1403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696 063,00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696 063,00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696 063,00</w:t>
            </w:r>
          </w:p>
        </w:tc>
      </w:tr>
      <w:tr w:rsidR="000C7E0B" w:rsidRPr="00ED29BC" w:rsidTr="005C5C07">
        <w:trPr>
          <w:trHeight w:val="420"/>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133</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Муниципальная программа "Социально-экономическое развитие сельсовета".</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1403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1500000000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696 063,00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696 063,00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696 063,00</w:t>
            </w:r>
          </w:p>
        </w:tc>
      </w:tr>
      <w:tr w:rsidR="000C7E0B" w:rsidRPr="00ED29BC" w:rsidTr="005C5C07">
        <w:trPr>
          <w:trHeight w:val="420"/>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134</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Подпрограмма "Управление муниципальными финансами сельсовета"</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1403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1540000000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696 063,00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696 063,00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696 063,00</w:t>
            </w:r>
          </w:p>
        </w:tc>
      </w:tr>
      <w:tr w:rsidR="000C7E0B" w:rsidRPr="00ED29BC" w:rsidTr="005C5C07">
        <w:trPr>
          <w:trHeight w:val="1328"/>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135</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 Управление муниципальными финансами сельсовета, муниципальной программы "Социально-экономическое развитие сельсовета "</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1403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1540086210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696 063,00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696 063,00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696 063,00</w:t>
            </w:r>
          </w:p>
        </w:tc>
      </w:tr>
      <w:tr w:rsidR="000C7E0B" w:rsidRPr="00ED29BC" w:rsidTr="005C5C07">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136</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1403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1540086210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500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696 063,00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696 063,00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696 063,00</w:t>
            </w:r>
          </w:p>
        </w:tc>
      </w:tr>
      <w:tr w:rsidR="000C7E0B" w:rsidRPr="00ED29BC" w:rsidTr="005C5C07">
        <w:trPr>
          <w:trHeight w:val="255"/>
        </w:trPr>
        <w:tc>
          <w:tcPr>
            <w:tcW w:w="580"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137</w:t>
            </w:r>
          </w:p>
        </w:tc>
        <w:tc>
          <w:tcPr>
            <w:tcW w:w="6521" w:type="dxa"/>
            <w:gridSpan w:val="4"/>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Иные 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826</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1403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1540086210</w:t>
            </w:r>
          </w:p>
        </w:tc>
        <w:tc>
          <w:tcPr>
            <w:tcW w:w="851"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540</w:t>
            </w:r>
          </w:p>
        </w:tc>
        <w:tc>
          <w:tcPr>
            <w:tcW w:w="1287"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696 063,00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696 063,00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696 063,00</w:t>
            </w:r>
          </w:p>
        </w:tc>
      </w:tr>
      <w:tr w:rsidR="000C7E0B" w:rsidRPr="00ED29BC" w:rsidTr="005C5C07">
        <w:trPr>
          <w:trHeight w:val="255"/>
        </w:trPr>
        <w:tc>
          <w:tcPr>
            <w:tcW w:w="580" w:type="dxa"/>
            <w:tcBorders>
              <w:top w:val="nil"/>
              <w:left w:val="single" w:sz="4" w:space="0" w:color="auto"/>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138</w:t>
            </w:r>
          </w:p>
        </w:tc>
        <w:tc>
          <w:tcPr>
            <w:tcW w:w="6521" w:type="dxa"/>
            <w:gridSpan w:val="4"/>
            <w:tcBorders>
              <w:top w:val="nil"/>
              <w:left w:val="nil"/>
              <w:bottom w:val="nil"/>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Условно-утвержденные расходы</w:t>
            </w:r>
          </w:p>
        </w:tc>
        <w:tc>
          <w:tcPr>
            <w:tcW w:w="850" w:type="dxa"/>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 </w:t>
            </w:r>
          </w:p>
        </w:tc>
        <w:tc>
          <w:tcPr>
            <w:tcW w:w="851" w:type="dxa"/>
            <w:gridSpan w:val="2"/>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 </w:t>
            </w:r>
          </w:p>
        </w:tc>
        <w:tc>
          <w:tcPr>
            <w:tcW w:w="1559" w:type="dxa"/>
            <w:gridSpan w:val="2"/>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 </w:t>
            </w:r>
          </w:p>
        </w:tc>
        <w:tc>
          <w:tcPr>
            <w:tcW w:w="851" w:type="dxa"/>
            <w:gridSpan w:val="2"/>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 </w:t>
            </w:r>
          </w:p>
        </w:tc>
        <w:tc>
          <w:tcPr>
            <w:tcW w:w="1287" w:type="dxa"/>
            <w:gridSpan w:val="2"/>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276" w:type="dxa"/>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172 567,00</w:t>
            </w:r>
          </w:p>
        </w:tc>
        <w:tc>
          <w:tcPr>
            <w:tcW w:w="1276" w:type="dxa"/>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356 266,00</w:t>
            </w:r>
          </w:p>
        </w:tc>
      </w:tr>
      <w:tr w:rsidR="000C7E0B" w:rsidRPr="00ED29BC" w:rsidTr="005C5C07">
        <w:trPr>
          <w:trHeight w:val="25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139</w:t>
            </w:r>
          </w:p>
        </w:tc>
        <w:tc>
          <w:tcPr>
            <w:tcW w:w="6521" w:type="dxa"/>
            <w:gridSpan w:val="4"/>
            <w:tcBorders>
              <w:top w:val="single" w:sz="4" w:space="0" w:color="auto"/>
              <w:left w:val="nil"/>
              <w:bottom w:val="single" w:sz="4" w:space="0" w:color="auto"/>
              <w:right w:val="single" w:sz="4" w:space="0" w:color="auto"/>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ВСЕГО:</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1287" w:type="dxa"/>
            <w:gridSpan w:val="2"/>
            <w:tcBorders>
              <w:top w:val="single" w:sz="4" w:space="0" w:color="auto"/>
              <w:left w:val="nil"/>
              <w:bottom w:val="single" w:sz="4" w:space="0" w:color="auto"/>
              <w:right w:val="single" w:sz="4" w:space="0" w:color="auto"/>
            </w:tcBorders>
            <w:shd w:val="clear" w:color="auto" w:fill="auto"/>
            <w:vAlign w:val="bottom"/>
            <w:hideMark/>
          </w:tcPr>
          <w:p w:rsidR="000C7E0B" w:rsidRPr="005C5C07" w:rsidRDefault="000C7E0B" w:rsidP="00164DAE">
            <w:pPr>
              <w:spacing w:after="0" w:line="240" w:lineRule="auto"/>
              <w:jc w:val="right"/>
              <w:rPr>
                <w:rFonts w:ascii="Times New Roman" w:hAnsi="Times New Roman" w:cs="Times New Roman"/>
                <w:b/>
                <w:bCs/>
                <w:sz w:val="18"/>
                <w:szCs w:val="18"/>
              </w:rPr>
            </w:pPr>
            <w:r w:rsidRPr="005C5C07">
              <w:rPr>
                <w:rFonts w:ascii="Times New Roman" w:hAnsi="Times New Roman" w:cs="Times New Roman"/>
                <w:b/>
                <w:bCs/>
                <w:sz w:val="18"/>
                <w:szCs w:val="18"/>
              </w:rPr>
              <w:t>14 475 712,54</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C7E0B" w:rsidRPr="005C5C07" w:rsidRDefault="000C7E0B" w:rsidP="00164DAE">
            <w:pPr>
              <w:spacing w:after="0" w:line="240" w:lineRule="auto"/>
              <w:jc w:val="right"/>
              <w:rPr>
                <w:rFonts w:ascii="Times New Roman" w:hAnsi="Times New Roman" w:cs="Times New Roman"/>
                <w:b/>
                <w:bCs/>
                <w:sz w:val="18"/>
                <w:szCs w:val="18"/>
              </w:rPr>
            </w:pPr>
            <w:r w:rsidRPr="005C5C07">
              <w:rPr>
                <w:rFonts w:ascii="Times New Roman" w:hAnsi="Times New Roman" w:cs="Times New Roman"/>
                <w:b/>
                <w:bCs/>
                <w:sz w:val="18"/>
                <w:szCs w:val="18"/>
              </w:rPr>
              <w:t>7 646 689,00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C7E0B" w:rsidRPr="005C5C07" w:rsidRDefault="000C7E0B" w:rsidP="00164DAE">
            <w:pPr>
              <w:spacing w:after="0" w:line="240" w:lineRule="auto"/>
              <w:jc w:val="right"/>
              <w:rPr>
                <w:rFonts w:ascii="Times New Roman" w:hAnsi="Times New Roman" w:cs="Times New Roman"/>
                <w:b/>
                <w:bCs/>
                <w:sz w:val="18"/>
                <w:szCs w:val="18"/>
              </w:rPr>
            </w:pPr>
            <w:r w:rsidRPr="005C5C07">
              <w:rPr>
                <w:rFonts w:ascii="Times New Roman" w:hAnsi="Times New Roman" w:cs="Times New Roman"/>
                <w:b/>
                <w:bCs/>
                <w:sz w:val="18"/>
                <w:szCs w:val="18"/>
              </w:rPr>
              <w:t>7 748 663,00</w:t>
            </w:r>
          </w:p>
        </w:tc>
      </w:tr>
    </w:tbl>
    <w:p w:rsidR="000C7E0B" w:rsidRPr="00ED29BC" w:rsidRDefault="000C7E0B" w:rsidP="00164DAE">
      <w:pPr>
        <w:spacing w:after="0" w:line="240" w:lineRule="auto"/>
        <w:contextualSpacing/>
        <w:jc w:val="both"/>
        <w:rPr>
          <w:rFonts w:ascii="Times New Roman" w:hAnsi="Times New Roman" w:cs="Times New Roman"/>
          <w:sz w:val="20"/>
          <w:szCs w:val="20"/>
        </w:rPr>
      </w:pPr>
    </w:p>
    <w:p w:rsidR="000C7E0B" w:rsidRPr="00ED29BC" w:rsidRDefault="000C7E0B" w:rsidP="00164DAE">
      <w:pPr>
        <w:spacing w:after="0" w:line="240" w:lineRule="auto"/>
        <w:contextualSpacing/>
        <w:jc w:val="both"/>
        <w:rPr>
          <w:rFonts w:ascii="Times New Roman" w:hAnsi="Times New Roman" w:cs="Times New Roman"/>
          <w:sz w:val="20"/>
          <w:szCs w:val="20"/>
        </w:rPr>
      </w:pPr>
    </w:p>
    <w:tbl>
      <w:tblPr>
        <w:tblW w:w="15039" w:type="dxa"/>
        <w:tblInd w:w="95" w:type="dxa"/>
        <w:tblLayout w:type="fixed"/>
        <w:tblLook w:val="04A0"/>
      </w:tblPr>
      <w:tblGrid>
        <w:gridCol w:w="653"/>
        <w:gridCol w:w="4241"/>
        <w:gridCol w:w="1529"/>
        <w:gridCol w:w="820"/>
        <w:gridCol w:w="176"/>
        <w:gridCol w:w="867"/>
        <w:gridCol w:w="374"/>
        <w:gridCol w:w="709"/>
        <w:gridCol w:w="49"/>
        <w:gridCol w:w="801"/>
        <w:gridCol w:w="709"/>
        <w:gridCol w:w="66"/>
        <w:gridCol w:w="1493"/>
        <w:gridCol w:w="57"/>
        <w:gridCol w:w="1219"/>
        <w:gridCol w:w="1276"/>
      </w:tblGrid>
      <w:tr w:rsidR="000C7E0B" w:rsidRPr="00ED29BC" w:rsidTr="005C5C07">
        <w:trPr>
          <w:trHeight w:val="255"/>
        </w:trPr>
        <w:tc>
          <w:tcPr>
            <w:tcW w:w="653" w:type="dxa"/>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4241" w:type="dxa"/>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1529" w:type="dxa"/>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996" w:type="dxa"/>
            <w:gridSpan w:val="2"/>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867" w:type="dxa"/>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1132" w:type="dxa"/>
            <w:gridSpan w:val="3"/>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1576" w:type="dxa"/>
            <w:gridSpan w:val="3"/>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4045" w:type="dxa"/>
            <w:gridSpan w:val="4"/>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 xml:space="preserve">Приложение 5 к решению Совета депутатов от </w:t>
            </w:r>
            <w:r w:rsidR="00164DAE">
              <w:rPr>
                <w:rFonts w:ascii="Times New Roman" w:hAnsi="Times New Roman" w:cs="Times New Roman"/>
                <w:sz w:val="20"/>
                <w:szCs w:val="20"/>
              </w:rPr>
              <w:t xml:space="preserve"> </w:t>
            </w:r>
            <w:r w:rsidRPr="00ED29BC">
              <w:rPr>
                <w:rFonts w:ascii="Times New Roman" w:hAnsi="Times New Roman" w:cs="Times New Roman"/>
                <w:sz w:val="20"/>
                <w:szCs w:val="20"/>
              </w:rPr>
              <w:t>06.11.2024 №  127-рс</w:t>
            </w:r>
          </w:p>
        </w:tc>
      </w:tr>
      <w:tr w:rsidR="000C7E0B" w:rsidRPr="00ED29BC" w:rsidTr="005C5C07">
        <w:trPr>
          <w:trHeight w:val="255"/>
        </w:trPr>
        <w:tc>
          <w:tcPr>
            <w:tcW w:w="653" w:type="dxa"/>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4241" w:type="dxa"/>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1529" w:type="dxa"/>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996" w:type="dxa"/>
            <w:gridSpan w:val="2"/>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867" w:type="dxa"/>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1132" w:type="dxa"/>
            <w:gridSpan w:val="3"/>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1576" w:type="dxa"/>
            <w:gridSpan w:val="3"/>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1550" w:type="dxa"/>
            <w:gridSpan w:val="2"/>
            <w:tcBorders>
              <w:top w:val="nil"/>
              <w:left w:val="nil"/>
              <w:bottom w:val="nil"/>
              <w:right w:val="nil"/>
            </w:tcBorders>
            <w:shd w:val="clear" w:color="auto" w:fill="auto"/>
            <w:noWrap/>
            <w:vAlign w:val="bottom"/>
            <w:hideMark/>
          </w:tcPr>
          <w:p w:rsidR="000C7E0B" w:rsidRPr="00ED29BC" w:rsidRDefault="000C7E0B" w:rsidP="00164DAE">
            <w:pPr>
              <w:spacing w:after="0" w:line="240" w:lineRule="auto"/>
              <w:jc w:val="right"/>
              <w:rPr>
                <w:rFonts w:ascii="Times New Roman" w:hAnsi="Times New Roman" w:cs="Times New Roman"/>
                <w:sz w:val="20"/>
                <w:szCs w:val="20"/>
              </w:rPr>
            </w:pPr>
          </w:p>
        </w:tc>
        <w:tc>
          <w:tcPr>
            <w:tcW w:w="2495" w:type="dxa"/>
            <w:gridSpan w:val="2"/>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r>
      <w:tr w:rsidR="000C7E0B" w:rsidRPr="00ED29BC" w:rsidTr="005C5C07">
        <w:trPr>
          <w:trHeight w:val="750"/>
        </w:trPr>
        <w:tc>
          <w:tcPr>
            <w:tcW w:w="15039" w:type="dxa"/>
            <w:gridSpan w:val="16"/>
            <w:tcBorders>
              <w:top w:val="nil"/>
              <w:left w:val="nil"/>
              <w:bottom w:val="nil"/>
              <w:right w:val="nil"/>
            </w:tcBorders>
            <w:shd w:val="clear" w:color="auto" w:fill="auto"/>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xml:space="preserve">Распределение бюджетных ассигнований по целевым статьям (муниципальным программам Новотроицкого сельсовета </w:t>
            </w:r>
          </w:p>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xml:space="preserve">и непрограммным направлениям деятельности), группам и подгруппам видов расходов , разделам, подразделам классификации </w:t>
            </w:r>
          </w:p>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расходов бюджета сельсовета на 2024 год и плановый период 2025-2026 годов</w:t>
            </w:r>
          </w:p>
        </w:tc>
      </w:tr>
      <w:tr w:rsidR="005C5C07" w:rsidRPr="00ED29BC" w:rsidTr="005C5C07">
        <w:trPr>
          <w:trHeight w:val="270"/>
        </w:trPr>
        <w:tc>
          <w:tcPr>
            <w:tcW w:w="7243" w:type="dxa"/>
            <w:gridSpan w:val="4"/>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Единица измерения:</w:t>
            </w:r>
          </w:p>
        </w:tc>
        <w:tc>
          <w:tcPr>
            <w:tcW w:w="1417" w:type="dxa"/>
            <w:gridSpan w:val="3"/>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850" w:type="dxa"/>
            <w:gridSpan w:val="2"/>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1559" w:type="dxa"/>
            <w:gridSpan w:val="2"/>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1276" w:type="dxa"/>
            <w:gridSpan w:val="2"/>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руб.</w:t>
            </w:r>
          </w:p>
        </w:tc>
      </w:tr>
      <w:tr w:rsidR="005C5C07" w:rsidRPr="00ED29BC" w:rsidTr="005C5C07">
        <w:trPr>
          <w:trHeight w:val="481"/>
        </w:trPr>
        <w:tc>
          <w:tcPr>
            <w:tcW w:w="6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п/п</w:t>
            </w:r>
          </w:p>
        </w:tc>
        <w:tc>
          <w:tcPr>
            <w:tcW w:w="659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Наименование показателя</w:t>
            </w:r>
          </w:p>
        </w:tc>
        <w:tc>
          <w:tcPr>
            <w:tcW w:w="141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Целевая статья</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Вид расходов</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Раздел</w:t>
            </w:r>
          </w:p>
        </w:tc>
        <w:tc>
          <w:tcPr>
            <w:tcW w:w="709" w:type="dxa"/>
            <w:vMerge w:val="restart"/>
            <w:tcBorders>
              <w:top w:val="single" w:sz="4" w:space="0" w:color="auto"/>
              <w:left w:val="nil"/>
              <w:bottom w:val="single" w:sz="4" w:space="0" w:color="000000"/>
              <w:right w:val="single" w:sz="4" w:space="0" w:color="auto"/>
            </w:tcBorders>
            <w:shd w:val="clear" w:color="auto" w:fill="auto"/>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Подраздел</w:t>
            </w:r>
          </w:p>
        </w:tc>
        <w:tc>
          <w:tcPr>
            <w:tcW w:w="1559" w:type="dxa"/>
            <w:gridSpan w:val="2"/>
            <w:vMerge w:val="restart"/>
            <w:tcBorders>
              <w:top w:val="single" w:sz="4" w:space="0" w:color="auto"/>
              <w:left w:val="nil"/>
              <w:bottom w:val="single" w:sz="4" w:space="0" w:color="000000"/>
              <w:right w:val="single" w:sz="4" w:space="0" w:color="auto"/>
            </w:tcBorders>
            <w:shd w:val="clear" w:color="auto" w:fill="auto"/>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Сумма на 2024 год</w:t>
            </w:r>
          </w:p>
        </w:tc>
        <w:tc>
          <w:tcPr>
            <w:tcW w:w="1276" w:type="dxa"/>
            <w:gridSpan w:val="2"/>
            <w:vMerge w:val="restart"/>
            <w:tcBorders>
              <w:top w:val="single" w:sz="4" w:space="0" w:color="auto"/>
              <w:left w:val="nil"/>
              <w:bottom w:val="single" w:sz="4" w:space="0" w:color="000000"/>
              <w:right w:val="single" w:sz="4" w:space="0" w:color="auto"/>
            </w:tcBorders>
            <w:shd w:val="clear" w:color="auto" w:fill="auto"/>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Сумма на 2025 год</w:t>
            </w:r>
          </w:p>
        </w:tc>
        <w:tc>
          <w:tcPr>
            <w:tcW w:w="1276" w:type="dxa"/>
            <w:vMerge w:val="restart"/>
            <w:tcBorders>
              <w:top w:val="single" w:sz="4" w:space="0" w:color="auto"/>
              <w:left w:val="nil"/>
              <w:bottom w:val="single" w:sz="4" w:space="0" w:color="000000"/>
              <w:right w:val="single" w:sz="4" w:space="0" w:color="auto"/>
            </w:tcBorders>
            <w:shd w:val="clear" w:color="auto" w:fill="auto"/>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Сумма на 2026 год</w:t>
            </w:r>
          </w:p>
        </w:tc>
      </w:tr>
      <w:tr w:rsidR="005C5C07" w:rsidRPr="00ED29BC" w:rsidTr="005C5C07">
        <w:trPr>
          <w:trHeight w:val="481"/>
        </w:trPr>
        <w:tc>
          <w:tcPr>
            <w:tcW w:w="653" w:type="dxa"/>
            <w:vMerge/>
            <w:tcBorders>
              <w:top w:val="single" w:sz="4" w:space="0" w:color="auto"/>
              <w:left w:val="single" w:sz="4" w:space="0" w:color="auto"/>
              <w:bottom w:val="single" w:sz="4" w:space="0" w:color="000000"/>
              <w:right w:val="single" w:sz="4" w:space="0" w:color="auto"/>
            </w:tcBorders>
            <w:vAlign w:val="center"/>
            <w:hideMark/>
          </w:tcPr>
          <w:p w:rsidR="000C7E0B" w:rsidRPr="00ED29BC" w:rsidRDefault="000C7E0B" w:rsidP="00164DAE">
            <w:pPr>
              <w:spacing w:after="0" w:line="240" w:lineRule="auto"/>
              <w:rPr>
                <w:rFonts w:ascii="Times New Roman" w:hAnsi="Times New Roman" w:cs="Times New Roman"/>
                <w:b/>
                <w:bCs/>
                <w:sz w:val="20"/>
                <w:szCs w:val="20"/>
              </w:rPr>
            </w:pPr>
          </w:p>
        </w:tc>
        <w:tc>
          <w:tcPr>
            <w:tcW w:w="6590" w:type="dxa"/>
            <w:gridSpan w:val="3"/>
            <w:vMerge/>
            <w:tcBorders>
              <w:top w:val="single" w:sz="4" w:space="0" w:color="auto"/>
              <w:left w:val="single" w:sz="4" w:space="0" w:color="auto"/>
              <w:bottom w:val="single" w:sz="4" w:space="0" w:color="000000"/>
              <w:right w:val="single" w:sz="4" w:space="0" w:color="auto"/>
            </w:tcBorders>
            <w:vAlign w:val="center"/>
            <w:hideMark/>
          </w:tcPr>
          <w:p w:rsidR="000C7E0B" w:rsidRPr="00ED29BC" w:rsidRDefault="000C7E0B" w:rsidP="00164DAE">
            <w:pPr>
              <w:spacing w:after="0" w:line="240" w:lineRule="auto"/>
              <w:rPr>
                <w:rFonts w:ascii="Times New Roman" w:hAnsi="Times New Roman" w:cs="Times New Roman"/>
                <w:b/>
                <w:bCs/>
                <w:sz w:val="20"/>
                <w:szCs w:val="20"/>
              </w:rPr>
            </w:pPr>
          </w:p>
        </w:tc>
        <w:tc>
          <w:tcPr>
            <w:tcW w:w="1417" w:type="dxa"/>
            <w:gridSpan w:val="3"/>
            <w:vMerge/>
            <w:tcBorders>
              <w:top w:val="single" w:sz="4" w:space="0" w:color="auto"/>
              <w:left w:val="single" w:sz="4" w:space="0" w:color="auto"/>
              <w:bottom w:val="single" w:sz="4" w:space="0" w:color="000000"/>
              <w:right w:val="single" w:sz="4" w:space="0" w:color="auto"/>
            </w:tcBorders>
            <w:vAlign w:val="center"/>
            <w:hideMark/>
          </w:tcPr>
          <w:p w:rsidR="000C7E0B" w:rsidRPr="00ED29BC" w:rsidRDefault="000C7E0B" w:rsidP="00164DAE">
            <w:pPr>
              <w:spacing w:after="0" w:line="240" w:lineRule="auto"/>
              <w:rPr>
                <w:rFonts w:ascii="Times New Roman" w:hAnsi="Times New Roman" w:cs="Times New Roman"/>
                <w:b/>
                <w:bCs/>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0C7E0B" w:rsidRPr="00ED29BC" w:rsidRDefault="000C7E0B" w:rsidP="00164DAE">
            <w:pPr>
              <w:spacing w:after="0" w:line="240" w:lineRule="auto"/>
              <w:rPr>
                <w:rFonts w:ascii="Times New Roman" w:hAnsi="Times New Roman" w:cs="Times New Roman"/>
                <w:b/>
                <w:bCs/>
                <w:sz w:val="20"/>
                <w:szCs w:val="20"/>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0C7E0B" w:rsidRPr="00ED29BC" w:rsidRDefault="000C7E0B" w:rsidP="00164DAE">
            <w:pPr>
              <w:spacing w:after="0" w:line="240" w:lineRule="auto"/>
              <w:rPr>
                <w:rFonts w:ascii="Times New Roman" w:hAnsi="Times New Roman" w:cs="Times New Roman"/>
                <w:b/>
                <w:bCs/>
                <w:sz w:val="20"/>
                <w:szCs w:val="20"/>
              </w:rPr>
            </w:pPr>
          </w:p>
        </w:tc>
        <w:tc>
          <w:tcPr>
            <w:tcW w:w="709" w:type="dxa"/>
            <w:vMerge/>
            <w:tcBorders>
              <w:top w:val="single" w:sz="4" w:space="0" w:color="auto"/>
              <w:left w:val="nil"/>
              <w:bottom w:val="single" w:sz="4" w:space="0" w:color="000000"/>
              <w:right w:val="single" w:sz="4" w:space="0" w:color="auto"/>
            </w:tcBorders>
            <w:vAlign w:val="center"/>
            <w:hideMark/>
          </w:tcPr>
          <w:p w:rsidR="000C7E0B" w:rsidRPr="00ED29BC" w:rsidRDefault="000C7E0B" w:rsidP="00164DAE">
            <w:pPr>
              <w:spacing w:after="0" w:line="240" w:lineRule="auto"/>
              <w:rPr>
                <w:rFonts w:ascii="Times New Roman" w:hAnsi="Times New Roman" w:cs="Times New Roman"/>
                <w:b/>
                <w:bCs/>
                <w:sz w:val="20"/>
                <w:szCs w:val="20"/>
              </w:rPr>
            </w:pPr>
          </w:p>
        </w:tc>
        <w:tc>
          <w:tcPr>
            <w:tcW w:w="1559" w:type="dxa"/>
            <w:gridSpan w:val="2"/>
            <w:vMerge/>
            <w:tcBorders>
              <w:top w:val="single" w:sz="4" w:space="0" w:color="auto"/>
              <w:left w:val="nil"/>
              <w:bottom w:val="single" w:sz="4" w:space="0" w:color="000000"/>
              <w:right w:val="single" w:sz="4" w:space="0" w:color="auto"/>
            </w:tcBorders>
            <w:vAlign w:val="center"/>
            <w:hideMark/>
          </w:tcPr>
          <w:p w:rsidR="000C7E0B" w:rsidRPr="00ED29BC" w:rsidRDefault="000C7E0B" w:rsidP="00164DAE">
            <w:pPr>
              <w:spacing w:after="0" w:line="240" w:lineRule="auto"/>
              <w:rPr>
                <w:rFonts w:ascii="Times New Roman" w:hAnsi="Times New Roman" w:cs="Times New Roman"/>
                <w:b/>
                <w:bCs/>
                <w:sz w:val="20"/>
                <w:szCs w:val="20"/>
              </w:rPr>
            </w:pPr>
          </w:p>
        </w:tc>
        <w:tc>
          <w:tcPr>
            <w:tcW w:w="1276" w:type="dxa"/>
            <w:gridSpan w:val="2"/>
            <w:vMerge/>
            <w:tcBorders>
              <w:top w:val="single" w:sz="4" w:space="0" w:color="auto"/>
              <w:left w:val="nil"/>
              <w:bottom w:val="single" w:sz="4" w:space="0" w:color="000000"/>
              <w:right w:val="single" w:sz="4" w:space="0" w:color="auto"/>
            </w:tcBorders>
            <w:vAlign w:val="center"/>
            <w:hideMark/>
          </w:tcPr>
          <w:p w:rsidR="000C7E0B" w:rsidRPr="00ED29BC" w:rsidRDefault="000C7E0B" w:rsidP="00164DAE">
            <w:pPr>
              <w:spacing w:after="0" w:line="240" w:lineRule="auto"/>
              <w:rPr>
                <w:rFonts w:ascii="Times New Roman" w:hAnsi="Times New Roman" w:cs="Times New Roman"/>
                <w:b/>
                <w:bCs/>
                <w:sz w:val="20"/>
                <w:szCs w:val="20"/>
              </w:rPr>
            </w:pPr>
          </w:p>
        </w:tc>
        <w:tc>
          <w:tcPr>
            <w:tcW w:w="1276" w:type="dxa"/>
            <w:vMerge/>
            <w:tcBorders>
              <w:top w:val="single" w:sz="4" w:space="0" w:color="auto"/>
              <w:left w:val="nil"/>
              <w:bottom w:val="single" w:sz="4" w:space="0" w:color="000000"/>
              <w:right w:val="single" w:sz="4" w:space="0" w:color="auto"/>
            </w:tcBorders>
            <w:vAlign w:val="center"/>
            <w:hideMark/>
          </w:tcPr>
          <w:p w:rsidR="000C7E0B" w:rsidRPr="00ED29BC" w:rsidRDefault="000C7E0B" w:rsidP="00164DAE">
            <w:pPr>
              <w:spacing w:after="0" w:line="240" w:lineRule="auto"/>
              <w:rPr>
                <w:rFonts w:ascii="Times New Roman" w:hAnsi="Times New Roman" w:cs="Times New Roman"/>
                <w:b/>
                <w:bCs/>
                <w:sz w:val="20"/>
                <w:szCs w:val="20"/>
              </w:rPr>
            </w:pP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w:t>
            </w:r>
          </w:p>
        </w:tc>
        <w:tc>
          <w:tcPr>
            <w:tcW w:w="6590" w:type="dxa"/>
            <w:gridSpan w:val="3"/>
            <w:tcBorders>
              <w:top w:val="nil"/>
              <w:left w:val="nil"/>
              <w:bottom w:val="single" w:sz="4" w:space="0" w:color="auto"/>
              <w:right w:val="single" w:sz="4" w:space="0" w:color="auto"/>
            </w:tcBorders>
            <w:shd w:val="clear" w:color="auto" w:fill="auto"/>
            <w:noWrap/>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2</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6</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8</w:t>
            </w:r>
          </w:p>
        </w:tc>
        <w:tc>
          <w:tcPr>
            <w:tcW w:w="1276" w:type="dxa"/>
            <w:tcBorders>
              <w:top w:val="nil"/>
              <w:left w:val="nil"/>
              <w:bottom w:val="single" w:sz="4" w:space="0" w:color="auto"/>
              <w:right w:val="single" w:sz="4" w:space="0" w:color="auto"/>
            </w:tcBorders>
            <w:shd w:val="clear" w:color="auto" w:fill="auto"/>
            <w:noWrap/>
            <w:vAlign w:val="center"/>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9</w:t>
            </w:r>
          </w:p>
        </w:tc>
      </w:tr>
      <w:tr w:rsidR="005C5C07" w:rsidRPr="00ED29BC" w:rsidTr="005C5C07">
        <w:trPr>
          <w:trHeight w:val="420"/>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Муниципальная программа "Социально-экономическое развитие сельсовета".</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1500000000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7 811 022,88</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2 277 661,00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2 312 261,00</w:t>
            </w:r>
          </w:p>
        </w:tc>
      </w:tr>
      <w:tr w:rsidR="005C5C07" w:rsidRPr="00ED29BC" w:rsidTr="005C5C07">
        <w:trPr>
          <w:trHeight w:val="501"/>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Подпрограмма "Защита населения и территории сельсовета от чрезвычайных ситуаций и стихийных бедствий".</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1510000000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331 264,00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220 843,00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220 843,00</w:t>
            </w:r>
          </w:p>
        </w:tc>
      </w:tr>
      <w:tr w:rsidR="005C5C07" w:rsidRPr="00ED29BC" w:rsidTr="005C5C07">
        <w:trPr>
          <w:trHeight w:val="853"/>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lastRenderedPageBreak/>
              <w:t>3</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Расходы на обеспечение первичных мер пожарной безопасности в рамках подпрограммы "Защита населения и территории сельсовета от чрезвычайных ситуаций и стихийных бедствий" муниципальной программы "Социально-экономическое развитие сельсовета"</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15100S4120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331 264,00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220 843,00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220 843,00</w:t>
            </w:r>
          </w:p>
        </w:tc>
      </w:tr>
      <w:tr w:rsidR="005C5C07" w:rsidRPr="00ED29BC" w:rsidTr="005C5C07">
        <w:trPr>
          <w:trHeight w:val="483"/>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4</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Закупка товаров, работ и услуг для обеспечения государственных (муниципальных) нужд</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15100S4120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200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311 264,00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170 843,00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170 843,00</w:t>
            </w:r>
          </w:p>
        </w:tc>
      </w:tr>
      <w:tr w:rsidR="005C5C07" w:rsidRPr="00ED29BC" w:rsidTr="005C5C07">
        <w:trPr>
          <w:trHeight w:val="419"/>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5</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Иные закупки товаров, работ и услуг для обеспечения государственных (муниципальных) нужд</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15100S4120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311 264,00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170 843,00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170 843,00</w:t>
            </w:r>
          </w:p>
        </w:tc>
      </w:tr>
      <w:tr w:rsidR="005C5C07" w:rsidRPr="00ED29BC" w:rsidTr="005C5C07">
        <w:trPr>
          <w:trHeight w:val="46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6</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НАЦИОНАЛЬНАЯ БЕЗОПАСНОСТЬ И ПРАВООХРАНИТЕЛЬНАЯ ДЕЯТЕЛЬНОСТЬ</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15100S4120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03</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311 264,00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170 843,00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170 843,00</w:t>
            </w:r>
          </w:p>
        </w:tc>
      </w:tr>
      <w:tr w:rsidR="005C5C07" w:rsidRPr="00ED29BC" w:rsidTr="005C5C07">
        <w:trPr>
          <w:trHeight w:val="461"/>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7</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i/>
                <w:iCs/>
                <w:sz w:val="20"/>
                <w:szCs w:val="20"/>
              </w:rPr>
            </w:pPr>
            <w:r w:rsidRPr="00ED29BC">
              <w:rPr>
                <w:rFonts w:ascii="Times New Roman" w:hAnsi="Times New Roman" w:cs="Times New Roman"/>
                <w:i/>
                <w:iCs/>
                <w:sz w:val="20"/>
                <w:szCs w:val="20"/>
              </w:rPr>
              <w:t>Защита населения и территории от чрезвычайных ситуаций природного и техногенного характера, пожарная безопасность</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i/>
                <w:iCs/>
                <w:sz w:val="20"/>
                <w:szCs w:val="20"/>
              </w:rPr>
            </w:pPr>
            <w:r w:rsidRPr="00ED29BC">
              <w:rPr>
                <w:rFonts w:ascii="Times New Roman" w:hAnsi="Times New Roman" w:cs="Times New Roman"/>
                <w:i/>
                <w:iCs/>
                <w:sz w:val="20"/>
                <w:szCs w:val="20"/>
              </w:rPr>
              <w:t>15100S4120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i/>
                <w:iCs/>
                <w:sz w:val="20"/>
                <w:szCs w:val="20"/>
              </w:rPr>
            </w:pPr>
            <w:r w:rsidRPr="00ED29BC">
              <w:rPr>
                <w:rFonts w:ascii="Times New Roman" w:hAnsi="Times New Roman" w:cs="Times New Roman"/>
                <w:i/>
                <w:iCs/>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i/>
                <w:iCs/>
                <w:sz w:val="20"/>
                <w:szCs w:val="20"/>
              </w:rPr>
            </w:pPr>
            <w:r w:rsidRPr="00ED29BC">
              <w:rPr>
                <w:rFonts w:ascii="Times New Roman" w:hAnsi="Times New Roman" w:cs="Times New Roman"/>
                <w:i/>
                <w:iCs/>
                <w:sz w:val="20"/>
                <w:szCs w:val="20"/>
              </w:rPr>
              <w:t>03</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i/>
                <w:iCs/>
                <w:sz w:val="20"/>
                <w:szCs w:val="20"/>
              </w:rPr>
            </w:pPr>
            <w:r w:rsidRPr="00ED29BC">
              <w:rPr>
                <w:rFonts w:ascii="Times New Roman" w:hAnsi="Times New Roman" w:cs="Times New Roman"/>
                <w:i/>
                <w:iCs/>
                <w:sz w:val="20"/>
                <w:szCs w:val="20"/>
              </w:rPr>
              <w:t>10</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i/>
                <w:iCs/>
                <w:sz w:val="20"/>
                <w:szCs w:val="20"/>
              </w:rPr>
            </w:pPr>
            <w:r w:rsidRPr="00ED29BC">
              <w:rPr>
                <w:rFonts w:ascii="Times New Roman" w:hAnsi="Times New Roman" w:cs="Times New Roman"/>
                <w:i/>
                <w:iCs/>
                <w:sz w:val="20"/>
                <w:szCs w:val="20"/>
              </w:rPr>
              <w:t>311 264,00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i/>
                <w:iCs/>
                <w:sz w:val="20"/>
                <w:szCs w:val="20"/>
              </w:rPr>
            </w:pPr>
            <w:r w:rsidRPr="00ED29BC">
              <w:rPr>
                <w:rFonts w:ascii="Times New Roman" w:hAnsi="Times New Roman" w:cs="Times New Roman"/>
                <w:i/>
                <w:iCs/>
                <w:sz w:val="20"/>
                <w:szCs w:val="20"/>
              </w:rPr>
              <w:t>170 843,00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i/>
                <w:iCs/>
                <w:sz w:val="20"/>
                <w:szCs w:val="20"/>
              </w:rPr>
            </w:pPr>
            <w:r w:rsidRPr="00ED29BC">
              <w:rPr>
                <w:rFonts w:ascii="Times New Roman" w:hAnsi="Times New Roman" w:cs="Times New Roman"/>
                <w:i/>
                <w:iCs/>
                <w:sz w:val="20"/>
                <w:szCs w:val="20"/>
              </w:rPr>
              <w:t>170 843,00</w:t>
            </w:r>
          </w:p>
        </w:tc>
      </w:tr>
      <w:tr w:rsidR="005C5C07" w:rsidRPr="00ED29BC" w:rsidTr="005C5C07">
        <w:trPr>
          <w:trHeight w:val="283"/>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Социальное обеспечение и иные выплаты населению</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15100S4120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300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20 000,00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50 000,00</w:t>
            </w:r>
          </w:p>
        </w:tc>
      </w:tr>
      <w:tr w:rsidR="005C5C07" w:rsidRPr="00ED29BC" w:rsidTr="005C5C07">
        <w:trPr>
          <w:trHeight w:val="300"/>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9</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Иные выплаты населению</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15100S4120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360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20 000,00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50 000,00</w:t>
            </w:r>
          </w:p>
        </w:tc>
      </w:tr>
      <w:tr w:rsidR="005C5C07" w:rsidRPr="00ED29BC" w:rsidTr="005C5C07">
        <w:trPr>
          <w:trHeight w:val="480"/>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10</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НАЦИОНАЛЬНАЯ БЕЗОПАСНОСТЬ И ПРАВООХРАНИТЕЛЬНАЯ ДЕЯТЕЛЬНОСТЬ</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15100S4120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360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03</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20 000,00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50 000,00</w:t>
            </w:r>
          </w:p>
        </w:tc>
      </w:tr>
      <w:tr w:rsidR="005C5C07" w:rsidRPr="00ED29BC" w:rsidTr="005C5C07">
        <w:trPr>
          <w:trHeight w:val="469"/>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11</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i/>
                <w:iCs/>
                <w:sz w:val="20"/>
                <w:szCs w:val="20"/>
              </w:rPr>
            </w:pPr>
            <w:r w:rsidRPr="00ED29BC">
              <w:rPr>
                <w:rFonts w:ascii="Times New Roman" w:hAnsi="Times New Roman" w:cs="Times New Roman"/>
                <w:i/>
                <w:iCs/>
                <w:sz w:val="20"/>
                <w:szCs w:val="20"/>
              </w:rPr>
              <w:t>Защита населения и территории от чрезвычайных ситуаций природного и техногенного характера, пожарная безопасность</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i/>
                <w:iCs/>
                <w:sz w:val="20"/>
                <w:szCs w:val="20"/>
              </w:rPr>
            </w:pPr>
            <w:r w:rsidRPr="00ED29BC">
              <w:rPr>
                <w:rFonts w:ascii="Times New Roman" w:hAnsi="Times New Roman" w:cs="Times New Roman"/>
                <w:i/>
                <w:iCs/>
                <w:sz w:val="20"/>
                <w:szCs w:val="20"/>
              </w:rPr>
              <w:t>15100S4120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i/>
                <w:iCs/>
                <w:sz w:val="20"/>
                <w:szCs w:val="20"/>
              </w:rPr>
            </w:pPr>
            <w:r w:rsidRPr="00ED29BC">
              <w:rPr>
                <w:rFonts w:ascii="Times New Roman" w:hAnsi="Times New Roman" w:cs="Times New Roman"/>
                <w:i/>
                <w:iCs/>
                <w:sz w:val="20"/>
                <w:szCs w:val="20"/>
              </w:rPr>
              <w:t>360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i/>
                <w:iCs/>
                <w:sz w:val="20"/>
                <w:szCs w:val="20"/>
              </w:rPr>
            </w:pPr>
            <w:r w:rsidRPr="00ED29BC">
              <w:rPr>
                <w:rFonts w:ascii="Times New Roman" w:hAnsi="Times New Roman" w:cs="Times New Roman"/>
                <w:i/>
                <w:iCs/>
                <w:sz w:val="20"/>
                <w:szCs w:val="20"/>
              </w:rPr>
              <w:t>03</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i/>
                <w:iCs/>
                <w:sz w:val="20"/>
                <w:szCs w:val="20"/>
              </w:rPr>
            </w:pPr>
            <w:r w:rsidRPr="00ED29BC">
              <w:rPr>
                <w:rFonts w:ascii="Times New Roman" w:hAnsi="Times New Roman" w:cs="Times New Roman"/>
                <w:i/>
                <w:iCs/>
                <w:sz w:val="20"/>
                <w:szCs w:val="20"/>
              </w:rPr>
              <w:t>10</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i/>
                <w:iCs/>
                <w:sz w:val="20"/>
                <w:szCs w:val="20"/>
              </w:rPr>
            </w:pPr>
            <w:r w:rsidRPr="00ED29BC">
              <w:rPr>
                <w:rFonts w:ascii="Times New Roman" w:hAnsi="Times New Roman" w:cs="Times New Roman"/>
                <w:i/>
                <w:iCs/>
                <w:sz w:val="20"/>
                <w:szCs w:val="20"/>
              </w:rPr>
              <w:t>20 000,00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i/>
                <w:iCs/>
                <w:sz w:val="20"/>
                <w:szCs w:val="20"/>
              </w:rPr>
            </w:pPr>
            <w:r w:rsidRPr="00ED29BC">
              <w:rPr>
                <w:rFonts w:ascii="Times New Roman" w:hAnsi="Times New Roman" w:cs="Times New Roman"/>
                <w:i/>
                <w:iCs/>
                <w:sz w:val="20"/>
                <w:szCs w:val="20"/>
              </w:rPr>
              <w:t>50 000,00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i/>
                <w:iCs/>
                <w:sz w:val="20"/>
                <w:szCs w:val="20"/>
              </w:rPr>
            </w:pPr>
            <w:r w:rsidRPr="00ED29BC">
              <w:rPr>
                <w:rFonts w:ascii="Times New Roman" w:hAnsi="Times New Roman" w:cs="Times New Roman"/>
                <w:i/>
                <w:iCs/>
                <w:sz w:val="20"/>
                <w:szCs w:val="20"/>
              </w:rPr>
              <w:t>50 000,00</w:t>
            </w:r>
          </w:p>
        </w:tc>
      </w:tr>
      <w:tr w:rsidR="005C5C07" w:rsidRPr="00ED29BC" w:rsidTr="005C5C07">
        <w:trPr>
          <w:trHeight w:val="428"/>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12</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Подпрограмма "Благоустройство и поддержка жилищно-коммунального хозяйства".</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1520000000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6 651 695,88</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1 336 755,00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1 371 355,00</w:t>
            </w:r>
          </w:p>
        </w:tc>
      </w:tr>
      <w:tr w:rsidR="005C5C07" w:rsidRPr="00ED29BC" w:rsidTr="005C5C07">
        <w:trPr>
          <w:trHeight w:val="982"/>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13</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Расходы за счет иных МБТ за содействие развитию налогового потенциала. Благоустройство и поддержка жилищно-коммунального хозяйства, муниципальной программы "Социально-экономическое развитие сельсовета"</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1520077450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61 100,00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r>
      <w:tr w:rsidR="005C5C07" w:rsidRPr="00ED29BC" w:rsidTr="005C5C07">
        <w:trPr>
          <w:trHeight w:val="428"/>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14</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Закупка товаров, работ и услуг для обеспечения государственных (муниципальных) нужд</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1520077450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200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61 100,00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r>
      <w:tr w:rsidR="005C5C07" w:rsidRPr="00ED29BC" w:rsidTr="005C5C07">
        <w:trPr>
          <w:trHeight w:val="519"/>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Иные закупки товаров, работ и услуг для обеспечения государственных (муниципальных) нужд</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1520077450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61 100,00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r>
      <w:tr w:rsidR="005C5C07" w:rsidRPr="00ED29BC" w:rsidTr="005C5C07">
        <w:trPr>
          <w:trHeight w:val="28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16</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ЖИЛИЩНО-КОММУНАЛЬНОЕ ХОЗЯЙСТВО</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1520077450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05</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61 100,00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r>
      <w:tr w:rsidR="005C5C07" w:rsidRPr="00ED29BC" w:rsidTr="005C5C07">
        <w:trPr>
          <w:trHeight w:val="270"/>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17</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i/>
                <w:iCs/>
                <w:sz w:val="20"/>
                <w:szCs w:val="20"/>
              </w:rPr>
            </w:pPr>
            <w:r w:rsidRPr="00ED29BC">
              <w:rPr>
                <w:rFonts w:ascii="Times New Roman" w:hAnsi="Times New Roman" w:cs="Times New Roman"/>
                <w:i/>
                <w:iCs/>
                <w:sz w:val="20"/>
                <w:szCs w:val="20"/>
              </w:rPr>
              <w:t>Благоустройство</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i/>
                <w:iCs/>
                <w:sz w:val="20"/>
                <w:szCs w:val="20"/>
              </w:rPr>
            </w:pPr>
            <w:r w:rsidRPr="00ED29BC">
              <w:rPr>
                <w:rFonts w:ascii="Times New Roman" w:hAnsi="Times New Roman" w:cs="Times New Roman"/>
                <w:i/>
                <w:iCs/>
                <w:sz w:val="20"/>
                <w:szCs w:val="20"/>
              </w:rPr>
              <w:t>1520077450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i/>
                <w:iCs/>
                <w:sz w:val="20"/>
                <w:szCs w:val="20"/>
              </w:rPr>
            </w:pPr>
            <w:r w:rsidRPr="00ED29BC">
              <w:rPr>
                <w:rFonts w:ascii="Times New Roman" w:hAnsi="Times New Roman" w:cs="Times New Roman"/>
                <w:i/>
                <w:iCs/>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i/>
                <w:iCs/>
                <w:sz w:val="20"/>
                <w:szCs w:val="20"/>
              </w:rPr>
            </w:pPr>
            <w:r w:rsidRPr="00ED29BC">
              <w:rPr>
                <w:rFonts w:ascii="Times New Roman" w:hAnsi="Times New Roman" w:cs="Times New Roman"/>
                <w:i/>
                <w:iCs/>
                <w:sz w:val="20"/>
                <w:szCs w:val="20"/>
              </w:rPr>
              <w:t>05</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i/>
                <w:iCs/>
                <w:sz w:val="20"/>
                <w:szCs w:val="20"/>
              </w:rPr>
            </w:pPr>
            <w:r w:rsidRPr="00ED29BC">
              <w:rPr>
                <w:rFonts w:ascii="Times New Roman" w:hAnsi="Times New Roman" w:cs="Times New Roman"/>
                <w:i/>
                <w:iCs/>
                <w:sz w:val="20"/>
                <w:szCs w:val="20"/>
              </w:rPr>
              <w:t>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i/>
                <w:iCs/>
                <w:sz w:val="20"/>
                <w:szCs w:val="20"/>
              </w:rPr>
            </w:pPr>
            <w:r w:rsidRPr="00ED29BC">
              <w:rPr>
                <w:rFonts w:ascii="Times New Roman" w:hAnsi="Times New Roman" w:cs="Times New Roman"/>
                <w:i/>
                <w:iCs/>
                <w:sz w:val="20"/>
                <w:szCs w:val="20"/>
              </w:rPr>
              <w:t>61 100,00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i/>
                <w:iCs/>
                <w:sz w:val="20"/>
                <w:szCs w:val="20"/>
              </w:rPr>
            </w:pPr>
            <w:r w:rsidRPr="00ED29BC">
              <w:rPr>
                <w:rFonts w:ascii="Times New Roman" w:hAnsi="Times New Roman" w:cs="Times New Roman"/>
                <w:i/>
                <w:i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i/>
                <w:iCs/>
                <w:sz w:val="20"/>
                <w:szCs w:val="20"/>
              </w:rPr>
            </w:pPr>
            <w:r w:rsidRPr="00ED29BC">
              <w:rPr>
                <w:rFonts w:ascii="Times New Roman" w:hAnsi="Times New Roman" w:cs="Times New Roman"/>
                <w:i/>
                <w:iCs/>
                <w:sz w:val="20"/>
                <w:szCs w:val="20"/>
              </w:rPr>
              <w:t>0,00</w:t>
            </w:r>
          </w:p>
        </w:tc>
      </w:tr>
      <w:tr w:rsidR="005C5C07" w:rsidRPr="00ED29BC" w:rsidTr="005C5C07">
        <w:trPr>
          <w:trHeight w:val="691"/>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18</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Уличное освещение. Благоустройство и поддержка жилищно-коммунального хозяйства, муниципальной программы "Социально-экономическое развитие сельсовета "</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1520088610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933 848,00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270 000,00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300 000,00</w:t>
            </w:r>
          </w:p>
        </w:tc>
      </w:tr>
      <w:tr w:rsidR="005C5C07" w:rsidRPr="00ED29BC" w:rsidTr="005C5C07">
        <w:trPr>
          <w:trHeight w:val="417"/>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Закупка товаров, работ и услуг для обеспечения государственных (муниципальных) нужд</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1520088610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200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933 848,00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270 000,00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300 000,00</w:t>
            </w:r>
          </w:p>
        </w:tc>
      </w:tr>
      <w:tr w:rsidR="005C5C07" w:rsidRPr="00ED29BC" w:rsidTr="005C5C07">
        <w:trPr>
          <w:trHeight w:val="523"/>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20</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Иные закупки товаров, работ и услуг для обеспечения государственных (муниципальных) нужд</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1520088610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933 848,00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270 000,00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300 000,00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21</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ЖИЛИЩНО-КОММУНАЛЬНОЕ ХОЗЯЙСТВО</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1520088610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05</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933 848,00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270 000,00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300 000,00</w:t>
            </w:r>
          </w:p>
        </w:tc>
      </w:tr>
      <w:tr w:rsidR="005C5C07" w:rsidRPr="00ED29BC" w:rsidTr="005C5C07">
        <w:trPr>
          <w:trHeight w:val="255"/>
        </w:trPr>
        <w:tc>
          <w:tcPr>
            <w:tcW w:w="653" w:type="dxa"/>
            <w:tcBorders>
              <w:top w:val="nil"/>
              <w:left w:val="single" w:sz="4" w:space="0" w:color="auto"/>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lastRenderedPageBreak/>
              <w:t>22</w:t>
            </w:r>
          </w:p>
        </w:tc>
        <w:tc>
          <w:tcPr>
            <w:tcW w:w="6590" w:type="dxa"/>
            <w:gridSpan w:val="3"/>
            <w:tcBorders>
              <w:top w:val="nil"/>
              <w:left w:val="nil"/>
              <w:bottom w:val="nil"/>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Благоустройство</w:t>
            </w:r>
          </w:p>
        </w:tc>
        <w:tc>
          <w:tcPr>
            <w:tcW w:w="1417" w:type="dxa"/>
            <w:gridSpan w:val="3"/>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1520088610</w:t>
            </w:r>
          </w:p>
        </w:tc>
        <w:tc>
          <w:tcPr>
            <w:tcW w:w="709" w:type="dxa"/>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240</w:t>
            </w:r>
          </w:p>
        </w:tc>
        <w:tc>
          <w:tcPr>
            <w:tcW w:w="850" w:type="dxa"/>
            <w:gridSpan w:val="2"/>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05</w:t>
            </w:r>
          </w:p>
        </w:tc>
        <w:tc>
          <w:tcPr>
            <w:tcW w:w="709" w:type="dxa"/>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03</w:t>
            </w:r>
          </w:p>
        </w:tc>
        <w:tc>
          <w:tcPr>
            <w:tcW w:w="1559" w:type="dxa"/>
            <w:gridSpan w:val="2"/>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933 848,00</w:t>
            </w:r>
          </w:p>
        </w:tc>
        <w:tc>
          <w:tcPr>
            <w:tcW w:w="1276" w:type="dxa"/>
            <w:gridSpan w:val="2"/>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270 000,00</w:t>
            </w:r>
          </w:p>
        </w:tc>
        <w:tc>
          <w:tcPr>
            <w:tcW w:w="1276" w:type="dxa"/>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300 000,00</w:t>
            </w:r>
          </w:p>
        </w:tc>
      </w:tr>
      <w:tr w:rsidR="005C5C07" w:rsidRPr="00ED29BC" w:rsidTr="005C5C07">
        <w:trPr>
          <w:trHeight w:val="864"/>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23</w:t>
            </w:r>
          </w:p>
        </w:tc>
        <w:tc>
          <w:tcPr>
            <w:tcW w:w="6590"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Сбор и вывоз ТБО, ликвидация несанкционированных свалок. Благоустройство и поддержка жилищно-коммунального хозяйства, муниципальной программы "Социально-экономическое развитие сельсовета "</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1520088620</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127 335,00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r>
      <w:tr w:rsidR="005C5C07" w:rsidRPr="00ED29BC" w:rsidTr="005C5C07">
        <w:trPr>
          <w:trHeight w:val="510"/>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24</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Закупка товаров, работ и услуг для обеспечения государственных (муниципальных) нужд</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1520088620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200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127 335,00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r>
      <w:tr w:rsidR="005C5C07" w:rsidRPr="00ED29BC" w:rsidTr="005C5C07">
        <w:trPr>
          <w:trHeight w:val="418"/>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25</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1520088620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127 335,00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26</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ЖИЛИЩНО-КОММУНАЛЬНОЕ ХОЗЯЙСТВО</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1520088620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05</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127 335,00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27</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Благоустройство</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1520088620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05</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127 335,00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5C5C07" w:rsidRPr="00ED29BC" w:rsidTr="005C5C07">
        <w:trPr>
          <w:trHeight w:val="637"/>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28</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Прочие мероприятия в области благоустройства. Благоустройство и поддержка жилищно-коммунального хозяйства, муниципальной программы "Социально-экономическое развитие сельсовета "</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1520088630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1 245 604,31</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621 055,00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621 055,00</w:t>
            </w:r>
          </w:p>
        </w:tc>
      </w:tr>
      <w:tr w:rsidR="005C5C07" w:rsidRPr="00ED29BC" w:rsidTr="005C5C07">
        <w:trPr>
          <w:trHeight w:val="984"/>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29</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1520088630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100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761 634,00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609 055,00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609 055,00</w:t>
            </w:r>
          </w:p>
        </w:tc>
      </w:tr>
      <w:tr w:rsidR="005C5C07" w:rsidRPr="00ED29BC" w:rsidTr="005C5C07">
        <w:trPr>
          <w:trHeight w:val="276"/>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30</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Расходы на выплаты персоналу казенных учреждений</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1520088630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110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761 634,00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609 055,00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609 055,00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31</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ЖИЛИЩНО-КОММУНАЛЬНОЕ ХОЗЯЙСТВО</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1520088630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110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05</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761 634,00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609 055,00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609 055,00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32</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Благоустройство</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1520088630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05</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761 634,00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609 055,00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609 055,00</w:t>
            </w:r>
          </w:p>
        </w:tc>
      </w:tr>
      <w:tr w:rsidR="005C5C07" w:rsidRPr="00ED29BC" w:rsidTr="005C5C07">
        <w:trPr>
          <w:trHeight w:val="446"/>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33</w:t>
            </w:r>
          </w:p>
        </w:tc>
        <w:tc>
          <w:tcPr>
            <w:tcW w:w="6590"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Закупка товаров, работ и услуг для обеспечения государственных (муниципальных) нужд</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1520088630</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200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479 970,31</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8 000,00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8 000,00</w:t>
            </w:r>
          </w:p>
        </w:tc>
      </w:tr>
      <w:tr w:rsidR="005C5C07" w:rsidRPr="00ED29BC" w:rsidTr="005C5C07">
        <w:trPr>
          <w:trHeight w:val="410"/>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34</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Иные закупки товаров, работ и услуг для обеспечения государственных (муниципальных) нужд</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1520088630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479 970,31</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8 000,00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8 000,00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35</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ЖИЛИЩНО-КОММУНАЛЬНОЕ ХОЗЯЙСТВО</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1520088630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05</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479 970,31</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8 000,00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8 000,00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36</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Благоустройство</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1520088630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05</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479 970,31</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8 000,00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8 000,00</w:t>
            </w:r>
          </w:p>
        </w:tc>
      </w:tr>
      <w:tr w:rsidR="005C5C07" w:rsidRPr="00ED29BC" w:rsidTr="005C5C07">
        <w:trPr>
          <w:trHeight w:val="255"/>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37</w:t>
            </w:r>
          </w:p>
        </w:tc>
        <w:tc>
          <w:tcPr>
            <w:tcW w:w="6590"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Иные бюджетные ассигнования</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1520088630</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800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4 000,00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4 000,00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4 000,00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38</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Уплата налогов, сборов и иных платежей</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1520088630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850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4 000,00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39</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ЖИЛИЩНО-КОММУНАЛЬНОЕ ХОЗЯЙСТВО</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1520088630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850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05</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4 000,00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40</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Благоустройство</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1520088630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850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05</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4 000,00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4 000,00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4 000,00</w:t>
            </w:r>
          </w:p>
        </w:tc>
      </w:tr>
      <w:tr w:rsidR="005C5C07" w:rsidRPr="00ED29BC" w:rsidTr="005C5C07">
        <w:trPr>
          <w:trHeight w:val="608"/>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41</w:t>
            </w:r>
          </w:p>
        </w:tc>
        <w:tc>
          <w:tcPr>
            <w:tcW w:w="6590"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Оказание ритуальных услуг. Благоустройство и поддержка жилищно-коммунального хозяйства, муниципальной программы "Социально-экономическое развитие сельсовета"</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1520088640</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5 000,00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5 000,00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5 000,00</w:t>
            </w:r>
          </w:p>
        </w:tc>
      </w:tr>
      <w:tr w:rsidR="005C5C07" w:rsidRPr="00ED29BC" w:rsidTr="005C5C07">
        <w:trPr>
          <w:trHeight w:val="477"/>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42</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Закупка товаров, работ и услуг для обеспечения государственных (муниципальных) нужд</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1520088640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200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5 000,00</w:t>
            </w:r>
          </w:p>
        </w:tc>
      </w:tr>
      <w:tr w:rsidR="005C5C07" w:rsidRPr="00ED29BC" w:rsidTr="005C5C07">
        <w:trPr>
          <w:trHeight w:val="414"/>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43</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Иные закупки товаров, работ и услуг для обеспечения государственных (муниципальных) нужд</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1520088640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5 000,00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lastRenderedPageBreak/>
              <w:t>44</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ЖИЛИЩНО-КОММУНАЛЬНОЕ ХОЗЯЙСТВО</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1520088640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05</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5 000,00</w:t>
            </w:r>
          </w:p>
        </w:tc>
      </w:tr>
      <w:tr w:rsidR="005C5C07" w:rsidRPr="00ED29BC" w:rsidTr="005C5C07">
        <w:trPr>
          <w:trHeight w:val="255"/>
        </w:trPr>
        <w:tc>
          <w:tcPr>
            <w:tcW w:w="653" w:type="dxa"/>
            <w:tcBorders>
              <w:top w:val="nil"/>
              <w:left w:val="single" w:sz="4" w:space="0" w:color="auto"/>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45</w:t>
            </w:r>
          </w:p>
        </w:tc>
        <w:tc>
          <w:tcPr>
            <w:tcW w:w="6590" w:type="dxa"/>
            <w:gridSpan w:val="3"/>
            <w:tcBorders>
              <w:top w:val="nil"/>
              <w:left w:val="nil"/>
              <w:bottom w:val="nil"/>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Коммунальное хозяйство</w:t>
            </w:r>
          </w:p>
        </w:tc>
        <w:tc>
          <w:tcPr>
            <w:tcW w:w="1417" w:type="dxa"/>
            <w:gridSpan w:val="3"/>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1520088640</w:t>
            </w:r>
          </w:p>
        </w:tc>
        <w:tc>
          <w:tcPr>
            <w:tcW w:w="709" w:type="dxa"/>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240</w:t>
            </w:r>
          </w:p>
        </w:tc>
        <w:tc>
          <w:tcPr>
            <w:tcW w:w="850" w:type="dxa"/>
            <w:gridSpan w:val="2"/>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05</w:t>
            </w:r>
          </w:p>
        </w:tc>
        <w:tc>
          <w:tcPr>
            <w:tcW w:w="709" w:type="dxa"/>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02</w:t>
            </w:r>
          </w:p>
        </w:tc>
        <w:tc>
          <w:tcPr>
            <w:tcW w:w="1559" w:type="dxa"/>
            <w:gridSpan w:val="2"/>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5 000,00</w:t>
            </w:r>
          </w:p>
        </w:tc>
        <w:tc>
          <w:tcPr>
            <w:tcW w:w="1276" w:type="dxa"/>
            <w:gridSpan w:val="2"/>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5 000,00</w:t>
            </w:r>
          </w:p>
        </w:tc>
        <w:tc>
          <w:tcPr>
            <w:tcW w:w="1276" w:type="dxa"/>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5 000,00</w:t>
            </w:r>
          </w:p>
        </w:tc>
      </w:tr>
      <w:tr w:rsidR="005C5C07" w:rsidRPr="00ED29BC" w:rsidTr="005C5C07">
        <w:trPr>
          <w:trHeight w:val="682"/>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46</w:t>
            </w:r>
          </w:p>
        </w:tc>
        <w:tc>
          <w:tcPr>
            <w:tcW w:w="6590"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Содержание мест захоронения. Благоустройство и поддержка жилищно-коммунального хозяйства, муниципальной программы "Социально-экономическое развитие сельсовета"</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1520088650</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1559" w:type="dxa"/>
            <w:gridSpan w:val="2"/>
            <w:tcBorders>
              <w:top w:val="single" w:sz="4" w:space="0" w:color="auto"/>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500 000,00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r>
      <w:tr w:rsidR="005C5C07" w:rsidRPr="00ED29BC" w:rsidTr="005C5C07">
        <w:trPr>
          <w:trHeight w:val="410"/>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47</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Закупка товаров, работ и услуг для обеспечения государственных (муниципальных) нужд</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1520088650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200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500 000,00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r>
      <w:tr w:rsidR="005C5C07" w:rsidRPr="00ED29BC" w:rsidTr="005C5C07">
        <w:trPr>
          <w:trHeight w:val="51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48</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1520088650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500 000,00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49</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ЖИЛИЩНО-КОММУНАЛЬНОЕ ХОЗЯЙСТВО</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1520088650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05</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500 000,00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50</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Коммунальное хозяйство</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1520088650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05</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500 000,00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5C5C07" w:rsidRPr="00ED29BC" w:rsidTr="005C5C07">
        <w:trPr>
          <w:trHeight w:val="889"/>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51</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Содержание автомобильных дорог общего пользования местного значения за счёт средств бюджета сельсовета. Благоустройство и поддержка жилищно-коммунального хозяйства, муниципальной программы "Социально-экономическое развитие сельсовета"</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1520088660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1 785 395,57</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440 700,00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445 300,00</w:t>
            </w:r>
          </w:p>
        </w:tc>
      </w:tr>
      <w:tr w:rsidR="005C5C07" w:rsidRPr="00ED29BC" w:rsidTr="005C5C07">
        <w:trPr>
          <w:trHeight w:val="419"/>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52</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Закупка товаров, работ и услуг для обеспечения государственных (муниципальных) нужд</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1520088660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200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1 785 395,57</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440 700,00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445 300,00</w:t>
            </w:r>
          </w:p>
        </w:tc>
      </w:tr>
      <w:tr w:rsidR="005C5C07" w:rsidRPr="00ED29BC" w:rsidTr="005C5C07">
        <w:trPr>
          <w:trHeight w:val="369"/>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53</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Иные закупки товаров, работ и услуг для обеспечения государственных (муниципальных) нужд</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1520088660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1 785 395,57</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440 700,00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445 300,00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54</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НАЦИОНАЛЬНАЯ ЭКОНОМИКА</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1520088660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04</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1 785 395,57</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440 700,00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445 300,00</w:t>
            </w:r>
          </w:p>
        </w:tc>
      </w:tr>
      <w:tr w:rsidR="005C5C07" w:rsidRPr="00ED29BC" w:rsidTr="005C5C07">
        <w:trPr>
          <w:trHeight w:val="255"/>
        </w:trPr>
        <w:tc>
          <w:tcPr>
            <w:tcW w:w="653" w:type="dxa"/>
            <w:tcBorders>
              <w:top w:val="nil"/>
              <w:left w:val="single" w:sz="4" w:space="0" w:color="auto"/>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55</w:t>
            </w:r>
          </w:p>
        </w:tc>
        <w:tc>
          <w:tcPr>
            <w:tcW w:w="6590" w:type="dxa"/>
            <w:gridSpan w:val="3"/>
            <w:tcBorders>
              <w:top w:val="nil"/>
              <w:left w:val="nil"/>
              <w:bottom w:val="nil"/>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Дорожное хозяйство (дорожные фонды)</w:t>
            </w:r>
          </w:p>
        </w:tc>
        <w:tc>
          <w:tcPr>
            <w:tcW w:w="1417" w:type="dxa"/>
            <w:gridSpan w:val="3"/>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1520088660</w:t>
            </w:r>
          </w:p>
        </w:tc>
        <w:tc>
          <w:tcPr>
            <w:tcW w:w="709" w:type="dxa"/>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240</w:t>
            </w:r>
          </w:p>
        </w:tc>
        <w:tc>
          <w:tcPr>
            <w:tcW w:w="850" w:type="dxa"/>
            <w:gridSpan w:val="2"/>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04</w:t>
            </w:r>
          </w:p>
        </w:tc>
        <w:tc>
          <w:tcPr>
            <w:tcW w:w="709" w:type="dxa"/>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09</w:t>
            </w:r>
          </w:p>
        </w:tc>
        <w:tc>
          <w:tcPr>
            <w:tcW w:w="1559" w:type="dxa"/>
            <w:gridSpan w:val="2"/>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1 785 395,57</w:t>
            </w:r>
          </w:p>
        </w:tc>
        <w:tc>
          <w:tcPr>
            <w:tcW w:w="1276" w:type="dxa"/>
            <w:gridSpan w:val="2"/>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440 700,00</w:t>
            </w:r>
          </w:p>
        </w:tc>
        <w:tc>
          <w:tcPr>
            <w:tcW w:w="1276" w:type="dxa"/>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445 300,00</w:t>
            </w:r>
          </w:p>
        </w:tc>
      </w:tr>
      <w:tr w:rsidR="005C5C07" w:rsidRPr="00ED29BC" w:rsidTr="005C5C07">
        <w:trPr>
          <w:trHeight w:val="1123"/>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56</w:t>
            </w:r>
          </w:p>
        </w:tc>
        <w:tc>
          <w:tcPr>
            <w:tcW w:w="6590"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Расходы на капитальный ремонт и ремонт автомобильных дорог общего пользования местного значения сельских поселений. Благоустройство и поддержка жилищно-коммунального хозяйства, муниципальной программы "Социально-экономическое развитие сельсовета"</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15200S5090</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787 413,00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r>
      <w:tr w:rsidR="005C5C07" w:rsidRPr="00ED29BC" w:rsidTr="005C5C07">
        <w:trPr>
          <w:trHeight w:val="388"/>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57</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Закупка товаров, работ и услуг для обеспечения государственных (муниципальных) нужд</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15200S5090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200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787 413,00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r>
      <w:tr w:rsidR="005C5C07" w:rsidRPr="00ED29BC" w:rsidTr="005C5C07">
        <w:trPr>
          <w:trHeight w:val="479"/>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58</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15200S5090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787 413,00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59</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НАЦИОНАЛЬНАЯ ЭКОНОМИКА</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15200S5090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04</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787 413,00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60</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Дорожное хозяйство (дорожные фонды)</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15200S5090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04</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09</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787 413,00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5C5C07" w:rsidRPr="00ED29BC" w:rsidTr="005C5C07">
        <w:trPr>
          <w:trHeight w:val="890"/>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61</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Расходы на реализацию мероприятий по поддержке местных инициатив. Благоустройство и поддержка жилищно-коммунального хозяйства, муниципальной программы "Социально-экономическое развитие сельсовета "</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15200S6410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1 098 000,00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r>
      <w:tr w:rsidR="005C5C07" w:rsidRPr="00ED29BC" w:rsidTr="005C5C07">
        <w:trPr>
          <w:trHeight w:val="46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62</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Закупка товаров, работ и услуг для обеспечения государственных (муниципальных) нужд</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15200S6410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200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1 098 000,00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r>
      <w:tr w:rsidR="005C5C07" w:rsidRPr="00ED29BC" w:rsidTr="005C5C07">
        <w:trPr>
          <w:trHeight w:val="471"/>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lastRenderedPageBreak/>
              <w:t>63</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15200S6410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1 098 000,00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64</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ЖИЛИЩНО-КОММУНАЛЬНОЕ ХОЗЯЙСТВО</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15200S6410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05</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1 098 000,00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65</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Благоустройство</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15200S6410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05</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1 098 000,00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5C5C07" w:rsidRPr="00ED29BC" w:rsidTr="005C5C07">
        <w:trPr>
          <w:trHeight w:val="116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66</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Расходы на реализацию мероприятий по поддержке местных инициатив за счёт поступлений от юридических лиц. Благоустройство и поддержка жилищно-коммунального хозяйства, муниципальной программы "Социально-экономическое развитие сельсовета "</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15202S6410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1559" w:type="dxa"/>
            <w:gridSpan w:val="2"/>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60 000,00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r>
      <w:tr w:rsidR="005C5C07" w:rsidRPr="00ED29BC" w:rsidTr="005C5C07">
        <w:trPr>
          <w:trHeight w:val="418"/>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67</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Закупка товаров, работ и услуг для обеспечения государственных (муниципальных) нужд</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15202S6410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200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60 000,00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r>
      <w:tr w:rsidR="005C5C07" w:rsidRPr="00ED29BC" w:rsidTr="005C5C07">
        <w:trPr>
          <w:trHeight w:val="509"/>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68</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15202S6410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60 000,00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69</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ЖИЛИЩНО-КОММУНАЛЬНОЕ ХОЗЯЙСТВО</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15202S6410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05</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60 000,00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70</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Благоустройство</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15202S6410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05</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60 000,00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5C5C07" w:rsidRPr="00ED29BC" w:rsidTr="005C5C07">
        <w:trPr>
          <w:trHeight w:val="878"/>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71</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Расходы на реализацию мероприятий по поддержке местных инициатив за счёт средств граждан. Благоустройство и поддержка жилищно-коммунального хозяйства, муниципальной программы "Социально-экономическое развитие сельсовета "</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15203S6410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1559" w:type="dxa"/>
            <w:gridSpan w:val="2"/>
            <w:tcBorders>
              <w:top w:val="nil"/>
              <w:left w:val="nil"/>
              <w:bottom w:val="single" w:sz="4" w:space="0" w:color="auto"/>
              <w:right w:val="single" w:sz="4" w:space="0" w:color="auto"/>
            </w:tcBorders>
            <w:shd w:val="clear" w:color="000000" w:fill="FFFFFF"/>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48 000,00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r>
      <w:tr w:rsidR="005C5C07" w:rsidRPr="00ED29BC" w:rsidTr="005C5C07">
        <w:trPr>
          <w:trHeight w:val="413"/>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72</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Закупка товаров, работ и услуг для обеспечения государственных (муниципальных) нужд</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15203S6410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200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48 000,00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r>
      <w:tr w:rsidR="005C5C07" w:rsidRPr="00ED29BC" w:rsidTr="005C5C07">
        <w:trPr>
          <w:trHeight w:val="41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73</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Иные закупки товаров, работ и услуг для обеспечения государственных (муниципальных) нужд</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15203S6410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48 000,00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74</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ЖИЛИЩНО-КОММУНАЛЬНОЕ ХОЗЯЙСТВО</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15203S6410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05</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48 000,00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0,00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75</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Благоустройство</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15203S6410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05</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48 000,00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5C5C07" w:rsidRPr="00ED29BC" w:rsidTr="005C5C07">
        <w:trPr>
          <w:trHeight w:val="180"/>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76</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Подпрограмма "Поддержка и развитие социальной сферы".</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1530000000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54 000,00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24 000,00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24 000,00</w:t>
            </w:r>
          </w:p>
        </w:tc>
      </w:tr>
      <w:tr w:rsidR="005C5C07" w:rsidRPr="00ED29BC" w:rsidTr="005C5C07">
        <w:trPr>
          <w:trHeight w:val="652"/>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77</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Доплата к муниципальным пенсиям. Поддержка и развитие социальной сферы, муниципальной программы "Социально-экономическое развитие сельсовета "</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1530082210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24 000,00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24 000,00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24 000,00</w:t>
            </w:r>
          </w:p>
        </w:tc>
      </w:tr>
      <w:tr w:rsidR="005C5C07" w:rsidRPr="00ED29BC" w:rsidTr="005C5C07">
        <w:trPr>
          <w:trHeight w:val="23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78</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Социальное обеспечение и иные выплаты населению</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1530082210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300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24 000,00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24 000,00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24 000,00</w:t>
            </w:r>
          </w:p>
        </w:tc>
      </w:tr>
      <w:tr w:rsidR="005C5C07" w:rsidRPr="00ED29BC" w:rsidTr="005C5C07">
        <w:trPr>
          <w:trHeight w:val="268"/>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79</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Публичные нормативные социальные выплаты гражданам</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1530082210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310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24 000,00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24 000,00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24 000,00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80</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СОЦИАЛЬНАЯ ПОЛИТИКА</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1530082210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310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24 000,00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24 000,00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24 000,00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81</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Пенсионное обеспечение</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1530082210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310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24 000,00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24 000,00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24 000,00</w:t>
            </w:r>
          </w:p>
        </w:tc>
      </w:tr>
      <w:tr w:rsidR="005C5C07" w:rsidRPr="00ED29BC" w:rsidTr="005C5C07">
        <w:trPr>
          <w:trHeight w:val="714"/>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82</w:t>
            </w:r>
          </w:p>
        </w:tc>
        <w:tc>
          <w:tcPr>
            <w:tcW w:w="6590"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Развитие культурно-досуговой и творческой деятельности. Поддержка и развитие социальной сферы, муниципальной программы "Социально-экономическое развитие сельсовета"</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1530088830</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30 000,00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r>
      <w:tr w:rsidR="005C5C07" w:rsidRPr="00ED29BC" w:rsidTr="005C5C07">
        <w:trPr>
          <w:trHeight w:val="54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83</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Закупка товаров, работ и услуг для обеспечения государственных (муниципальных) нужд</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1530088830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200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30 000,00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r>
      <w:tr w:rsidR="005C5C07" w:rsidRPr="00ED29BC" w:rsidTr="005C5C07">
        <w:trPr>
          <w:trHeight w:val="411"/>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lastRenderedPageBreak/>
              <w:t>84</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Иные закупки товаров, работ и услуг для обеспечения государственных (муниципальных) нужд</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1530088830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30 000,00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85</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КУЛЬТУРА, КИНЕМАТОГРАФИЯ</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1530088830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08</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30 000,00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86</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Культура</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1530088830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08</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30 000,00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5C5C07" w:rsidRPr="00ED29BC" w:rsidTr="005C5C07">
        <w:trPr>
          <w:trHeight w:val="293"/>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87</w:t>
            </w:r>
          </w:p>
        </w:tc>
        <w:tc>
          <w:tcPr>
            <w:tcW w:w="6590"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Подпрограмма "Управление муниципальными финансами сельсовета"</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1540000000</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774 063,00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696 063,00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696 063,00</w:t>
            </w:r>
          </w:p>
        </w:tc>
      </w:tr>
      <w:tr w:rsidR="005C5C07" w:rsidRPr="00ED29BC" w:rsidTr="005C5C07">
        <w:trPr>
          <w:trHeight w:val="133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88</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 Управление муниципальными финансами сельсовета, муниципальной программы "Социально-экономическое развитие сельсовета "</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1540086210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696 063,00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696 063,00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696 063,00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89</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Межбюджетные трансферты</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1540086210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500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696 063,00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696 063,00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696 063,00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90</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Иные межбюджетные трансферты</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1540086210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540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696 063,00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696 063,00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696 063,00</w:t>
            </w:r>
          </w:p>
        </w:tc>
      </w:tr>
      <w:tr w:rsidR="005C5C07" w:rsidRPr="00ED29BC" w:rsidTr="005C5C07">
        <w:trPr>
          <w:trHeight w:val="630"/>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91</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МЕЖБЮДЖЕТНЫЕ ТРАНСФЕРТЫ ОБЩЕГО ХАРАКТЕРА БЮДЖЕТАМ БЮДЖЕТНОЙ СИСТЕМЫ РОССИЙСКОЙ ФЕДЕРАЦИИ</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1540086210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540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14</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696 063,00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696 063,00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696 063,00</w:t>
            </w:r>
          </w:p>
        </w:tc>
      </w:tr>
      <w:tr w:rsidR="005C5C07" w:rsidRPr="00ED29BC" w:rsidTr="005C5C07">
        <w:trPr>
          <w:trHeight w:val="268"/>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92</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Прочие межбюджетные трансферты общего характера</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1540086210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540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14</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696 063,00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696 063,00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696 063,00</w:t>
            </w:r>
          </w:p>
        </w:tc>
      </w:tr>
      <w:tr w:rsidR="005C5C07" w:rsidRPr="00ED29BC" w:rsidTr="005C5C07">
        <w:trPr>
          <w:trHeight w:val="1123"/>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93</w:t>
            </w:r>
          </w:p>
        </w:tc>
        <w:tc>
          <w:tcPr>
            <w:tcW w:w="6590"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Выполнение кадастровых работ по образованию земельных участков из земель государственной (муниципальной) собственности. Управление муниципальными финансами сельсовета, муниципальной программы "Социально-экономическое развитие сельсовета "</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1540088910</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78 000,00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r>
      <w:tr w:rsidR="005C5C07" w:rsidRPr="00ED29BC" w:rsidTr="005C5C07">
        <w:trPr>
          <w:trHeight w:val="41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94</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Закупка товаров, работ и услуг для обеспечения государственных (муниципальных) нужд</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1540088910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200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78 000,00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r>
      <w:tr w:rsidR="005C5C07" w:rsidRPr="00ED29BC" w:rsidTr="005C5C07">
        <w:trPr>
          <w:trHeight w:val="534"/>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95</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Иные закупки товаров, работ и услуг для обеспечения государственных (муниципальных) нужд</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1540088910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78 000,00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96</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НАЦИОНАЛЬНАЯ ЭКОНОМИКА</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1540088910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04</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78 000,00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r>
      <w:tr w:rsidR="005C5C07" w:rsidRPr="00ED29BC" w:rsidTr="005C5C07">
        <w:trPr>
          <w:trHeight w:val="134"/>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97</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Другие вопросы в области национальной экономики</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1540088910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04</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12</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78 000,00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5C5C07" w:rsidRPr="00ED29BC" w:rsidTr="005C5C07">
        <w:trPr>
          <w:trHeight w:val="255"/>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98</w:t>
            </w:r>
          </w:p>
        </w:tc>
        <w:tc>
          <w:tcPr>
            <w:tcW w:w="6590"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Непрограммные расходы сельсовета</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1900000000</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6 664 689,66</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5 196 461,00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5 080 136,00</w:t>
            </w:r>
          </w:p>
        </w:tc>
      </w:tr>
      <w:tr w:rsidR="005C5C07" w:rsidRPr="00ED29BC" w:rsidTr="005C5C07">
        <w:trPr>
          <w:trHeight w:val="482"/>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99</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Функционирование администрации сельсовета в рамках непрограммных расходов сельсовета</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1920000000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5 961 319,66</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4 475 092,00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4 288 322,00</w:t>
            </w:r>
          </w:p>
        </w:tc>
      </w:tr>
      <w:tr w:rsidR="005C5C07" w:rsidRPr="00ED29BC" w:rsidTr="005C5C07">
        <w:trPr>
          <w:trHeight w:val="701"/>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100</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Руководство и управление в сфере установленных функций администрации сельсовета в рамках непрограммных расходов сельсовета</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1920000100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3 392 292,66</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2 103 979,00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2 017 209,00</w:t>
            </w:r>
          </w:p>
        </w:tc>
      </w:tr>
      <w:tr w:rsidR="005C5C07" w:rsidRPr="00ED29BC" w:rsidTr="005C5C07">
        <w:trPr>
          <w:trHeight w:val="839"/>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101</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1920000100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100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2 084 335,00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1 738 029,00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1 609 149,00</w:t>
            </w:r>
          </w:p>
        </w:tc>
      </w:tr>
      <w:tr w:rsidR="005C5C07" w:rsidRPr="00ED29BC" w:rsidTr="005C5C07">
        <w:trPr>
          <w:trHeight w:val="420"/>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lastRenderedPageBreak/>
              <w:t>102</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Расходы на выплаты персоналу государственных (муниципальных) органов</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1920000100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120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2 084 335,00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1 738 029,00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1 609 149,00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103</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ОБЩЕГОСУДАРСТВЕННЫЕ ВОПРОСЫ</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1920000100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120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2 084 335,00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1 738 029,00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1 609 149,00</w:t>
            </w:r>
          </w:p>
        </w:tc>
      </w:tr>
      <w:tr w:rsidR="005C5C07" w:rsidRPr="00ED29BC" w:rsidTr="005C5C07">
        <w:trPr>
          <w:trHeight w:val="73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104</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1920000100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120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04</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2 084 335,00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1 738 029,00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1 609 149,00</w:t>
            </w:r>
          </w:p>
        </w:tc>
      </w:tr>
      <w:tr w:rsidR="005C5C07" w:rsidRPr="00ED29BC" w:rsidTr="005C5C07">
        <w:trPr>
          <w:trHeight w:val="405"/>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105</w:t>
            </w:r>
          </w:p>
        </w:tc>
        <w:tc>
          <w:tcPr>
            <w:tcW w:w="6590"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Закупка товаров, работ и услуг для обеспечения государственных (муниципальных) нужд</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1920000100</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200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794 062,22</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360 950,00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403 060,00</w:t>
            </w:r>
          </w:p>
        </w:tc>
      </w:tr>
      <w:tr w:rsidR="005C5C07" w:rsidRPr="00ED29BC" w:rsidTr="005C5C07">
        <w:trPr>
          <w:trHeight w:val="511"/>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106</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Иные закупки товаров, работ и услуг для обеспечения государственных (муниципальных) нужд</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1920000100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794 062,22</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360 950,00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403 060,00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107</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ОБЩЕГОСУДАРСТВЕННЫЕ ВОПРОСЫ</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1920000100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794 062,22</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360 950,00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403 060,00</w:t>
            </w:r>
          </w:p>
        </w:tc>
      </w:tr>
      <w:tr w:rsidR="005C5C07" w:rsidRPr="00ED29BC" w:rsidTr="005C5C07">
        <w:trPr>
          <w:trHeight w:val="721"/>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108</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1920000100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04</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794 062,22</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360 950,00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403 060,00</w:t>
            </w:r>
          </w:p>
        </w:tc>
      </w:tr>
      <w:tr w:rsidR="005C5C07" w:rsidRPr="00ED29BC" w:rsidTr="005C5C07">
        <w:trPr>
          <w:trHeight w:val="255"/>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109</w:t>
            </w:r>
          </w:p>
        </w:tc>
        <w:tc>
          <w:tcPr>
            <w:tcW w:w="6590"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Иные бюджетные ассигнования</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1920000100</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800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513 895,44</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5 000,00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5 000,00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110</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Уплата налогов, сборов и иных платежей</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1920000100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850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513 895,44</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5 000,00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111</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ОБЩЕГОСУДАРСТВЕННЫЕ ВОПРОСЫ</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1920000100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850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513 895,44</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5 000,00</w:t>
            </w:r>
          </w:p>
        </w:tc>
      </w:tr>
      <w:tr w:rsidR="005C5C07" w:rsidRPr="00ED29BC" w:rsidTr="005C5C07">
        <w:trPr>
          <w:trHeight w:val="757"/>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112</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1920000100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850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04</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513 895,44</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5 000,00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5 000,00</w:t>
            </w:r>
          </w:p>
        </w:tc>
      </w:tr>
      <w:tr w:rsidR="005C5C07" w:rsidRPr="00ED29BC" w:rsidTr="005C5C07">
        <w:trPr>
          <w:trHeight w:val="698"/>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113</w:t>
            </w:r>
          </w:p>
        </w:tc>
        <w:tc>
          <w:tcPr>
            <w:tcW w:w="6590"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Расходы на содержание водителей и персонала по охране и обслуживанию административных зданий в рамках непрограммных расходов сельсовета</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1920000101</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1 358 189,00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1 285 782,00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1 285 782,00</w:t>
            </w:r>
          </w:p>
        </w:tc>
      </w:tr>
      <w:tr w:rsidR="005C5C07" w:rsidRPr="00ED29BC" w:rsidTr="005C5C07">
        <w:trPr>
          <w:trHeight w:val="840"/>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114</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1920000101</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100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1 358 189,00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1 285 782,00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1 285 782,00</w:t>
            </w:r>
          </w:p>
        </w:tc>
      </w:tr>
      <w:tr w:rsidR="005C5C07" w:rsidRPr="00ED29BC" w:rsidTr="005C5C07">
        <w:trPr>
          <w:trHeight w:val="420"/>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115</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Расходы на выплаты персоналу государственных (муниципальных) органов</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1920000101</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120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1 358 189,00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1 285 782,00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1 285 782,00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116</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ОБЩЕГОСУДАРСТВЕННЫЕ ВОПРОСЫ</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1920000101</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120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1 358 189,00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1 285 782,00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1 285 782,00</w:t>
            </w:r>
          </w:p>
        </w:tc>
      </w:tr>
      <w:tr w:rsidR="005C5C07" w:rsidRPr="00ED29BC" w:rsidTr="005C5C07">
        <w:trPr>
          <w:trHeight w:val="606"/>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117</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1920000101</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120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04</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1 358 189,00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1 285 782,00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1 285 782,00</w:t>
            </w:r>
          </w:p>
        </w:tc>
      </w:tr>
      <w:tr w:rsidR="005C5C07" w:rsidRPr="00ED29BC" w:rsidTr="005C5C07">
        <w:trPr>
          <w:trHeight w:val="525"/>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118</w:t>
            </w:r>
          </w:p>
        </w:tc>
        <w:tc>
          <w:tcPr>
            <w:tcW w:w="6590"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Глава муниципального образования в рамках непрограммных расходов сельсовета</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1920000200</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1 014 017,00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1 085 331,00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985 331,00</w:t>
            </w:r>
          </w:p>
        </w:tc>
      </w:tr>
      <w:tr w:rsidR="005C5C07" w:rsidRPr="00ED29BC" w:rsidTr="005C5C07">
        <w:trPr>
          <w:trHeight w:val="937"/>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lastRenderedPageBreak/>
              <w:t>119</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1920000200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100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1 014 017,00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1 085 331,00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985 331,00</w:t>
            </w:r>
          </w:p>
        </w:tc>
      </w:tr>
      <w:tr w:rsidR="005C5C07" w:rsidRPr="00ED29BC" w:rsidTr="005C5C07">
        <w:trPr>
          <w:trHeight w:val="420"/>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120</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Расходы на выплаты персоналу государственных (муниципальных) органов</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1920000200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120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1 014 017,00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1 085 331,00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985 331,00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121</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ОБЩЕГОСУДАРСТВЕННЫЕ ВОПРОСЫ</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1920000200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120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1 014 017,00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1 085 331,00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985 331,00</w:t>
            </w:r>
          </w:p>
        </w:tc>
      </w:tr>
      <w:tr w:rsidR="005C5C07" w:rsidRPr="00ED29BC" w:rsidTr="005C5C07">
        <w:trPr>
          <w:trHeight w:val="380"/>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122</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1920000200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120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1 014 017,00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1 085 331,00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985 331,00</w:t>
            </w:r>
          </w:p>
        </w:tc>
      </w:tr>
      <w:tr w:rsidR="005C5C07" w:rsidRPr="00ED29BC" w:rsidTr="005C5C07">
        <w:trPr>
          <w:trHeight w:val="485"/>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123</w:t>
            </w:r>
          </w:p>
        </w:tc>
        <w:tc>
          <w:tcPr>
            <w:tcW w:w="6590"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Расходы на выплату премий муниципальным служащим в рамках непрограммных расходов сельсовета</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1920000888</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196 821,00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r>
      <w:tr w:rsidR="005C5C07" w:rsidRPr="00ED29BC" w:rsidTr="005C5C07">
        <w:trPr>
          <w:trHeight w:val="977"/>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124</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1920000888</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100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196 821,00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r>
      <w:tr w:rsidR="005C5C07" w:rsidRPr="00ED29BC" w:rsidTr="005C5C07">
        <w:trPr>
          <w:trHeight w:val="420"/>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125</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Расходы на выплаты персоналу государственных (муниципальных) органов</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1920000888</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120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196 821,00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126</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ОБЩЕГОСУДАРСТВЕННЫЕ ВОПРОСЫ</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1920000888</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120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196 821,00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r>
      <w:tr w:rsidR="005C5C07" w:rsidRPr="00ED29BC" w:rsidTr="005C5C07">
        <w:trPr>
          <w:trHeight w:val="672"/>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127</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1920000888</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120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04</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196 821,00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5C5C07" w:rsidRPr="00ED29BC" w:rsidTr="005C5C07">
        <w:trPr>
          <w:trHeight w:val="258"/>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128</w:t>
            </w:r>
          </w:p>
        </w:tc>
        <w:tc>
          <w:tcPr>
            <w:tcW w:w="6590"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Резервные фонды в рамках непрограммных расходов сельсовета</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1930000000</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40 000,00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20 000,00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20 000,00</w:t>
            </w:r>
          </w:p>
        </w:tc>
      </w:tr>
      <w:tr w:rsidR="005C5C07" w:rsidRPr="00ED29BC" w:rsidTr="005C5C07">
        <w:trPr>
          <w:trHeight w:val="417"/>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129</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Расходы за счёт средств резервного фонда администрации сельсовета в рамках непрограммных расходов сельсовета</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1930000200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40 000,00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20 000,00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130</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Иные бюджетные ассигнования</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1930000200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800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40 000,00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20 000,00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131</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Резервные средства</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1930000200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870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40 000,00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20 000,00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132</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ОБЩЕГОСУДАРСТВЕННЫЕ ВОПРОСЫ</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1930000200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870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40 000,00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20 000,00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20 000,00</w:t>
            </w:r>
          </w:p>
        </w:tc>
      </w:tr>
      <w:tr w:rsidR="005C5C07" w:rsidRPr="00ED29BC" w:rsidTr="005C5C07">
        <w:trPr>
          <w:trHeight w:val="255"/>
        </w:trPr>
        <w:tc>
          <w:tcPr>
            <w:tcW w:w="653" w:type="dxa"/>
            <w:tcBorders>
              <w:top w:val="nil"/>
              <w:left w:val="single" w:sz="4" w:space="0" w:color="auto"/>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133</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Резервные фонды</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1930000200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870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w:t>
            </w:r>
          </w:p>
        </w:tc>
        <w:tc>
          <w:tcPr>
            <w:tcW w:w="1559" w:type="dxa"/>
            <w:gridSpan w:val="2"/>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40 000,00</w:t>
            </w:r>
          </w:p>
        </w:tc>
        <w:tc>
          <w:tcPr>
            <w:tcW w:w="1276" w:type="dxa"/>
            <w:gridSpan w:val="2"/>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20 000,00</w:t>
            </w:r>
          </w:p>
        </w:tc>
        <w:tc>
          <w:tcPr>
            <w:tcW w:w="1276" w:type="dxa"/>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20 000,00</w:t>
            </w:r>
          </w:p>
        </w:tc>
      </w:tr>
      <w:tr w:rsidR="005C5C07" w:rsidRPr="00ED29BC" w:rsidTr="005C5C07">
        <w:trPr>
          <w:trHeight w:val="286"/>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134</w:t>
            </w:r>
          </w:p>
        </w:tc>
        <w:tc>
          <w:tcPr>
            <w:tcW w:w="6590"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Прочие мероприятия в рамках непрограммных расходов сельсовета</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1940000000</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663 370,00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701 369,00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771 814,00</w:t>
            </w:r>
          </w:p>
        </w:tc>
      </w:tr>
      <w:tr w:rsidR="005C5C07" w:rsidRPr="00ED29BC" w:rsidTr="005C5C07">
        <w:trPr>
          <w:trHeight w:val="661"/>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135</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Расходы на оплату целевого взноса в Совет муниципальных образований Красноярского края в рамках прочих непрограммных расходов сельсовета</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1940000300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2 000,00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136</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Иные бюджетные ассигнования</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1940000300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800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2 000,00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137</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Уплата налогов, сборов и иных платежей</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1940000300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850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2 000,00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138</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ОБЩЕГОСУДАРСТВЕННЫЕ ВОПРОСЫ</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1940000300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850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2 000,00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139</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Другие общегосударственные вопросы</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1940000300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850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2 000,00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2 000,00</w:t>
            </w:r>
          </w:p>
        </w:tc>
      </w:tr>
      <w:tr w:rsidR="005C5C07" w:rsidRPr="00ED29BC" w:rsidTr="005C5C07">
        <w:trPr>
          <w:trHeight w:val="728"/>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lastRenderedPageBreak/>
              <w:t>140</w:t>
            </w:r>
          </w:p>
        </w:tc>
        <w:tc>
          <w:tcPr>
            <w:tcW w:w="6590"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Оценка недвижимости, признание прав и регулирование отношений по муниципальной собственности в рамках прочих непрограммных расходов сельсовета.</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1940000400</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39 000,00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r>
      <w:tr w:rsidR="005C5C07" w:rsidRPr="00ED29BC" w:rsidTr="005C5C07">
        <w:trPr>
          <w:trHeight w:val="413"/>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141</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Закупка товаров, работ и услуг для обеспечения государственных (муниципальных) нужд</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1940000400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200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39 000,00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r>
      <w:tr w:rsidR="005C5C07" w:rsidRPr="00ED29BC" w:rsidTr="005C5C07">
        <w:trPr>
          <w:trHeight w:val="493"/>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142</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Иные закупки товаров, работ и услуг для обеспечения государственных (муниципальных) нужд</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1940000400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39 000,00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143</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ОБЩЕГОСУДАРСТВЕННЫЕ ВОПРОСЫ</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1940000400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39 000,00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144</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Другие общегосударственные вопросы</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1940000400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39 000,00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r>
      <w:tr w:rsidR="005C5C07" w:rsidRPr="00ED29BC" w:rsidTr="005C5C07">
        <w:trPr>
          <w:trHeight w:val="760"/>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145</w:t>
            </w:r>
          </w:p>
        </w:tc>
        <w:tc>
          <w:tcPr>
            <w:tcW w:w="6590"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Осуществление первичного воинского учета на территориях, где отсутствуют военные комиссариаты в рамках прочих непрограммных расходов сельсовета</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1940051180</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619 892,00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689 169,00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759 614,00</w:t>
            </w:r>
          </w:p>
        </w:tc>
      </w:tr>
      <w:tr w:rsidR="005C5C07" w:rsidRPr="00ED29BC" w:rsidTr="005C5C07">
        <w:trPr>
          <w:trHeight w:val="98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146</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1940051180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100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481 032,00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481 032,00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481 032,00</w:t>
            </w:r>
          </w:p>
        </w:tc>
      </w:tr>
      <w:tr w:rsidR="005C5C07" w:rsidRPr="00ED29BC" w:rsidTr="005C5C07">
        <w:trPr>
          <w:trHeight w:val="420"/>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147</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Расходы на выплаты персоналу государственных (муниципальных) органов</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1940051180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120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481 032,00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481 032,00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481 032,00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148</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НАЦИОНАЛЬНАЯ ОБОРОНА</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1940051180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120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02</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481 032,00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481 032,00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481 032,00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149</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Мобилизационная и вневойсковая подготовка</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1940051180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120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i/>
                <w:iCs/>
                <w:sz w:val="20"/>
                <w:szCs w:val="20"/>
              </w:rPr>
            </w:pPr>
            <w:r w:rsidRPr="00ED29BC">
              <w:rPr>
                <w:rFonts w:ascii="Times New Roman" w:hAnsi="Times New Roman" w:cs="Times New Roman"/>
                <w:i/>
                <w:iCs/>
                <w:sz w:val="20"/>
                <w:szCs w:val="20"/>
              </w:rPr>
              <w:t>481 032,00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i/>
                <w:iCs/>
                <w:sz w:val="20"/>
                <w:szCs w:val="20"/>
              </w:rPr>
            </w:pPr>
            <w:r w:rsidRPr="00ED29BC">
              <w:rPr>
                <w:rFonts w:ascii="Times New Roman" w:hAnsi="Times New Roman" w:cs="Times New Roman"/>
                <w:i/>
                <w:iCs/>
                <w:sz w:val="20"/>
                <w:szCs w:val="20"/>
              </w:rPr>
              <w:t>481 032,00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i/>
                <w:iCs/>
                <w:sz w:val="20"/>
                <w:szCs w:val="20"/>
              </w:rPr>
            </w:pPr>
            <w:r w:rsidRPr="00ED29BC">
              <w:rPr>
                <w:rFonts w:ascii="Times New Roman" w:hAnsi="Times New Roman" w:cs="Times New Roman"/>
                <w:i/>
                <w:iCs/>
                <w:sz w:val="20"/>
                <w:szCs w:val="20"/>
              </w:rPr>
              <w:t>481 032,00</w:t>
            </w:r>
          </w:p>
        </w:tc>
      </w:tr>
      <w:tr w:rsidR="005C5C07" w:rsidRPr="00ED29BC" w:rsidTr="005C5C07">
        <w:trPr>
          <w:trHeight w:val="417"/>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150</w:t>
            </w:r>
          </w:p>
        </w:tc>
        <w:tc>
          <w:tcPr>
            <w:tcW w:w="6590"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Закупка товаров, работ и услуг для обеспечения государственных (муниципальных) нужд</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1940051180</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200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138 860,00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208 137,00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278 582,00</w:t>
            </w:r>
          </w:p>
        </w:tc>
      </w:tr>
      <w:tr w:rsidR="005C5C07" w:rsidRPr="00ED29BC" w:rsidTr="005C5C07">
        <w:trPr>
          <w:trHeight w:val="393"/>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151</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Иные закупки товаров, работ и услуг для обеспечения государственных (муниципальных) нужд</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1940051180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138 860,00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208 137,00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278 582,00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152</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НАЦИОНАЛЬНАЯ ОБОРОНА</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1940051180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02</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138 860,00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208 137,00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278 582,00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153</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Мобилизационная и вневойсковая подготовка</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1940051180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02</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i/>
                <w:iCs/>
                <w:sz w:val="20"/>
                <w:szCs w:val="20"/>
              </w:rPr>
            </w:pPr>
            <w:r w:rsidRPr="00ED29BC">
              <w:rPr>
                <w:rFonts w:ascii="Times New Roman" w:hAnsi="Times New Roman" w:cs="Times New Roman"/>
                <w:i/>
                <w:iCs/>
                <w:sz w:val="20"/>
                <w:szCs w:val="20"/>
              </w:rPr>
              <w:t>138 860,00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i/>
                <w:iCs/>
                <w:sz w:val="20"/>
                <w:szCs w:val="20"/>
              </w:rPr>
            </w:pPr>
            <w:r w:rsidRPr="00ED29BC">
              <w:rPr>
                <w:rFonts w:ascii="Times New Roman" w:hAnsi="Times New Roman" w:cs="Times New Roman"/>
                <w:i/>
                <w:iCs/>
                <w:sz w:val="20"/>
                <w:szCs w:val="20"/>
              </w:rPr>
              <w:t>208 137,00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i/>
                <w:iCs/>
                <w:sz w:val="20"/>
                <w:szCs w:val="20"/>
              </w:rPr>
            </w:pPr>
            <w:r w:rsidRPr="00ED29BC">
              <w:rPr>
                <w:rFonts w:ascii="Times New Roman" w:hAnsi="Times New Roman" w:cs="Times New Roman"/>
                <w:i/>
                <w:iCs/>
                <w:sz w:val="20"/>
                <w:szCs w:val="20"/>
              </w:rPr>
              <w:t>278 582,00</w:t>
            </w:r>
          </w:p>
        </w:tc>
      </w:tr>
      <w:tr w:rsidR="005C5C07" w:rsidRPr="00ED29BC" w:rsidTr="005C5C07">
        <w:trPr>
          <w:trHeight w:val="698"/>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154</w:t>
            </w:r>
          </w:p>
        </w:tc>
        <w:tc>
          <w:tcPr>
            <w:tcW w:w="6590"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1940075140</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2 478,00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10 200,00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10 200,00</w:t>
            </w:r>
          </w:p>
        </w:tc>
      </w:tr>
      <w:tr w:rsidR="005C5C07" w:rsidRPr="00ED29BC" w:rsidTr="005C5C07">
        <w:trPr>
          <w:trHeight w:val="982"/>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155</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1940075140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100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7 722,00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7 722,00</w:t>
            </w:r>
          </w:p>
        </w:tc>
      </w:tr>
      <w:tr w:rsidR="005C5C07" w:rsidRPr="00ED29BC" w:rsidTr="005C5C07">
        <w:trPr>
          <w:trHeight w:val="420"/>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156</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Расходы на выплаты персоналу государственных (муниципальных) органов</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1940075140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120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7 722,00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7 722,00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157</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ОБЩЕГОСУДАРСТВЕННЫЕ ВОПРОСЫ</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1940075140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120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7 722,00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7 722,00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158</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Другие общегосударственные вопросы</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1940075140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120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7 722,00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7 722,00</w:t>
            </w:r>
          </w:p>
        </w:tc>
      </w:tr>
      <w:tr w:rsidR="005C5C07" w:rsidRPr="00ED29BC" w:rsidTr="005C5C07">
        <w:trPr>
          <w:trHeight w:val="413"/>
        </w:trPr>
        <w:tc>
          <w:tcPr>
            <w:tcW w:w="653" w:type="dxa"/>
            <w:tcBorders>
              <w:top w:val="single" w:sz="4" w:space="0" w:color="auto"/>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lastRenderedPageBreak/>
              <w:t>159</w:t>
            </w:r>
          </w:p>
        </w:tc>
        <w:tc>
          <w:tcPr>
            <w:tcW w:w="6590"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Закупка товаров, работ и услуг для обеспечения государственных (муниципальных) нужд</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1940075140</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200</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2 478,00</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2 478,00</w:t>
            </w:r>
          </w:p>
        </w:tc>
        <w:tc>
          <w:tcPr>
            <w:tcW w:w="1276" w:type="dxa"/>
            <w:tcBorders>
              <w:top w:val="single" w:sz="4" w:space="0" w:color="auto"/>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2 478,00</w:t>
            </w:r>
          </w:p>
        </w:tc>
      </w:tr>
      <w:tr w:rsidR="005C5C07" w:rsidRPr="00ED29BC" w:rsidTr="005C5C07">
        <w:trPr>
          <w:trHeight w:val="377"/>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160</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Иные закупки товаров, работ и услуг для обеспечения государственных (муниципальных) нужд</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1940075140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2 478,00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2 478,00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2 478,00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161</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b/>
                <w:bCs/>
                <w:i/>
                <w:iCs/>
                <w:sz w:val="20"/>
                <w:szCs w:val="20"/>
              </w:rPr>
            </w:pPr>
            <w:r w:rsidRPr="00ED29BC">
              <w:rPr>
                <w:rFonts w:ascii="Times New Roman" w:hAnsi="Times New Roman" w:cs="Times New Roman"/>
                <w:b/>
                <w:bCs/>
                <w:i/>
                <w:iCs/>
                <w:sz w:val="20"/>
                <w:szCs w:val="20"/>
              </w:rPr>
              <w:t>ОБЩЕГОСУДАРСТВЕННЫЕ ВОПРОСЫ</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1940075140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01</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b/>
                <w:bCs/>
                <w:i/>
                <w:iCs/>
                <w:sz w:val="20"/>
                <w:szCs w:val="20"/>
              </w:rPr>
            </w:pPr>
            <w:r w:rsidRPr="00ED29BC">
              <w:rPr>
                <w:rFonts w:ascii="Times New Roman" w:hAnsi="Times New Roman" w:cs="Times New Roman"/>
                <w:b/>
                <w:bCs/>
                <w:i/>
                <w:iCs/>
                <w:sz w:val="20"/>
                <w:szCs w:val="20"/>
              </w:rPr>
              <w:t> </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2 478,00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2 478,00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b/>
                <w:bCs/>
                <w:i/>
                <w:iCs/>
                <w:sz w:val="20"/>
                <w:szCs w:val="20"/>
              </w:rPr>
            </w:pPr>
            <w:r w:rsidRPr="00ED29BC">
              <w:rPr>
                <w:rFonts w:ascii="Times New Roman" w:hAnsi="Times New Roman" w:cs="Times New Roman"/>
                <w:b/>
                <w:bCs/>
                <w:i/>
                <w:iCs/>
                <w:sz w:val="20"/>
                <w:szCs w:val="20"/>
              </w:rPr>
              <w:t>2 478,00</w:t>
            </w:r>
          </w:p>
        </w:tc>
      </w:tr>
      <w:tr w:rsidR="005C5C07" w:rsidRPr="00ED29BC" w:rsidTr="005C5C07">
        <w:trPr>
          <w:trHeight w:val="255"/>
        </w:trPr>
        <w:tc>
          <w:tcPr>
            <w:tcW w:w="653" w:type="dxa"/>
            <w:tcBorders>
              <w:top w:val="nil"/>
              <w:left w:val="single" w:sz="4" w:space="0" w:color="auto"/>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162</w:t>
            </w:r>
          </w:p>
        </w:tc>
        <w:tc>
          <w:tcPr>
            <w:tcW w:w="6590"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Другие общегосударственные вопросы</w:t>
            </w:r>
          </w:p>
        </w:tc>
        <w:tc>
          <w:tcPr>
            <w:tcW w:w="1417" w:type="dxa"/>
            <w:gridSpan w:val="3"/>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1940075140</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240</w:t>
            </w:r>
          </w:p>
        </w:tc>
        <w:tc>
          <w:tcPr>
            <w:tcW w:w="850"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01</w:t>
            </w:r>
          </w:p>
        </w:tc>
        <w:tc>
          <w:tcPr>
            <w:tcW w:w="709"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13</w:t>
            </w:r>
          </w:p>
        </w:tc>
        <w:tc>
          <w:tcPr>
            <w:tcW w:w="1559"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2 478,00</w:t>
            </w:r>
          </w:p>
        </w:tc>
        <w:tc>
          <w:tcPr>
            <w:tcW w:w="1276" w:type="dxa"/>
            <w:gridSpan w:val="2"/>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2 478,00</w:t>
            </w:r>
          </w:p>
        </w:tc>
        <w:tc>
          <w:tcPr>
            <w:tcW w:w="1276" w:type="dxa"/>
            <w:tcBorders>
              <w:top w:val="nil"/>
              <w:left w:val="nil"/>
              <w:bottom w:val="single" w:sz="4" w:space="0" w:color="auto"/>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2 478,00</w:t>
            </w:r>
          </w:p>
        </w:tc>
      </w:tr>
      <w:tr w:rsidR="005C5C07" w:rsidRPr="00ED29BC" w:rsidTr="005C5C07">
        <w:trPr>
          <w:trHeight w:val="255"/>
        </w:trPr>
        <w:tc>
          <w:tcPr>
            <w:tcW w:w="653" w:type="dxa"/>
            <w:tcBorders>
              <w:top w:val="nil"/>
              <w:left w:val="single" w:sz="4" w:space="0" w:color="auto"/>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163</w:t>
            </w:r>
          </w:p>
        </w:tc>
        <w:tc>
          <w:tcPr>
            <w:tcW w:w="6590" w:type="dxa"/>
            <w:gridSpan w:val="3"/>
            <w:tcBorders>
              <w:top w:val="nil"/>
              <w:left w:val="nil"/>
              <w:bottom w:val="nil"/>
              <w:right w:val="single" w:sz="4" w:space="0" w:color="auto"/>
            </w:tcBorders>
            <w:shd w:val="clear" w:color="auto" w:fill="auto"/>
            <w:hideMark/>
          </w:tcPr>
          <w:p w:rsidR="000C7E0B" w:rsidRPr="00ED29BC" w:rsidRDefault="000C7E0B" w:rsidP="00164DAE">
            <w:pPr>
              <w:spacing w:after="0" w:line="240" w:lineRule="auto"/>
              <w:rPr>
                <w:rFonts w:ascii="Times New Roman" w:hAnsi="Times New Roman" w:cs="Times New Roman"/>
                <w:sz w:val="20"/>
                <w:szCs w:val="20"/>
              </w:rPr>
            </w:pPr>
            <w:r w:rsidRPr="00ED29BC">
              <w:rPr>
                <w:rFonts w:ascii="Times New Roman" w:hAnsi="Times New Roman" w:cs="Times New Roman"/>
                <w:sz w:val="20"/>
                <w:szCs w:val="20"/>
              </w:rPr>
              <w:t>Условно-утвержденные расходы</w:t>
            </w:r>
          </w:p>
        </w:tc>
        <w:tc>
          <w:tcPr>
            <w:tcW w:w="1417" w:type="dxa"/>
            <w:gridSpan w:val="3"/>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 </w:t>
            </w:r>
          </w:p>
        </w:tc>
        <w:tc>
          <w:tcPr>
            <w:tcW w:w="709" w:type="dxa"/>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 </w:t>
            </w:r>
          </w:p>
        </w:tc>
        <w:tc>
          <w:tcPr>
            <w:tcW w:w="850" w:type="dxa"/>
            <w:gridSpan w:val="2"/>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 </w:t>
            </w:r>
          </w:p>
        </w:tc>
        <w:tc>
          <w:tcPr>
            <w:tcW w:w="709" w:type="dxa"/>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 </w:t>
            </w:r>
          </w:p>
        </w:tc>
        <w:tc>
          <w:tcPr>
            <w:tcW w:w="1559" w:type="dxa"/>
            <w:gridSpan w:val="2"/>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0,00</w:t>
            </w:r>
          </w:p>
        </w:tc>
        <w:tc>
          <w:tcPr>
            <w:tcW w:w="1276" w:type="dxa"/>
            <w:gridSpan w:val="2"/>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172 567,00</w:t>
            </w:r>
          </w:p>
        </w:tc>
        <w:tc>
          <w:tcPr>
            <w:tcW w:w="1276" w:type="dxa"/>
            <w:tcBorders>
              <w:top w:val="nil"/>
              <w:left w:val="nil"/>
              <w:bottom w:val="nil"/>
              <w:right w:val="single" w:sz="4" w:space="0" w:color="auto"/>
            </w:tcBorders>
            <w:shd w:val="clear" w:color="auto" w:fill="auto"/>
            <w:hideMark/>
          </w:tcPr>
          <w:p w:rsidR="000C7E0B" w:rsidRPr="00ED29BC" w:rsidRDefault="000C7E0B" w:rsidP="00164DAE">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356 266,00</w:t>
            </w:r>
          </w:p>
        </w:tc>
      </w:tr>
      <w:tr w:rsidR="005C5C07" w:rsidRPr="00ED29BC" w:rsidTr="005C5C07">
        <w:trPr>
          <w:trHeight w:val="255"/>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164</w:t>
            </w:r>
          </w:p>
        </w:tc>
        <w:tc>
          <w:tcPr>
            <w:tcW w:w="6590" w:type="dxa"/>
            <w:gridSpan w:val="3"/>
            <w:tcBorders>
              <w:top w:val="single" w:sz="4" w:space="0" w:color="auto"/>
              <w:left w:val="nil"/>
              <w:bottom w:val="single" w:sz="4" w:space="0" w:color="auto"/>
              <w:right w:val="single" w:sz="4" w:space="0" w:color="auto"/>
            </w:tcBorders>
            <w:shd w:val="clear" w:color="auto" w:fill="auto"/>
            <w:noWrap/>
            <w:vAlign w:val="bottom"/>
            <w:hideMark/>
          </w:tcPr>
          <w:p w:rsidR="000C7E0B" w:rsidRPr="00ED29BC" w:rsidRDefault="000C7E0B" w:rsidP="00164DAE">
            <w:pPr>
              <w:spacing w:after="0" w:line="240" w:lineRule="auto"/>
              <w:rPr>
                <w:rFonts w:ascii="Times New Roman" w:hAnsi="Times New Roman" w:cs="Times New Roman"/>
                <w:b/>
                <w:bCs/>
                <w:sz w:val="20"/>
                <w:szCs w:val="20"/>
              </w:rPr>
            </w:pPr>
            <w:r w:rsidRPr="00ED29BC">
              <w:rPr>
                <w:rFonts w:ascii="Times New Roman" w:hAnsi="Times New Roman" w:cs="Times New Roman"/>
                <w:b/>
                <w:bCs/>
                <w:sz w:val="20"/>
                <w:szCs w:val="20"/>
              </w:rPr>
              <w:t>ВСЕГО:</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center"/>
              <w:rPr>
                <w:rFonts w:ascii="Times New Roman" w:hAnsi="Times New Roman" w:cs="Times New Roman"/>
                <w:b/>
                <w:bCs/>
                <w:sz w:val="20"/>
                <w:szCs w:val="20"/>
              </w:rPr>
            </w:pPr>
            <w:r w:rsidRPr="00ED29BC">
              <w:rPr>
                <w:rFonts w:ascii="Times New Roman" w:hAnsi="Times New Roman" w:cs="Times New Roman"/>
                <w:b/>
                <w:bCs/>
                <w:sz w:val="20"/>
                <w:szCs w:val="20"/>
              </w:rPr>
              <w:t> </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14 475 712,54</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7 646 689,00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C7E0B" w:rsidRPr="00ED29BC" w:rsidRDefault="000C7E0B" w:rsidP="00164DAE">
            <w:pPr>
              <w:spacing w:after="0" w:line="240" w:lineRule="auto"/>
              <w:jc w:val="right"/>
              <w:rPr>
                <w:rFonts w:ascii="Times New Roman" w:hAnsi="Times New Roman" w:cs="Times New Roman"/>
                <w:b/>
                <w:bCs/>
                <w:sz w:val="20"/>
                <w:szCs w:val="20"/>
              </w:rPr>
            </w:pPr>
            <w:r w:rsidRPr="00ED29BC">
              <w:rPr>
                <w:rFonts w:ascii="Times New Roman" w:hAnsi="Times New Roman" w:cs="Times New Roman"/>
                <w:b/>
                <w:bCs/>
                <w:sz w:val="20"/>
                <w:szCs w:val="20"/>
              </w:rPr>
              <w:t>7 748 663,00</w:t>
            </w:r>
          </w:p>
        </w:tc>
      </w:tr>
    </w:tbl>
    <w:p w:rsidR="000C7E0B" w:rsidRDefault="000C7E0B" w:rsidP="00164DAE">
      <w:pPr>
        <w:spacing w:after="0" w:line="240" w:lineRule="auto"/>
        <w:contextualSpacing/>
        <w:jc w:val="both"/>
        <w:rPr>
          <w:rFonts w:ascii="Times New Roman" w:hAnsi="Times New Roman" w:cs="Times New Roman"/>
          <w:sz w:val="20"/>
          <w:szCs w:val="20"/>
        </w:rPr>
      </w:pPr>
    </w:p>
    <w:tbl>
      <w:tblPr>
        <w:tblW w:w="15056" w:type="dxa"/>
        <w:tblLayout w:type="fixed"/>
        <w:tblCellMar>
          <w:left w:w="30" w:type="dxa"/>
          <w:right w:w="30" w:type="dxa"/>
        </w:tblCellMar>
        <w:tblLook w:val="0000"/>
      </w:tblPr>
      <w:tblGrid>
        <w:gridCol w:w="518"/>
        <w:gridCol w:w="8998"/>
        <w:gridCol w:w="1713"/>
        <w:gridCol w:w="1417"/>
        <w:gridCol w:w="1276"/>
        <w:gridCol w:w="1134"/>
      </w:tblGrid>
      <w:tr w:rsidR="000C7E0B" w:rsidRPr="00ED29BC" w:rsidTr="005C5C07">
        <w:trPr>
          <w:trHeight w:val="413"/>
        </w:trPr>
        <w:tc>
          <w:tcPr>
            <w:tcW w:w="518" w:type="dxa"/>
          </w:tcPr>
          <w:p w:rsidR="000C7E0B" w:rsidRPr="00ED29BC" w:rsidRDefault="000C7E0B" w:rsidP="00164DAE">
            <w:pPr>
              <w:autoSpaceDE w:val="0"/>
              <w:autoSpaceDN w:val="0"/>
              <w:adjustRightInd w:val="0"/>
              <w:spacing w:after="0" w:line="240" w:lineRule="auto"/>
              <w:jc w:val="center"/>
              <w:rPr>
                <w:rFonts w:ascii="Times New Roman" w:hAnsi="Times New Roman" w:cs="Times New Roman"/>
                <w:color w:val="000000"/>
                <w:sz w:val="20"/>
                <w:szCs w:val="20"/>
              </w:rPr>
            </w:pPr>
          </w:p>
        </w:tc>
        <w:tc>
          <w:tcPr>
            <w:tcW w:w="8998" w:type="dxa"/>
          </w:tcPr>
          <w:p w:rsidR="000C7E0B" w:rsidRPr="00ED29BC" w:rsidRDefault="000C7E0B" w:rsidP="00164DAE">
            <w:pPr>
              <w:autoSpaceDE w:val="0"/>
              <w:autoSpaceDN w:val="0"/>
              <w:adjustRightInd w:val="0"/>
              <w:spacing w:after="0" w:line="240" w:lineRule="auto"/>
              <w:rPr>
                <w:rFonts w:ascii="Times New Roman" w:hAnsi="Times New Roman" w:cs="Times New Roman"/>
                <w:color w:val="000000"/>
                <w:sz w:val="20"/>
                <w:szCs w:val="20"/>
              </w:rPr>
            </w:pPr>
          </w:p>
        </w:tc>
        <w:tc>
          <w:tcPr>
            <w:tcW w:w="5540" w:type="dxa"/>
            <w:gridSpan w:val="4"/>
          </w:tcPr>
          <w:p w:rsidR="000C7E0B" w:rsidRPr="00ED29BC" w:rsidRDefault="000C7E0B" w:rsidP="00164DAE">
            <w:pPr>
              <w:autoSpaceDE w:val="0"/>
              <w:autoSpaceDN w:val="0"/>
              <w:adjustRightInd w:val="0"/>
              <w:spacing w:after="0" w:line="240" w:lineRule="auto"/>
              <w:jc w:val="right"/>
              <w:rPr>
                <w:rFonts w:ascii="Times New Roman" w:hAnsi="Times New Roman" w:cs="Times New Roman"/>
                <w:color w:val="000000"/>
                <w:sz w:val="20"/>
                <w:szCs w:val="20"/>
              </w:rPr>
            </w:pPr>
            <w:r w:rsidRPr="00ED29BC">
              <w:rPr>
                <w:rFonts w:ascii="Times New Roman" w:hAnsi="Times New Roman" w:cs="Times New Roman"/>
                <w:color w:val="000000"/>
                <w:sz w:val="20"/>
                <w:szCs w:val="20"/>
              </w:rPr>
              <w:t xml:space="preserve">Приложение 6 к решению  </w:t>
            </w:r>
          </w:p>
          <w:p w:rsidR="000C7E0B" w:rsidRPr="00ED29BC" w:rsidRDefault="000C7E0B" w:rsidP="00164DAE">
            <w:pPr>
              <w:autoSpaceDE w:val="0"/>
              <w:autoSpaceDN w:val="0"/>
              <w:adjustRightInd w:val="0"/>
              <w:spacing w:after="0" w:line="240" w:lineRule="auto"/>
              <w:jc w:val="right"/>
              <w:rPr>
                <w:rFonts w:ascii="Times New Roman" w:hAnsi="Times New Roman" w:cs="Times New Roman"/>
                <w:color w:val="000000"/>
                <w:sz w:val="20"/>
                <w:szCs w:val="20"/>
              </w:rPr>
            </w:pPr>
            <w:r w:rsidRPr="00ED29BC">
              <w:rPr>
                <w:rFonts w:ascii="Times New Roman" w:hAnsi="Times New Roman" w:cs="Times New Roman"/>
                <w:color w:val="000000"/>
                <w:sz w:val="20"/>
                <w:szCs w:val="20"/>
              </w:rPr>
              <w:t xml:space="preserve"> сельского Совета депутатов </w:t>
            </w:r>
          </w:p>
          <w:p w:rsidR="000C7E0B" w:rsidRPr="00ED29BC" w:rsidRDefault="000C7E0B" w:rsidP="00164DAE">
            <w:pPr>
              <w:autoSpaceDE w:val="0"/>
              <w:autoSpaceDN w:val="0"/>
              <w:adjustRightInd w:val="0"/>
              <w:spacing w:after="0" w:line="240" w:lineRule="auto"/>
              <w:jc w:val="right"/>
              <w:rPr>
                <w:rFonts w:ascii="Times New Roman" w:hAnsi="Times New Roman" w:cs="Times New Roman"/>
                <w:color w:val="000000"/>
                <w:sz w:val="20"/>
                <w:szCs w:val="20"/>
              </w:rPr>
            </w:pPr>
            <w:r w:rsidRPr="00ED29BC">
              <w:rPr>
                <w:rFonts w:ascii="Times New Roman" w:hAnsi="Times New Roman" w:cs="Times New Roman"/>
                <w:color w:val="000000"/>
                <w:sz w:val="20"/>
                <w:szCs w:val="20"/>
              </w:rPr>
              <w:t>от 06.11.2024   г. №  127-рс</w:t>
            </w:r>
          </w:p>
        </w:tc>
      </w:tr>
      <w:tr w:rsidR="005C5C07" w:rsidRPr="00ED29BC" w:rsidTr="005C5C07">
        <w:trPr>
          <w:trHeight w:val="525"/>
        </w:trPr>
        <w:tc>
          <w:tcPr>
            <w:tcW w:w="15056" w:type="dxa"/>
            <w:gridSpan w:val="6"/>
          </w:tcPr>
          <w:p w:rsidR="005C5C07" w:rsidRDefault="005C5C07" w:rsidP="00164DAE">
            <w:pPr>
              <w:autoSpaceDE w:val="0"/>
              <w:autoSpaceDN w:val="0"/>
              <w:adjustRightInd w:val="0"/>
              <w:spacing w:after="0" w:line="240" w:lineRule="auto"/>
              <w:jc w:val="center"/>
              <w:rPr>
                <w:rFonts w:ascii="Times New Roman" w:hAnsi="Times New Roman" w:cs="Times New Roman"/>
                <w:b/>
                <w:bCs/>
                <w:color w:val="000000"/>
                <w:sz w:val="20"/>
                <w:szCs w:val="20"/>
              </w:rPr>
            </w:pPr>
            <w:r w:rsidRPr="00ED29BC">
              <w:rPr>
                <w:rFonts w:ascii="Times New Roman" w:hAnsi="Times New Roman" w:cs="Times New Roman"/>
                <w:b/>
                <w:bCs/>
                <w:color w:val="000000"/>
                <w:sz w:val="20"/>
                <w:szCs w:val="20"/>
              </w:rPr>
              <w:t xml:space="preserve">Иные межбюджетные трансферты на осуществление части полномочий по решению вопросов местного значения поселения, </w:t>
            </w:r>
          </w:p>
          <w:p w:rsidR="005C5C07" w:rsidRPr="00ED29BC" w:rsidRDefault="005C5C07" w:rsidP="00164DAE">
            <w:pPr>
              <w:autoSpaceDE w:val="0"/>
              <w:autoSpaceDN w:val="0"/>
              <w:adjustRightInd w:val="0"/>
              <w:spacing w:after="0" w:line="240" w:lineRule="auto"/>
              <w:jc w:val="center"/>
              <w:rPr>
                <w:rFonts w:ascii="Times New Roman" w:hAnsi="Times New Roman" w:cs="Times New Roman"/>
                <w:color w:val="000000"/>
                <w:sz w:val="20"/>
                <w:szCs w:val="20"/>
              </w:rPr>
            </w:pPr>
            <w:r w:rsidRPr="00ED29BC">
              <w:rPr>
                <w:rFonts w:ascii="Times New Roman" w:hAnsi="Times New Roman" w:cs="Times New Roman"/>
                <w:b/>
                <w:bCs/>
                <w:color w:val="000000"/>
                <w:sz w:val="20"/>
                <w:szCs w:val="20"/>
              </w:rPr>
              <w:t>переданных органом местного самоуправлению поселения муниципальному району на 2024 -2026 годы</w:t>
            </w:r>
          </w:p>
        </w:tc>
      </w:tr>
      <w:tr w:rsidR="000C7E0B" w:rsidRPr="00ED29BC" w:rsidTr="00164DAE">
        <w:trPr>
          <w:trHeight w:val="226"/>
        </w:trPr>
        <w:tc>
          <w:tcPr>
            <w:tcW w:w="518" w:type="dxa"/>
            <w:tcBorders>
              <w:top w:val="single" w:sz="4"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color w:val="000000"/>
                <w:sz w:val="20"/>
                <w:szCs w:val="20"/>
              </w:rPr>
            </w:pPr>
            <w:r w:rsidRPr="00ED29BC">
              <w:rPr>
                <w:rFonts w:ascii="Times New Roman" w:hAnsi="Times New Roman" w:cs="Times New Roman"/>
                <w:color w:val="000000"/>
                <w:sz w:val="20"/>
                <w:szCs w:val="20"/>
              </w:rPr>
              <w:t>№ п/п</w:t>
            </w:r>
          </w:p>
        </w:tc>
        <w:tc>
          <w:tcPr>
            <w:tcW w:w="10711" w:type="dxa"/>
            <w:gridSpan w:val="2"/>
            <w:tcBorders>
              <w:top w:val="single" w:sz="4"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color w:val="000000"/>
                <w:sz w:val="20"/>
                <w:szCs w:val="20"/>
              </w:rPr>
            </w:pPr>
            <w:r w:rsidRPr="00ED29BC">
              <w:rPr>
                <w:rFonts w:ascii="Times New Roman" w:hAnsi="Times New Roman" w:cs="Times New Roman"/>
                <w:color w:val="000000"/>
                <w:sz w:val="20"/>
                <w:szCs w:val="20"/>
              </w:rPr>
              <w:t>Наименование показателей</w:t>
            </w:r>
          </w:p>
        </w:tc>
        <w:tc>
          <w:tcPr>
            <w:tcW w:w="1417" w:type="dxa"/>
            <w:tcBorders>
              <w:top w:val="single" w:sz="4"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color w:val="000000"/>
                <w:sz w:val="20"/>
                <w:szCs w:val="20"/>
              </w:rPr>
            </w:pPr>
            <w:r w:rsidRPr="00ED29BC">
              <w:rPr>
                <w:rFonts w:ascii="Times New Roman" w:hAnsi="Times New Roman" w:cs="Times New Roman"/>
                <w:color w:val="000000"/>
                <w:sz w:val="20"/>
                <w:szCs w:val="20"/>
              </w:rPr>
              <w:t>2024</w:t>
            </w:r>
          </w:p>
        </w:tc>
        <w:tc>
          <w:tcPr>
            <w:tcW w:w="1276" w:type="dxa"/>
            <w:tcBorders>
              <w:top w:val="single" w:sz="4"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color w:val="000000"/>
                <w:sz w:val="20"/>
                <w:szCs w:val="20"/>
              </w:rPr>
            </w:pPr>
            <w:r w:rsidRPr="00ED29BC">
              <w:rPr>
                <w:rFonts w:ascii="Times New Roman" w:hAnsi="Times New Roman" w:cs="Times New Roman"/>
                <w:color w:val="000000"/>
                <w:sz w:val="20"/>
                <w:szCs w:val="20"/>
              </w:rPr>
              <w:t>2025</w:t>
            </w:r>
          </w:p>
        </w:tc>
        <w:tc>
          <w:tcPr>
            <w:tcW w:w="1134" w:type="dxa"/>
            <w:tcBorders>
              <w:top w:val="single" w:sz="4"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color w:val="000000"/>
                <w:sz w:val="20"/>
                <w:szCs w:val="20"/>
              </w:rPr>
            </w:pPr>
            <w:r w:rsidRPr="00ED29BC">
              <w:rPr>
                <w:rFonts w:ascii="Times New Roman" w:hAnsi="Times New Roman" w:cs="Times New Roman"/>
                <w:color w:val="000000"/>
                <w:sz w:val="20"/>
                <w:szCs w:val="20"/>
              </w:rPr>
              <w:t>2026</w:t>
            </w:r>
          </w:p>
        </w:tc>
      </w:tr>
      <w:tr w:rsidR="000C7E0B" w:rsidRPr="00ED29BC" w:rsidTr="00164DAE">
        <w:trPr>
          <w:trHeight w:val="173"/>
        </w:trPr>
        <w:tc>
          <w:tcPr>
            <w:tcW w:w="518" w:type="dxa"/>
            <w:tcBorders>
              <w:top w:val="single" w:sz="6"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color w:val="000000"/>
                <w:sz w:val="20"/>
                <w:szCs w:val="20"/>
              </w:rPr>
            </w:pPr>
            <w:r w:rsidRPr="00ED29BC">
              <w:rPr>
                <w:rFonts w:ascii="Times New Roman" w:hAnsi="Times New Roman" w:cs="Times New Roman"/>
                <w:color w:val="000000"/>
                <w:sz w:val="20"/>
                <w:szCs w:val="20"/>
              </w:rPr>
              <w:t>1</w:t>
            </w:r>
          </w:p>
        </w:tc>
        <w:tc>
          <w:tcPr>
            <w:tcW w:w="10711" w:type="dxa"/>
            <w:gridSpan w:val="2"/>
            <w:tcBorders>
              <w:top w:val="single" w:sz="6"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color w:val="000000"/>
                <w:sz w:val="20"/>
                <w:szCs w:val="20"/>
              </w:rPr>
            </w:pPr>
            <w:r w:rsidRPr="00ED29BC">
              <w:rPr>
                <w:rFonts w:ascii="Times New Roman" w:hAnsi="Times New Roman" w:cs="Times New Roman"/>
                <w:color w:val="000000"/>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color w:val="000000"/>
                <w:sz w:val="20"/>
                <w:szCs w:val="20"/>
              </w:rPr>
            </w:pPr>
            <w:r w:rsidRPr="00ED29BC">
              <w:rPr>
                <w:rFonts w:ascii="Times New Roman" w:hAnsi="Times New Roman" w:cs="Times New Roman"/>
                <w:color w:val="000000"/>
                <w:sz w:val="20"/>
                <w:szCs w:val="20"/>
              </w:rPr>
              <w:t>3</w:t>
            </w:r>
          </w:p>
        </w:tc>
        <w:tc>
          <w:tcPr>
            <w:tcW w:w="1276" w:type="dxa"/>
            <w:tcBorders>
              <w:top w:val="single" w:sz="6"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right"/>
              <w:rPr>
                <w:rFonts w:ascii="Times New Roman" w:hAnsi="Times New Roman" w:cs="Times New Roman"/>
                <w:color w:val="000000"/>
                <w:sz w:val="20"/>
                <w:szCs w:val="20"/>
              </w:rPr>
            </w:pPr>
            <w:r w:rsidRPr="00ED29BC">
              <w:rPr>
                <w:rFonts w:ascii="Times New Roman" w:hAnsi="Times New Roman" w:cs="Times New Roman"/>
                <w:color w:val="000000"/>
                <w:sz w:val="20"/>
                <w:szCs w:val="20"/>
              </w:rPr>
              <w:t>4</w:t>
            </w:r>
          </w:p>
        </w:tc>
        <w:tc>
          <w:tcPr>
            <w:tcW w:w="1134" w:type="dxa"/>
            <w:tcBorders>
              <w:top w:val="single" w:sz="6"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right"/>
              <w:rPr>
                <w:rFonts w:ascii="Times New Roman" w:hAnsi="Times New Roman" w:cs="Times New Roman"/>
                <w:color w:val="000000"/>
                <w:sz w:val="20"/>
                <w:szCs w:val="20"/>
              </w:rPr>
            </w:pPr>
            <w:r w:rsidRPr="00ED29BC">
              <w:rPr>
                <w:rFonts w:ascii="Times New Roman" w:hAnsi="Times New Roman" w:cs="Times New Roman"/>
                <w:color w:val="000000"/>
                <w:sz w:val="20"/>
                <w:szCs w:val="20"/>
              </w:rPr>
              <w:t>5</w:t>
            </w:r>
          </w:p>
        </w:tc>
      </w:tr>
      <w:tr w:rsidR="000C7E0B" w:rsidRPr="00ED29BC" w:rsidTr="005C5C07">
        <w:trPr>
          <w:trHeight w:val="955"/>
        </w:trPr>
        <w:tc>
          <w:tcPr>
            <w:tcW w:w="518" w:type="dxa"/>
            <w:tcBorders>
              <w:top w:val="single" w:sz="6"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color w:val="000000"/>
                <w:sz w:val="20"/>
                <w:szCs w:val="20"/>
              </w:rPr>
            </w:pPr>
            <w:r w:rsidRPr="00ED29BC">
              <w:rPr>
                <w:rFonts w:ascii="Times New Roman" w:hAnsi="Times New Roman" w:cs="Times New Roman"/>
                <w:color w:val="000000"/>
                <w:sz w:val="20"/>
                <w:szCs w:val="20"/>
              </w:rPr>
              <w:t>1</w:t>
            </w:r>
          </w:p>
        </w:tc>
        <w:tc>
          <w:tcPr>
            <w:tcW w:w="10711" w:type="dxa"/>
            <w:gridSpan w:val="2"/>
            <w:tcBorders>
              <w:top w:val="single" w:sz="6" w:space="0" w:color="auto"/>
              <w:left w:val="single" w:sz="6" w:space="0" w:color="auto"/>
              <w:bottom w:val="single" w:sz="6" w:space="0" w:color="auto"/>
              <w:right w:val="single" w:sz="6" w:space="0" w:color="auto"/>
            </w:tcBorders>
            <w:shd w:val="clear" w:color="auto" w:fill="auto"/>
          </w:tcPr>
          <w:p w:rsidR="000C7E0B" w:rsidRPr="00ED29BC" w:rsidRDefault="000C7E0B" w:rsidP="00164DAE">
            <w:pPr>
              <w:autoSpaceDE w:val="0"/>
              <w:autoSpaceDN w:val="0"/>
              <w:adjustRightInd w:val="0"/>
              <w:spacing w:after="0" w:line="240" w:lineRule="auto"/>
              <w:rPr>
                <w:rFonts w:ascii="Times New Roman" w:hAnsi="Times New Roman" w:cs="Times New Roman"/>
                <w:color w:val="000000"/>
                <w:sz w:val="20"/>
                <w:szCs w:val="20"/>
              </w:rPr>
            </w:pPr>
            <w:r w:rsidRPr="00ED29BC">
              <w:rPr>
                <w:rFonts w:ascii="Times New Roman" w:hAnsi="Times New Roman" w:cs="Times New Roman"/>
                <w:color w:val="000000"/>
                <w:sz w:val="20"/>
                <w:szCs w:val="20"/>
              </w:rPr>
              <w:t xml:space="preserve">Иные межбюджетные трансферты на оплату  труда работников, осуществляющих переданные полномочия 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осуществление муниципального жилищного контроля на 2024-2026 годы </w:t>
            </w:r>
          </w:p>
        </w:tc>
        <w:tc>
          <w:tcPr>
            <w:tcW w:w="1417" w:type="dxa"/>
            <w:tcBorders>
              <w:top w:val="single" w:sz="6"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color w:val="000000"/>
                <w:sz w:val="20"/>
                <w:szCs w:val="20"/>
              </w:rPr>
            </w:pPr>
            <w:r w:rsidRPr="00ED29BC">
              <w:rPr>
                <w:rFonts w:ascii="Times New Roman" w:hAnsi="Times New Roman" w:cs="Times New Roman"/>
                <w:color w:val="000000"/>
                <w:sz w:val="20"/>
                <w:szCs w:val="20"/>
              </w:rPr>
              <w:t>54 138,00</w:t>
            </w:r>
          </w:p>
        </w:tc>
        <w:tc>
          <w:tcPr>
            <w:tcW w:w="1276" w:type="dxa"/>
            <w:tcBorders>
              <w:top w:val="single" w:sz="6"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color w:val="000000"/>
                <w:sz w:val="20"/>
                <w:szCs w:val="20"/>
              </w:rPr>
            </w:pPr>
            <w:r w:rsidRPr="00ED29BC">
              <w:rPr>
                <w:rFonts w:ascii="Times New Roman" w:hAnsi="Times New Roman" w:cs="Times New Roman"/>
                <w:color w:val="000000"/>
                <w:sz w:val="20"/>
                <w:szCs w:val="20"/>
              </w:rPr>
              <w:t>54 138,00</w:t>
            </w:r>
          </w:p>
        </w:tc>
        <w:tc>
          <w:tcPr>
            <w:tcW w:w="1134" w:type="dxa"/>
            <w:tcBorders>
              <w:top w:val="single" w:sz="6"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color w:val="000000"/>
                <w:sz w:val="20"/>
                <w:szCs w:val="20"/>
              </w:rPr>
            </w:pPr>
            <w:r w:rsidRPr="00ED29BC">
              <w:rPr>
                <w:rFonts w:ascii="Times New Roman" w:hAnsi="Times New Roman" w:cs="Times New Roman"/>
                <w:color w:val="000000"/>
                <w:sz w:val="20"/>
                <w:szCs w:val="20"/>
              </w:rPr>
              <w:t>54 138,00</w:t>
            </w:r>
          </w:p>
        </w:tc>
      </w:tr>
      <w:tr w:rsidR="000C7E0B" w:rsidRPr="00ED29BC" w:rsidTr="005C5C07">
        <w:trPr>
          <w:trHeight w:val="576"/>
        </w:trPr>
        <w:tc>
          <w:tcPr>
            <w:tcW w:w="518" w:type="dxa"/>
            <w:tcBorders>
              <w:top w:val="single" w:sz="6"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color w:val="000000"/>
                <w:sz w:val="20"/>
                <w:szCs w:val="20"/>
              </w:rPr>
            </w:pPr>
            <w:r w:rsidRPr="00ED29BC">
              <w:rPr>
                <w:rFonts w:ascii="Times New Roman" w:hAnsi="Times New Roman" w:cs="Times New Roman"/>
                <w:color w:val="000000"/>
                <w:sz w:val="20"/>
                <w:szCs w:val="20"/>
              </w:rPr>
              <w:t>2</w:t>
            </w:r>
          </w:p>
        </w:tc>
        <w:tc>
          <w:tcPr>
            <w:tcW w:w="10711" w:type="dxa"/>
            <w:gridSpan w:val="2"/>
            <w:tcBorders>
              <w:top w:val="single" w:sz="6" w:space="0" w:color="auto"/>
              <w:left w:val="single" w:sz="6" w:space="0" w:color="auto"/>
              <w:bottom w:val="single" w:sz="6" w:space="0" w:color="auto"/>
              <w:right w:val="single" w:sz="6" w:space="0" w:color="auto"/>
            </w:tcBorders>
            <w:shd w:val="clear" w:color="auto" w:fill="auto"/>
          </w:tcPr>
          <w:p w:rsidR="000C7E0B" w:rsidRPr="00ED29BC" w:rsidRDefault="000C7E0B" w:rsidP="00164DAE">
            <w:pPr>
              <w:autoSpaceDE w:val="0"/>
              <w:autoSpaceDN w:val="0"/>
              <w:adjustRightInd w:val="0"/>
              <w:spacing w:after="0" w:line="240" w:lineRule="auto"/>
              <w:rPr>
                <w:rFonts w:ascii="Times New Roman" w:hAnsi="Times New Roman" w:cs="Times New Roman"/>
                <w:color w:val="000000"/>
                <w:sz w:val="20"/>
                <w:szCs w:val="20"/>
              </w:rPr>
            </w:pPr>
            <w:r w:rsidRPr="00ED29BC">
              <w:rPr>
                <w:rFonts w:ascii="Times New Roman" w:hAnsi="Times New Roman" w:cs="Times New Roman"/>
                <w:color w:val="000000"/>
                <w:sz w:val="20"/>
                <w:szCs w:val="20"/>
              </w:rPr>
              <w:t xml:space="preserve">Иные межбюджетные трансферты на оплату труда работников, осуществляющих  переданные полномочия по исполнению бюджета поселения и осуществлению  контроля за его исполнением на 2024-2026 годы </w:t>
            </w:r>
          </w:p>
        </w:tc>
        <w:tc>
          <w:tcPr>
            <w:tcW w:w="1417" w:type="dxa"/>
            <w:tcBorders>
              <w:top w:val="single" w:sz="6"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color w:val="000000"/>
                <w:sz w:val="20"/>
                <w:szCs w:val="20"/>
              </w:rPr>
            </w:pPr>
            <w:r w:rsidRPr="00ED29BC">
              <w:rPr>
                <w:rFonts w:ascii="Times New Roman" w:hAnsi="Times New Roman" w:cs="Times New Roman"/>
                <w:color w:val="000000"/>
                <w:sz w:val="20"/>
                <w:szCs w:val="20"/>
              </w:rPr>
              <w:t>92 809,00</w:t>
            </w:r>
          </w:p>
        </w:tc>
        <w:tc>
          <w:tcPr>
            <w:tcW w:w="1276" w:type="dxa"/>
            <w:tcBorders>
              <w:top w:val="single" w:sz="6"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color w:val="000000"/>
                <w:sz w:val="20"/>
                <w:szCs w:val="20"/>
              </w:rPr>
            </w:pPr>
            <w:r w:rsidRPr="00ED29BC">
              <w:rPr>
                <w:rFonts w:ascii="Times New Roman" w:hAnsi="Times New Roman" w:cs="Times New Roman"/>
                <w:color w:val="000000"/>
                <w:sz w:val="20"/>
                <w:szCs w:val="20"/>
              </w:rPr>
              <w:t>92 809,00</w:t>
            </w:r>
          </w:p>
        </w:tc>
        <w:tc>
          <w:tcPr>
            <w:tcW w:w="1134" w:type="dxa"/>
            <w:tcBorders>
              <w:top w:val="single" w:sz="6"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color w:val="000000"/>
                <w:sz w:val="20"/>
                <w:szCs w:val="20"/>
              </w:rPr>
            </w:pPr>
            <w:r w:rsidRPr="00ED29BC">
              <w:rPr>
                <w:rFonts w:ascii="Times New Roman" w:hAnsi="Times New Roman" w:cs="Times New Roman"/>
                <w:color w:val="000000"/>
                <w:sz w:val="20"/>
                <w:szCs w:val="20"/>
              </w:rPr>
              <w:t>92 809,00</w:t>
            </w:r>
          </w:p>
        </w:tc>
      </w:tr>
      <w:tr w:rsidR="000C7E0B" w:rsidRPr="00ED29BC" w:rsidTr="005C5C07">
        <w:trPr>
          <w:trHeight w:val="552"/>
        </w:trPr>
        <w:tc>
          <w:tcPr>
            <w:tcW w:w="518" w:type="dxa"/>
            <w:tcBorders>
              <w:top w:val="single" w:sz="6"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color w:val="000000"/>
                <w:sz w:val="20"/>
                <w:szCs w:val="20"/>
              </w:rPr>
            </w:pPr>
            <w:r w:rsidRPr="00ED29BC">
              <w:rPr>
                <w:rFonts w:ascii="Times New Roman" w:hAnsi="Times New Roman" w:cs="Times New Roman"/>
                <w:color w:val="000000"/>
                <w:sz w:val="20"/>
                <w:szCs w:val="20"/>
              </w:rPr>
              <w:t>3</w:t>
            </w:r>
          </w:p>
        </w:tc>
        <w:tc>
          <w:tcPr>
            <w:tcW w:w="10711" w:type="dxa"/>
            <w:gridSpan w:val="2"/>
            <w:tcBorders>
              <w:top w:val="single" w:sz="6" w:space="0" w:color="auto"/>
              <w:left w:val="single" w:sz="6" w:space="0" w:color="auto"/>
              <w:bottom w:val="single" w:sz="6" w:space="0" w:color="auto"/>
              <w:right w:val="single" w:sz="6" w:space="0" w:color="auto"/>
            </w:tcBorders>
            <w:shd w:val="clear" w:color="auto" w:fill="auto"/>
          </w:tcPr>
          <w:p w:rsidR="000C7E0B" w:rsidRPr="00ED29BC" w:rsidRDefault="000C7E0B" w:rsidP="00164DAE">
            <w:pPr>
              <w:autoSpaceDE w:val="0"/>
              <w:autoSpaceDN w:val="0"/>
              <w:adjustRightInd w:val="0"/>
              <w:spacing w:after="0" w:line="240" w:lineRule="auto"/>
              <w:rPr>
                <w:rFonts w:ascii="Times New Roman" w:hAnsi="Times New Roman" w:cs="Times New Roman"/>
                <w:color w:val="000000"/>
                <w:sz w:val="20"/>
                <w:szCs w:val="20"/>
              </w:rPr>
            </w:pPr>
            <w:r w:rsidRPr="00ED29BC">
              <w:rPr>
                <w:rFonts w:ascii="Times New Roman" w:hAnsi="Times New Roman" w:cs="Times New Roman"/>
                <w:color w:val="000000"/>
                <w:sz w:val="20"/>
                <w:szCs w:val="20"/>
              </w:rPr>
              <w:t>Иные межбюджетные трансферты на  оплату труда работников, осуществляющих  переданные полномочия по организации в границах поселения  электро-, тепло-,газо-,и водоснабжения населения, водоотведения, снабжения населения топливом  на 2024-2026 годы</w:t>
            </w:r>
          </w:p>
        </w:tc>
        <w:tc>
          <w:tcPr>
            <w:tcW w:w="1417" w:type="dxa"/>
            <w:tcBorders>
              <w:top w:val="single" w:sz="6"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color w:val="000000"/>
                <w:sz w:val="20"/>
                <w:szCs w:val="20"/>
              </w:rPr>
            </w:pPr>
            <w:r w:rsidRPr="00ED29BC">
              <w:rPr>
                <w:rFonts w:ascii="Times New Roman" w:hAnsi="Times New Roman" w:cs="Times New Roman"/>
                <w:color w:val="000000"/>
                <w:sz w:val="20"/>
                <w:szCs w:val="20"/>
              </w:rPr>
              <w:t>309 362,00</w:t>
            </w:r>
          </w:p>
        </w:tc>
        <w:tc>
          <w:tcPr>
            <w:tcW w:w="1276" w:type="dxa"/>
            <w:tcBorders>
              <w:top w:val="single" w:sz="6"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color w:val="000000"/>
                <w:sz w:val="20"/>
                <w:szCs w:val="20"/>
              </w:rPr>
            </w:pPr>
            <w:r w:rsidRPr="00ED29BC">
              <w:rPr>
                <w:rFonts w:ascii="Times New Roman" w:hAnsi="Times New Roman" w:cs="Times New Roman"/>
                <w:color w:val="000000"/>
                <w:sz w:val="20"/>
                <w:szCs w:val="20"/>
              </w:rPr>
              <w:t>309 362,00</w:t>
            </w:r>
          </w:p>
        </w:tc>
        <w:tc>
          <w:tcPr>
            <w:tcW w:w="1134" w:type="dxa"/>
            <w:tcBorders>
              <w:top w:val="single" w:sz="6"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color w:val="000000"/>
                <w:sz w:val="20"/>
                <w:szCs w:val="20"/>
              </w:rPr>
            </w:pPr>
            <w:r w:rsidRPr="00ED29BC">
              <w:rPr>
                <w:rFonts w:ascii="Times New Roman" w:hAnsi="Times New Roman" w:cs="Times New Roman"/>
                <w:color w:val="000000"/>
                <w:sz w:val="20"/>
                <w:szCs w:val="20"/>
              </w:rPr>
              <w:t>309 362,00</w:t>
            </w:r>
          </w:p>
        </w:tc>
      </w:tr>
      <w:tr w:rsidR="000C7E0B" w:rsidRPr="00ED29BC" w:rsidTr="005C5C07">
        <w:trPr>
          <w:trHeight w:val="566"/>
        </w:trPr>
        <w:tc>
          <w:tcPr>
            <w:tcW w:w="518" w:type="dxa"/>
            <w:tcBorders>
              <w:top w:val="single" w:sz="6"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color w:val="000000"/>
                <w:sz w:val="20"/>
                <w:szCs w:val="20"/>
              </w:rPr>
            </w:pPr>
            <w:r w:rsidRPr="00ED29BC">
              <w:rPr>
                <w:rFonts w:ascii="Times New Roman" w:hAnsi="Times New Roman" w:cs="Times New Roman"/>
                <w:color w:val="000000"/>
                <w:sz w:val="20"/>
                <w:szCs w:val="20"/>
              </w:rPr>
              <w:t>4</w:t>
            </w:r>
          </w:p>
        </w:tc>
        <w:tc>
          <w:tcPr>
            <w:tcW w:w="10711" w:type="dxa"/>
            <w:gridSpan w:val="2"/>
            <w:tcBorders>
              <w:top w:val="single" w:sz="6" w:space="0" w:color="auto"/>
              <w:left w:val="single" w:sz="6" w:space="0" w:color="auto"/>
              <w:bottom w:val="single" w:sz="6" w:space="0" w:color="auto"/>
              <w:right w:val="single" w:sz="6" w:space="0" w:color="auto"/>
            </w:tcBorders>
            <w:shd w:val="clear" w:color="auto" w:fill="auto"/>
          </w:tcPr>
          <w:p w:rsidR="000C7E0B" w:rsidRPr="00ED29BC" w:rsidRDefault="000C7E0B" w:rsidP="00164DAE">
            <w:pPr>
              <w:autoSpaceDE w:val="0"/>
              <w:autoSpaceDN w:val="0"/>
              <w:adjustRightInd w:val="0"/>
              <w:spacing w:after="0" w:line="240" w:lineRule="auto"/>
              <w:rPr>
                <w:rFonts w:ascii="Times New Roman" w:hAnsi="Times New Roman" w:cs="Times New Roman"/>
                <w:color w:val="000000"/>
                <w:sz w:val="20"/>
                <w:szCs w:val="20"/>
              </w:rPr>
            </w:pPr>
            <w:r w:rsidRPr="00ED29BC">
              <w:rPr>
                <w:rFonts w:ascii="Times New Roman" w:hAnsi="Times New Roman" w:cs="Times New Roman"/>
                <w:color w:val="000000"/>
                <w:sz w:val="20"/>
                <w:szCs w:val="20"/>
              </w:rPr>
              <w:t>Иные межбюджетные трансферты на оплату  труда работников, осуществляющих переданные полномочия на организацию и осуществление мероприятий по работе с детьми и молодежью в поселении на 2024-2026 годы</w:t>
            </w:r>
          </w:p>
        </w:tc>
        <w:tc>
          <w:tcPr>
            <w:tcW w:w="1417" w:type="dxa"/>
            <w:tcBorders>
              <w:top w:val="single" w:sz="6"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color w:val="000000"/>
                <w:sz w:val="20"/>
                <w:szCs w:val="20"/>
              </w:rPr>
            </w:pPr>
            <w:r w:rsidRPr="00ED29BC">
              <w:rPr>
                <w:rFonts w:ascii="Times New Roman" w:hAnsi="Times New Roman" w:cs="Times New Roman"/>
                <w:color w:val="000000"/>
                <w:sz w:val="20"/>
                <w:szCs w:val="20"/>
              </w:rPr>
              <w:t>54 138,00</w:t>
            </w:r>
          </w:p>
        </w:tc>
        <w:tc>
          <w:tcPr>
            <w:tcW w:w="1276" w:type="dxa"/>
            <w:tcBorders>
              <w:top w:val="single" w:sz="6"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color w:val="000000"/>
                <w:sz w:val="20"/>
                <w:szCs w:val="20"/>
              </w:rPr>
            </w:pPr>
            <w:r w:rsidRPr="00ED29BC">
              <w:rPr>
                <w:rFonts w:ascii="Times New Roman" w:hAnsi="Times New Roman" w:cs="Times New Roman"/>
                <w:color w:val="000000"/>
                <w:sz w:val="20"/>
                <w:szCs w:val="20"/>
              </w:rPr>
              <w:t>54 138,00</w:t>
            </w:r>
          </w:p>
        </w:tc>
        <w:tc>
          <w:tcPr>
            <w:tcW w:w="1134" w:type="dxa"/>
            <w:tcBorders>
              <w:top w:val="single" w:sz="6"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color w:val="000000"/>
                <w:sz w:val="20"/>
                <w:szCs w:val="20"/>
              </w:rPr>
            </w:pPr>
            <w:r w:rsidRPr="00ED29BC">
              <w:rPr>
                <w:rFonts w:ascii="Times New Roman" w:hAnsi="Times New Roman" w:cs="Times New Roman"/>
                <w:color w:val="000000"/>
                <w:sz w:val="20"/>
                <w:szCs w:val="20"/>
              </w:rPr>
              <w:t>54 138,00</w:t>
            </w:r>
          </w:p>
        </w:tc>
      </w:tr>
      <w:tr w:rsidR="000C7E0B" w:rsidRPr="00ED29BC" w:rsidTr="005C5C07">
        <w:trPr>
          <w:trHeight w:val="739"/>
        </w:trPr>
        <w:tc>
          <w:tcPr>
            <w:tcW w:w="518" w:type="dxa"/>
            <w:tcBorders>
              <w:top w:val="single" w:sz="6"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color w:val="000000"/>
                <w:sz w:val="20"/>
                <w:szCs w:val="20"/>
              </w:rPr>
            </w:pPr>
            <w:r w:rsidRPr="00ED29BC">
              <w:rPr>
                <w:rFonts w:ascii="Times New Roman" w:hAnsi="Times New Roman" w:cs="Times New Roman"/>
                <w:color w:val="000000"/>
                <w:sz w:val="20"/>
                <w:szCs w:val="20"/>
              </w:rPr>
              <w:t>5</w:t>
            </w:r>
          </w:p>
        </w:tc>
        <w:tc>
          <w:tcPr>
            <w:tcW w:w="10711" w:type="dxa"/>
            <w:gridSpan w:val="2"/>
            <w:tcBorders>
              <w:top w:val="single" w:sz="6" w:space="0" w:color="auto"/>
              <w:left w:val="single" w:sz="6" w:space="0" w:color="auto"/>
              <w:bottom w:val="single" w:sz="6" w:space="0" w:color="auto"/>
              <w:right w:val="single" w:sz="6" w:space="0" w:color="auto"/>
            </w:tcBorders>
            <w:shd w:val="clear" w:color="auto" w:fill="auto"/>
          </w:tcPr>
          <w:p w:rsidR="000C7E0B" w:rsidRPr="00ED29BC" w:rsidRDefault="000C7E0B" w:rsidP="00164DAE">
            <w:pPr>
              <w:autoSpaceDE w:val="0"/>
              <w:autoSpaceDN w:val="0"/>
              <w:adjustRightInd w:val="0"/>
              <w:spacing w:after="0" w:line="240" w:lineRule="auto"/>
              <w:rPr>
                <w:rFonts w:ascii="Times New Roman" w:hAnsi="Times New Roman" w:cs="Times New Roman"/>
                <w:color w:val="000000"/>
                <w:sz w:val="20"/>
                <w:szCs w:val="20"/>
              </w:rPr>
            </w:pPr>
            <w:r w:rsidRPr="00ED29BC">
              <w:rPr>
                <w:rFonts w:ascii="Times New Roman" w:hAnsi="Times New Roman" w:cs="Times New Roman"/>
                <w:color w:val="000000"/>
                <w:sz w:val="20"/>
                <w:szCs w:val="20"/>
              </w:rPr>
              <w:t>Иные межбюджетные трансферты на оплату  труда работников, обеспечивающих условия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на  2024-2026 годы</w:t>
            </w:r>
          </w:p>
        </w:tc>
        <w:tc>
          <w:tcPr>
            <w:tcW w:w="1417" w:type="dxa"/>
            <w:tcBorders>
              <w:top w:val="single" w:sz="6"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color w:val="000000"/>
                <w:sz w:val="20"/>
                <w:szCs w:val="20"/>
              </w:rPr>
            </w:pPr>
            <w:r w:rsidRPr="00ED29BC">
              <w:rPr>
                <w:rFonts w:ascii="Times New Roman" w:hAnsi="Times New Roman" w:cs="Times New Roman"/>
                <w:color w:val="000000"/>
                <w:sz w:val="20"/>
                <w:szCs w:val="20"/>
              </w:rPr>
              <w:t>54 138,00</w:t>
            </w:r>
          </w:p>
        </w:tc>
        <w:tc>
          <w:tcPr>
            <w:tcW w:w="1276" w:type="dxa"/>
            <w:tcBorders>
              <w:top w:val="single" w:sz="6"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color w:val="000000"/>
                <w:sz w:val="20"/>
                <w:szCs w:val="20"/>
              </w:rPr>
            </w:pPr>
            <w:r w:rsidRPr="00ED29BC">
              <w:rPr>
                <w:rFonts w:ascii="Times New Roman" w:hAnsi="Times New Roman" w:cs="Times New Roman"/>
                <w:color w:val="000000"/>
                <w:sz w:val="20"/>
                <w:szCs w:val="20"/>
              </w:rPr>
              <w:t>54 138,00</w:t>
            </w:r>
          </w:p>
        </w:tc>
        <w:tc>
          <w:tcPr>
            <w:tcW w:w="1134" w:type="dxa"/>
            <w:tcBorders>
              <w:top w:val="single" w:sz="6"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color w:val="000000"/>
                <w:sz w:val="20"/>
                <w:szCs w:val="20"/>
              </w:rPr>
            </w:pPr>
            <w:r w:rsidRPr="00ED29BC">
              <w:rPr>
                <w:rFonts w:ascii="Times New Roman" w:hAnsi="Times New Roman" w:cs="Times New Roman"/>
                <w:color w:val="000000"/>
                <w:sz w:val="20"/>
                <w:szCs w:val="20"/>
              </w:rPr>
              <w:t>54 138,00</w:t>
            </w:r>
          </w:p>
        </w:tc>
      </w:tr>
      <w:tr w:rsidR="000C7E0B" w:rsidRPr="00ED29BC" w:rsidTr="005C5C07">
        <w:trPr>
          <w:trHeight w:val="576"/>
        </w:trPr>
        <w:tc>
          <w:tcPr>
            <w:tcW w:w="518" w:type="dxa"/>
            <w:tcBorders>
              <w:top w:val="single" w:sz="6"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color w:val="000000"/>
                <w:sz w:val="20"/>
                <w:szCs w:val="20"/>
              </w:rPr>
            </w:pPr>
            <w:r w:rsidRPr="00ED29BC">
              <w:rPr>
                <w:rFonts w:ascii="Times New Roman" w:hAnsi="Times New Roman" w:cs="Times New Roman"/>
                <w:color w:val="000000"/>
                <w:sz w:val="20"/>
                <w:szCs w:val="20"/>
              </w:rPr>
              <w:t>6</w:t>
            </w:r>
          </w:p>
        </w:tc>
        <w:tc>
          <w:tcPr>
            <w:tcW w:w="10711" w:type="dxa"/>
            <w:gridSpan w:val="2"/>
            <w:tcBorders>
              <w:top w:val="single" w:sz="6" w:space="0" w:color="auto"/>
              <w:left w:val="single" w:sz="6" w:space="0" w:color="auto"/>
              <w:bottom w:val="single" w:sz="6" w:space="0" w:color="auto"/>
              <w:right w:val="single" w:sz="6" w:space="0" w:color="auto"/>
            </w:tcBorders>
            <w:shd w:val="clear" w:color="auto" w:fill="auto"/>
          </w:tcPr>
          <w:p w:rsidR="000C7E0B" w:rsidRPr="00ED29BC" w:rsidRDefault="000C7E0B" w:rsidP="00164DAE">
            <w:pPr>
              <w:autoSpaceDE w:val="0"/>
              <w:autoSpaceDN w:val="0"/>
              <w:adjustRightInd w:val="0"/>
              <w:spacing w:after="0" w:line="240" w:lineRule="auto"/>
              <w:rPr>
                <w:rFonts w:ascii="Times New Roman" w:hAnsi="Times New Roman" w:cs="Times New Roman"/>
                <w:color w:val="000000"/>
                <w:sz w:val="20"/>
                <w:szCs w:val="20"/>
              </w:rPr>
            </w:pPr>
            <w:r w:rsidRPr="00ED29BC">
              <w:rPr>
                <w:rFonts w:ascii="Times New Roman" w:hAnsi="Times New Roman" w:cs="Times New Roman"/>
                <w:color w:val="000000"/>
                <w:sz w:val="20"/>
                <w:szCs w:val="20"/>
              </w:rPr>
              <w:t xml:space="preserve">Иные межбюджетные трансферты на оплату труда работников, осуществляющих  переданные полномочия по созданию условий для организации досуга и обеспечения жителей поселения услугами организаций культуры на 2024-2026 годы </w:t>
            </w:r>
          </w:p>
        </w:tc>
        <w:tc>
          <w:tcPr>
            <w:tcW w:w="1417" w:type="dxa"/>
            <w:tcBorders>
              <w:top w:val="single" w:sz="6"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color w:val="000000"/>
                <w:sz w:val="20"/>
                <w:szCs w:val="20"/>
              </w:rPr>
            </w:pPr>
            <w:r w:rsidRPr="00ED29BC">
              <w:rPr>
                <w:rFonts w:ascii="Times New Roman" w:hAnsi="Times New Roman" w:cs="Times New Roman"/>
                <w:color w:val="000000"/>
                <w:sz w:val="20"/>
                <w:szCs w:val="20"/>
              </w:rPr>
              <w:t>54 138,00</w:t>
            </w:r>
          </w:p>
        </w:tc>
        <w:tc>
          <w:tcPr>
            <w:tcW w:w="1276" w:type="dxa"/>
            <w:tcBorders>
              <w:top w:val="single" w:sz="6"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color w:val="000000"/>
                <w:sz w:val="20"/>
                <w:szCs w:val="20"/>
              </w:rPr>
            </w:pPr>
            <w:r w:rsidRPr="00ED29BC">
              <w:rPr>
                <w:rFonts w:ascii="Times New Roman" w:hAnsi="Times New Roman" w:cs="Times New Roman"/>
                <w:color w:val="000000"/>
                <w:sz w:val="20"/>
                <w:szCs w:val="20"/>
              </w:rPr>
              <w:t>54 138,00</w:t>
            </w:r>
          </w:p>
        </w:tc>
        <w:tc>
          <w:tcPr>
            <w:tcW w:w="1134" w:type="dxa"/>
            <w:tcBorders>
              <w:top w:val="single" w:sz="6"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color w:val="000000"/>
                <w:sz w:val="20"/>
                <w:szCs w:val="20"/>
              </w:rPr>
            </w:pPr>
            <w:r w:rsidRPr="00ED29BC">
              <w:rPr>
                <w:rFonts w:ascii="Times New Roman" w:hAnsi="Times New Roman" w:cs="Times New Roman"/>
                <w:color w:val="000000"/>
                <w:sz w:val="20"/>
                <w:szCs w:val="20"/>
              </w:rPr>
              <w:t>54 138,00</w:t>
            </w:r>
          </w:p>
        </w:tc>
      </w:tr>
      <w:tr w:rsidR="000C7E0B" w:rsidRPr="00ED29BC" w:rsidTr="005C5C07">
        <w:trPr>
          <w:trHeight w:val="552"/>
        </w:trPr>
        <w:tc>
          <w:tcPr>
            <w:tcW w:w="518" w:type="dxa"/>
            <w:tcBorders>
              <w:top w:val="single" w:sz="6"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color w:val="000000"/>
                <w:sz w:val="20"/>
                <w:szCs w:val="20"/>
              </w:rPr>
            </w:pPr>
            <w:r w:rsidRPr="00ED29BC">
              <w:rPr>
                <w:rFonts w:ascii="Times New Roman" w:hAnsi="Times New Roman" w:cs="Times New Roman"/>
                <w:color w:val="000000"/>
                <w:sz w:val="20"/>
                <w:szCs w:val="20"/>
              </w:rPr>
              <w:t>7</w:t>
            </w:r>
          </w:p>
        </w:tc>
        <w:tc>
          <w:tcPr>
            <w:tcW w:w="10711" w:type="dxa"/>
            <w:gridSpan w:val="2"/>
            <w:tcBorders>
              <w:top w:val="single" w:sz="6" w:space="0" w:color="auto"/>
              <w:left w:val="single" w:sz="6" w:space="0" w:color="auto"/>
              <w:bottom w:val="single" w:sz="6" w:space="0" w:color="auto"/>
              <w:right w:val="single" w:sz="6" w:space="0" w:color="auto"/>
            </w:tcBorders>
            <w:shd w:val="clear" w:color="auto" w:fill="auto"/>
          </w:tcPr>
          <w:p w:rsidR="000C7E0B" w:rsidRPr="00ED29BC" w:rsidRDefault="000C7E0B" w:rsidP="00164DAE">
            <w:pPr>
              <w:autoSpaceDE w:val="0"/>
              <w:autoSpaceDN w:val="0"/>
              <w:adjustRightInd w:val="0"/>
              <w:spacing w:after="0" w:line="240" w:lineRule="auto"/>
              <w:rPr>
                <w:rFonts w:ascii="Times New Roman" w:hAnsi="Times New Roman" w:cs="Times New Roman"/>
                <w:color w:val="000000"/>
                <w:sz w:val="20"/>
                <w:szCs w:val="20"/>
              </w:rPr>
            </w:pPr>
            <w:r w:rsidRPr="00ED29BC">
              <w:rPr>
                <w:rFonts w:ascii="Times New Roman" w:hAnsi="Times New Roman" w:cs="Times New Roman"/>
                <w:color w:val="000000"/>
                <w:sz w:val="20"/>
                <w:szCs w:val="20"/>
              </w:rPr>
              <w:t>Иные межбюджетные трансферты на оплату  труда работников, осуществляющих  переданные полномочия  по  созданию условий для  развития малого и среднего предпринимательства на 2024-2026 годы</w:t>
            </w:r>
          </w:p>
        </w:tc>
        <w:tc>
          <w:tcPr>
            <w:tcW w:w="1417" w:type="dxa"/>
            <w:tcBorders>
              <w:top w:val="single" w:sz="6"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color w:val="000000"/>
                <w:sz w:val="20"/>
                <w:szCs w:val="20"/>
              </w:rPr>
            </w:pPr>
            <w:r w:rsidRPr="00ED29BC">
              <w:rPr>
                <w:rFonts w:ascii="Times New Roman" w:hAnsi="Times New Roman" w:cs="Times New Roman"/>
                <w:color w:val="000000"/>
                <w:sz w:val="20"/>
                <w:szCs w:val="20"/>
              </w:rPr>
              <w:t>77 340,00</w:t>
            </w:r>
          </w:p>
        </w:tc>
        <w:tc>
          <w:tcPr>
            <w:tcW w:w="1276" w:type="dxa"/>
            <w:tcBorders>
              <w:top w:val="single" w:sz="6"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color w:val="000000"/>
                <w:sz w:val="20"/>
                <w:szCs w:val="20"/>
              </w:rPr>
            </w:pPr>
            <w:r w:rsidRPr="00ED29BC">
              <w:rPr>
                <w:rFonts w:ascii="Times New Roman" w:hAnsi="Times New Roman" w:cs="Times New Roman"/>
                <w:color w:val="000000"/>
                <w:sz w:val="20"/>
                <w:szCs w:val="20"/>
              </w:rPr>
              <w:t>77 340,00</w:t>
            </w:r>
          </w:p>
        </w:tc>
        <w:tc>
          <w:tcPr>
            <w:tcW w:w="1134" w:type="dxa"/>
            <w:tcBorders>
              <w:top w:val="single" w:sz="6"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color w:val="000000"/>
                <w:sz w:val="20"/>
                <w:szCs w:val="20"/>
              </w:rPr>
            </w:pPr>
            <w:r w:rsidRPr="00ED29BC">
              <w:rPr>
                <w:rFonts w:ascii="Times New Roman" w:hAnsi="Times New Roman" w:cs="Times New Roman"/>
                <w:color w:val="000000"/>
                <w:sz w:val="20"/>
                <w:szCs w:val="20"/>
              </w:rPr>
              <w:t>77 340,00</w:t>
            </w:r>
          </w:p>
        </w:tc>
      </w:tr>
      <w:tr w:rsidR="000C7E0B" w:rsidRPr="00ED29BC" w:rsidTr="00164DAE">
        <w:trPr>
          <w:trHeight w:val="259"/>
        </w:trPr>
        <w:tc>
          <w:tcPr>
            <w:tcW w:w="518" w:type="dxa"/>
            <w:tcBorders>
              <w:top w:val="single" w:sz="6"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color w:val="000000"/>
                <w:sz w:val="20"/>
                <w:szCs w:val="20"/>
              </w:rPr>
            </w:pPr>
          </w:p>
        </w:tc>
        <w:tc>
          <w:tcPr>
            <w:tcW w:w="10711" w:type="dxa"/>
            <w:gridSpan w:val="2"/>
            <w:tcBorders>
              <w:top w:val="single" w:sz="6"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right"/>
              <w:rPr>
                <w:rFonts w:ascii="Times New Roman" w:hAnsi="Times New Roman" w:cs="Times New Roman"/>
                <w:b/>
                <w:bCs/>
                <w:color w:val="000000"/>
                <w:sz w:val="20"/>
                <w:szCs w:val="20"/>
              </w:rPr>
            </w:pPr>
            <w:r w:rsidRPr="00ED29BC">
              <w:rPr>
                <w:rFonts w:ascii="Times New Roman" w:hAnsi="Times New Roman" w:cs="Times New Roman"/>
                <w:b/>
                <w:bCs/>
                <w:color w:val="000000"/>
                <w:sz w:val="20"/>
                <w:szCs w:val="20"/>
              </w:rPr>
              <w:t>ИТОГО</w:t>
            </w:r>
          </w:p>
        </w:tc>
        <w:tc>
          <w:tcPr>
            <w:tcW w:w="1417" w:type="dxa"/>
            <w:tcBorders>
              <w:top w:val="single" w:sz="6"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b/>
                <w:bCs/>
                <w:color w:val="000000"/>
                <w:sz w:val="20"/>
                <w:szCs w:val="20"/>
              </w:rPr>
            </w:pPr>
            <w:r w:rsidRPr="00ED29BC">
              <w:rPr>
                <w:rFonts w:ascii="Times New Roman" w:hAnsi="Times New Roman" w:cs="Times New Roman"/>
                <w:b/>
                <w:bCs/>
                <w:color w:val="000000"/>
                <w:sz w:val="20"/>
                <w:szCs w:val="20"/>
              </w:rPr>
              <w:t>696 063,00</w:t>
            </w:r>
          </w:p>
        </w:tc>
        <w:tc>
          <w:tcPr>
            <w:tcW w:w="1276" w:type="dxa"/>
            <w:tcBorders>
              <w:top w:val="single" w:sz="6"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b/>
                <w:bCs/>
                <w:color w:val="000000"/>
                <w:sz w:val="20"/>
                <w:szCs w:val="20"/>
              </w:rPr>
            </w:pPr>
            <w:r w:rsidRPr="00ED29BC">
              <w:rPr>
                <w:rFonts w:ascii="Times New Roman" w:hAnsi="Times New Roman" w:cs="Times New Roman"/>
                <w:b/>
                <w:bCs/>
                <w:color w:val="000000"/>
                <w:sz w:val="20"/>
                <w:szCs w:val="20"/>
              </w:rPr>
              <w:t>696 063,00</w:t>
            </w:r>
          </w:p>
        </w:tc>
        <w:tc>
          <w:tcPr>
            <w:tcW w:w="1134" w:type="dxa"/>
            <w:tcBorders>
              <w:top w:val="single" w:sz="6" w:space="0" w:color="auto"/>
              <w:left w:val="single" w:sz="6" w:space="0" w:color="auto"/>
              <w:bottom w:val="single" w:sz="6" w:space="0" w:color="auto"/>
              <w:right w:val="single" w:sz="6" w:space="0" w:color="auto"/>
            </w:tcBorders>
          </w:tcPr>
          <w:p w:rsidR="000C7E0B" w:rsidRPr="00ED29BC" w:rsidRDefault="000C7E0B" w:rsidP="00164DAE">
            <w:pPr>
              <w:autoSpaceDE w:val="0"/>
              <w:autoSpaceDN w:val="0"/>
              <w:adjustRightInd w:val="0"/>
              <w:spacing w:after="0" w:line="240" w:lineRule="auto"/>
              <w:jc w:val="center"/>
              <w:rPr>
                <w:rFonts w:ascii="Times New Roman" w:hAnsi="Times New Roman" w:cs="Times New Roman"/>
                <w:b/>
                <w:bCs/>
                <w:color w:val="000000"/>
                <w:sz w:val="20"/>
                <w:szCs w:val="20"/>
              </w:rPr>
            </w:pPr>
            <w:r w:rsidRPr="00ED29BC">
              <w:rPr>
                <w:rFonts w:ascii="Times New Roman" w:hAnsi="Times New Roman" w:cs="Times New Roman"/>
                <w:b/>
                <w:bCs/>
                <w:color w:val="000000"/>
                <w:sz w:val="20"/>
                <w:szCs w:val="20"/>
              </w:rPr>
              <w:t>696 063,00</w:t>
            </w:r>
          </w:p>
        </w:tc>
      </w:tr>
    </w:tbl>
    <w:p w:rsidR="00D96F39" w:rsidRDefault="00D96F39" w:rsidP="00164DAE">
      <w:pPr>
        <w:spacing w:after="0" w:line="240" w:lineRule="auto"/>
        <w:contextualSpacing/>
        <w:jc w:val="both"/>
        <w:rPr>
          <w:rFonts w:ascii="Times New Roman" w:hAnsi="Times New Roman" w:cs="Times New Roman"/>
          <w:sz w:val="20"/>
          <w:szCs w:val="20"/>
        </w:rPr>
        <w:sectPr w:rsidR="00D96F39" w:rsidSect="005C5C07">
          <w:pgSz w:w="16838" w:h="11906" w:orient="landscape"/>
          <w:pgMar w:top="1134" w:right="709" w:bottom="851" w:left="709" w:header="709" w:footer="709" w:gutter="0"/>
          <w:cols w:space="708"/>
          <w:docGrid w:linePitch="360"/>
        </w:sectPr>
      </w:pPr>
    </w:p>
    <w:p w:rsidR="00164DAE" w:rsidRPr="00D96F39" w:rsidRDefault="00164DAE" w:rsidP="00901B74">
      <w:pPr>
        <w:pStyle w:val="1"/>
        <w:tabs>
          <w:tab w:val="left" w:pos="400"/>
          <w:tab w:val="right" w:pos="9356"/>
        </w:tabs>
        <w:spacing w:before="0" w:after="0"/>
        <w:jc w:val="right"/>
        <w:rPr>
          <w:rFonts w:ascii="Times New Roman" w:hAnsi="Times New Roman"/>
          <w:b w:val="0"/>
          <w:sz w:val="20"/>
          <w:szCs w:val="20"/>
        </w:rPr>
      </w:pPr>
      <w:r w:rsidRPr="00ED29BC">
        <w:rPr>
          <w:rFonts w:ascii="Times New Roman" w:hAnsi="Times New Roman"/>
          <w:sz w:val="20"/>
          <w:szCs w:val="20"/>
        </w:rPr>
        <w:lastRenderedPageBreak/>
        <w:t xml:space="preserve">                                                                                                                                          </w:t>
      </w:r>
      <w:r>
        <w:rPr>
          <w:rFonts w:ascii="Times New Roman" w:hAnsi="Times New Roman"/>
          <w:sz w:val="20"/>
          <w:szCs w:val="20"/>
        </w:rPr>
        <w:t xml:space="preserve">                                                                                                             </w:t>
      </w:r>
      <w:r w:rsidRPr="00D96F39">
        <w:rPr>
          <w:rFonts w:ascii="Times New Roman" w:hAnsi="Times New Roman"/>
          <w:b w:val="0"/>
          <w:sz w:val="20"/>
          <w:szCs w:val="20"/>
        </w:rPr>
        <w:t>Приложение 7 к решению                                                                                                                                                                                                                                    Совета депутатов                                                                                                                                                                                                                       № 127-рс от 06.11.2024</w:t>
      </w:r>
    </w:p>
    <w:p w:rsidR="00164DAE" w:rsidRPr="00ED29BC" w:rsidRDefault="00164DAE" w:rsidP="00164DAE">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 xml:space="preserve"> </w:t>
      </w:r>
    </w:p>
    <w:p w:rsidR="00164DAE" w:rsidRPr="00164DAE" w:rsidRDefault="00164DAE" w:rsidP="00164DAE">
      <w:pPr>
        <w:pStyle w:val="2"/>
        <w:numPr>
          <w:ilvl w:val="1"/>
          <w:numId w:val="10"/>
        </w:numPr>
        <w:spacing w:before="0" w:after="0"/>
        <w:jc w:val="center"/>
        <w:rPr>
          <w:rFonts w:ascii="Times New Roman" w:hAnsi="Times New Roman"/>
          <w:i w:val="0"/>
          <w:sz w:val="20"/>
          <w:szCs w:val="20"/>
        </w:rPr>
      </w:pPr>
      <w:r w:rsidRPr="00164DAE">
        <w:rPr>
          <w:rFonts w:ascii="Times New Roman" w:hAnsi="Times New Roman"/>
          <w:i w:val="0"/>
          <w:sz w:val="20"/>
          <w:szCs w:val="20"/>
        </w:rPr>
        <w:t>Программа</w:t>
      </w:r>
    </w:p>
    <w:p w:rsidR="00164DAE" w:rsidRPr="00164DAE" w:rsidRDefault="00164DAE" w:rsidP="00164DAE">
      <w:pPr>
        <w:spacing w:after="0" w:line="240" w:lineRule="auto"/>
        <w:jc w:val="center"/>
        <w:rPr>
          <w:rFonts w:ascii="Times New Roman" w:hAnsi="Times New Roman" w:cs="Times New Roman"/>
          <w:b/>
          <w:sz w:val="20"/>
          <w:szCs w:val="20"/>
        </w:rPr>
      </w:pPr>
      <w:r w:rsidRPr="00164DAE">
        <w:rPr>
          <w:rFonts w:ascii="Times New Roman" w:hAnsi="Times New Roman" w:cs="Times New Roman"/>
          <w:b/>
          <w:sz w:val="20"/>
          <w:szCs w:val="20"/>
        </w:rPr>
        <w:t>муниципальных внутренних заимствований</w:t>
      </w:r>
    </w:p>
    <w:p w:rsidR="00164DAE" w:rsidRPr="00164DAE" w:rsidRDefault="00164DAE" w:rsidP="00164DAE">
      <w:pPr>
        <w:spacing w:after="0" w:line="240" w:lineRule="auto"/>
        <w:jc w:val="center"/>
        <w:rPr>
          <w:rFonts w:ascii="Times New Roman" w:hAnsi="Times New Roman" w:cs="Times New Roman"/>
          <w:b/>
          <w:sz w:val="20"/>
          <w:szCs w:val="20"/>
        </w:rPr>
      </w:pPr>
      <w:r w:rsidRPr="00164DAE">
        <w:rPr>
          <w:rFonts w:ascii="Times New Roman" w:hAnsi="Times New Roman" w:cs="Times New Roman"/>
          <w:b/>
          <w:sz w:val="20"/>
          <w:szCs w:val="20"/>
        </w:rPr>
        <w:t>Новотроицкого сельсовета на 2024 год</w:t>
      </w:r>
    </w:p>
    <w:p w:rsidR="00164DAE" w:rsidRPr="00164DAE" w:rsidRDefault="00164DAE" w:rsidP="00164DAE">
      <w:pPr>
        <w:spacing w:after="0" w:line="240" w:lineRule="auto"/>
        <w:jc w:val="center"/>
        <w:rPr>
          <w:rFonts w:ascii="Times New Roman" w:hAnsi="Times New Roman" w:cs="Times New Roman"/>
          <w:b/>
          <w:sz w:val="20"/>
          <w:szCs w:val="20"/>
        </w:rPr>
      </w:pPr>
      <w:r w:rsidRPr="00164DAE">
        <w:rPr>
          <w:rFonts w:ascii="Times New Roman" w:hAnsi="Times New Roman" w:cs="Times New Roman"/>
          <w:b/>
          <w:sz w:val="20"/>
          <w:szCs w:val="20"/>
        </w:rPr>
        <w:t>и плановый период 2025-2026 годов</w:t>
      </w:r>
    </w:p>
    <w:p w:rsidR="00164DAE" w:rsidRPr="00ED29BC" w:rsidRDefault="00164DAE" w:rsidP="00D96F39">
      <w:pPr>
        <w:spacing w:after="0" w:line="240" w:lineRule="auto"/>
        <w:jc w:val="right"/>
        <w:rPr>
          <w:rFonts w:ascii="Times New Roman" w:hAnsi="Times New Roman" w:cs="Times New Roman"/>
          <w:sz w:val="20"/>
          <w:szCs w:val="20"/>
        </w:rPr>
      </w:pPr>
      <w:r w:rsidRPr="00ED29B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D29BC">
        <w:rPr>
          <w:rFonts w:ascii="Times New Roman" w:hAnsi="Times New Roman" w:cs="Times New Roman"/>
          <w:sz w:val="20"/>
          <w:szCs w:val="20"/>
        </w:rPr>
        <w:t xml:space="preserve">   (рублей)</w:t>
      </w:r>
    </w:p>
    <w:tbl>
      <w:tblPr>
        <w:tblW w:w="10232" w:type="dxa"/>
        <w:tblInd w:w="82" w:type="dxa"/>
        <w:tblLayout w:type="fixed"/>
        <w:tblLook w:val="0000"/>
      </w:tblPr>
      <w:tblGrid>
        <w:gridCol w:w="637"/>
        <w:gridCol w:w="5626"/>
        <w:gridCol w:w="1418"/>
        <w:gridCol w:w="1276"/>
        <w:gridCol w:w="1275"/>
      </w:tblGrid>
      <w:tr w:rsidR="00164DAE" w:rsidRPr="00ED29BC" w:rsidTr="00D96F39">
        <w:trPr>
          <w:cantSplit/>
        </w:trPr>
        <w:tc>
          <w:tcPr>
            <w:tcW w:w="637" w:type="dxa"/>
            <w:tcBorders>
              <w:top w:val="single" w:sz="4" w:space="0" w:color="000000"/>
              <w:left w:val="single" w:sz="4" w:space="0" w:color="000000"/>
              <w:bottom w:val="single" w:sz="4" w:space="0" w:color="000000"/>
            </w:tcBorders>
            <w:shd w:val="clear" w:color="auto" w:fill="auto"/>
          </w:tcPr>
          <w:p w:rsidR="00164DAE" w:rsidRPr="00ED29BC" w:rsidRDefault="00164DAE" w:rsidP="005C5C07">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 п/п</w:t>
            </w:r>
          </w:p>
        </w:tc>
        <w:tc>
          <w:tcPr>
            <w:tcW w:w="5626" w:type="dxa"/>
            <w:tcBorders>
              <w:top w:val="single" w:sz="4" w:space="0" w:color="000000"/>
              <w:left w:val="single" w:sz="4" w:space="0" w:color="000000"/>
              <w:bottom w:val="single" w:sz="4" w:space="0" w:color="000000"/>
            </w:tcBorders>
            <w:shd w:val="clear" w:color="auto" w:fill="auto"/>
          </w:tcPr>
          <w:p w:rsidR="00164DAE" w:rsidRPr="00ED29BC" w:rsidRDefault="00164DAE" w:rsidP="005C5C07">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 xml:space="preserve">Внутренние заимствования </w:t>
            </w:r>
          </w:p>
          <w:p w:rsidR="00164DAE" w:rsidRPr="00ED29BC" w:rsidRDefault="00164DAE" w:rsidP="005C5C07">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(привлечение/ погашение)</w:t>
            </w:r>
          </w:p>
        </w:tc>
        <w:tc>
          <w:tcPr>
            <w:tcW w:w="1418" w:type="dxa"/>
            <w:tcBorders>
              <w:top w:val="single" w:sz="4" w:space="0" w:color="000000"/>
              <w:left w:val="single" w:sz="4" w:space="0" w:color="000000"/>
              <w:bottom w:val="single" w:sz="4" w:space="0" w:color="000000"/>
            </w:tcBorders>
            <w:shd w:val="clear" w:color="auto" w:fill="auto"/>
          </w:tcPr>
          <w:p w:rsidR="00164DAE" w:rsidRPr="00ED29BC" w:rsidRDefault="00D96F39" w:rsidP="00D96F39">
            <w:pPr>
              <w:pStyle w:val="2"/>
              <w:numPr>
                <w:ilvl w:val="1"/>
                <w:numId w:val="10"/>
              </w:numPr>
              <w:spacing w:before="0" w:after="0"/>
              <w:jc w:val="center"/>
              <w:rPr>
                <w:rFonts w:ascii="Times New Roman" w:hAnsi="Times New Roman"/>
                <w:sz w:val="20"/>
                <w:szCs w:val="20"/>
              </w:rPr>
            </w:pPr>
            <w:r>
              <w:rPr>
                <w:rFonts w:ascii="Times New Roman" w:hAnsi="Times New Roman"/>
                <w:sz w:val="20"/>
                <w:szCs w:val="20"/>
              </w:rPr>
              <w:t xml:space="preserve">Сумма на </w:t>
            </w:r>
            <w:r w:rsidR="00164DAE" w:rsidRPr="00ED29BC">
              <w:rPr>
                <w:rFonts w:ascii="Times New Roman" w:hAnsi="Times New Roman"/>
                <w:sz w:val="20"/>
                <w:szCs w:val="20"/>
              </w:rPr>
              <w:t>2024 год</w:t>
            </w:r>
          </w:p>
        </w:tc>
        <w:tc>
          <w:tcPr>
            <w:tcW w:w="1276" w:type="dxa"/>
            <w:tcBorders>
              <w:top w:val="single" w:sz="4" w:space="0" w:color="000000"/>
              <w:left w:val="single" w:sz="4" w:space="0" w:color="000000"/>
              <w:bottom w:val="single" w:sz="4" w:space="0" w:color="000000"/>
            </w:tcBorders>
            <w:shd w:val="clear" w:color="auto" w:fill="auto"/>
          </w:tcPr>
          <w:p w:rsidR="00164DAE" w:rsidRPr="00ED29BC" w:rsidRDefault="00164DAE" w:rsidP="005C5C07">
            <w:pPr>
              <w:pStyle w:val="2"/>
              <w:numPr>
                <w:ilvl w:val="1"/>
                <w:numId w:val="10"/>
              </w:numPr>
              <w:spacing w:before="0" w:after="0"/>
              <w:rPr>
                <w:rFonts w:ascii="Times New Roman" w:hAnsi="Times New Roman"/>
                <w:sz w:val="20"/>
                <w:szCs w:val="20"/>
              </w:rPr>
            </w:pPr>
            <w:r w:rsidRPr="00ED29BC">
              <w:rPr>
                <w:rFonts w:ascii="Times New Roman" w:hAnsi="Times New Roman"/>
                <w:sz w:val="20"/>
                <w:szCs w:val="20"/>
              </w:rPr>
              <w:t>Сумма на 2025 год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64DAE" w:rsidRPr="00ED29BC" w:rsidRDefault="00164DAE" w:rsidP="005C5C07">
            <w:pPr>
              <w:pStyle w:val="2"/>
              <w:numPr>
                <w:ilvl w:val="1"/>
                <w:numId w:val="10"/>
              </w:numPr>
              <w:spacing w:before="0" w:after="0"/>
              <w:rPr>
                <w:rFonts w:ascii="Times New Roman" w:hAnsi="Times New Roman"/>
                <w:sz w:val="20"/>
                <w:szCs w:val="20"/>
              </w:rPr>
            </w:pPr>
            <w:r w:rsidRPr="00ED29BC">
              <w:rPr>
                <w:rFonts w:ascii="Times New Roman" w:hAnsi="Times New Roman"/>
                <w:sz w:val="20"/>
                <w:szCs w:val="20"/>
              </w:rPr>
              <w:t>Сумма на 2026 год</w:t>
            </w:r>
          </w:p>
        </w:tc>
      </w:tr>
      <w:tr w:rsidR="00164DAE" w:rsidRPr="00ED29BC" w:rsidTr="00D96F39">
        <w:trPr>
          <w:cantSplit/>
        </w:trPr>
        <w:tc>
          <w:tcPr>
            <w:tcW w:w="637" w:type="dxa"/>
            <w:tcBorders>
              <w:top w:val="single" w:sz="4" w:space="0" w:color="000000"/>
              <w:left w:val="single" w:sz="4" w:space="0" w:color="000000"/>
              <w:bottom w:val="single" w:sz="4" w:space="0" w:color="000000"/>
            </w:tcBorders>
            <w:shd w:val="clear" w:color="auto" w:fill="auto"/>
          </w:tcPr>
          <w:p w:rsidR="00164DAE" w:rsidRPr="00ED29BC" w:rsidRDefault="00164DAE" w:rsidP="005C5C07">
            <w:pPr>
              <w:suppressAutoHyphens/>
              <w:snapToGrid w:val="0"/>
              <w:spacing w:after="0" w:line="240" w:lineRule="auto"/>
              <w:jc w:val="center"/>
              <w:rPr>
                <w:rFonts w:ascii="Times New Roman" w:hAnsi="Times New Roman" w:cs="Times New Roman"/>
                <w:sz w:val="20"/>
                <w:szCs w:val="20"/>
                <w:lang w:val="en-US"/>
              </w:rPr>
            </w:pPr>
          </w:p>
        </w:tc>
        <w:tc>
          <w:tcPr>
            <w:tcW w:w="5626" w:type="dxa"/>
            <w:tcBorders>
              <w:top w:val="single" w:sz="4" w:space="0" w:color="000000"/>
              <w:left w:val="single" w:sz="4" w:space="0" w:color="000000"/>
              <w:bottom w:val="single" w:sz="4" w:space="0" w:color="000000"/>
            </w:tcBorders>
            <w:shd w:val="clear" w:color="auto" w:fill="auto"/>
          </w:tcPr>
          <w:p w:rsidR="00164DAE" w:rsidRPr="00ED29BC" w:rsidRDefault="00164DAE" w:rsidP="005C5C07">
            <w:pPr>
              <w:suppressAutoHyphens/>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lang w:val="en-US"/>
              </w:rPr>
              <w:t>1</w:t>
            </w:r>
          </w:p>
        </w:tc>
        <w:tc>
          <w:tcPr>
            <w:tcW w:w="1418" w:type="dxa"/>
            <w:tcBorders>
              <w:top w:val="single" w:sz="4" w:space="0" w:color="000000"/>
              <w:left w:val="single" w:sz="4" w:space="0" w:color="000000"/>
              <w:bottom w:val="single" w:sz="4" w:space="0" w:color="000000"/>
            </w:tcBorders>
            <w:shd w:val="clear" w:color="auto" w:fill="auto"/>
          </w:tcPr>
          <w:p w:rsidR="00164DAE" w:rsidRPr="00ED29BC" w:rsidRDefault="00164DAE" w:rsidP="005C5C07">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w:t>
            </w:r>
          </w:p>
        </w:tc>
        <w:tc>
          <w:tcPr>
            <w:tcW w:w="1276" w:type="dxa"/>
            <w:tcBorders>
              <w:top w:val="single" w:sz="4" w:space="0" w:color="000000"/>
              <w:left w:val="single" w:sz="4" w:space="0" w:color="000000"/>
              <w:bottom w:val="single" w:sz="4" w:space="0" w:color="000000"/>
            </w:tcBorders>
            <w:shd w:val="clear" w:color="auto" w:fill="auto"/>
          </w:tcPr>
          <w:p w:rsidR="00164DAE" w:rsidRPr="00ED29BC" w:rsidRDefault="00164DAE" w:rsidP="005C5C07">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64DAE" w:rsidRPr="00ED29BC" w:rsidRDefault="00164DAE" w:rsidP="005C5C07">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4</w:t>
            </w:r>
          </w:p>
        </w:tc>
      </w:tr>
      <w:tr w:rsidR="00164DAE" w:rsidRPr="00ED29BC" w:rsidTr="00D96F39">
        <w:trPr>
          <w:cantSplit/>
        </w:trPr>
        <w:tc>
          <w:tcPr>
            <w:tcW w:w="637" w:type="dxa"/>
            <w:tcBorders>
              <w:top w:val="single" w:sz="4" w:space="0" w:color="000000"/>
              <w:left w:val="single" w:sz="4" w:space="0" w:color="000000"/>
              <w:bottom w:val="single" w:sz="4" w:space="0" w:color="000000"/>
            </w:tcBorders>
            <w:shd w:val="clear" w:color="auto" w:fill="auto"/>
          </w:tcPr>
          <w:p w:rsidR="00164DAE" w:rsidRPr="00ED29BC" w:rsidRDefault="00164DAE" w:rsidP="005C5C07">
            <w:pPr>
              <w:tabs>
                <w:tab w:val="left" w:pos="197"/>
              </w:tabs>
              <w:suppressAutoHyphens/>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w:t>
            </w:r>
          </w:p>
        </w:tc>
        <w:tc>
          <w:tcPr>
            <w:tcW w:w="5626" w:type="dxa"/>
            <w:tcBorders>
              <w:top w:val="single" w:sz="4" w:space="0" w:color="000000"/>
              <w:left w:val="single" w:sz="4" w:space="0" w:color="000000"/>
              <w:bottom w:val="single" w:sz="4" w:space="0" w:color="000000"/>
            </w:tcBorders>
            <w:shd w:val="clear" w:color="auto" w:fill="auto"/>
          </w:tcPr>
          <w:p w:rsidR="00164DAE" w:rsidRPr="00ED29BC" w:rsidRDefault="00164DAE" w:rsidP="005C5C07">
            <w:pPr>
              <w:tabs>
                <w:tab w:val="left" w:pos="197"/>
              </w:tabs>
              <w:suppressAutoHyphens/>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Кредитные соглашения и договоры, заключенные от имени органа местного самоуправления</w:t>
            </w:r>
          </w:p>
        </w:tc>
        <w:tc>
          <w:tcPr>
            <w:tcW w:w="1418" w:type="dxa"/>
            <w:tcBorders>
              <w:top w:val="single" w:sz="4" w:space="0" w:color="000000"/>
              <w:left w:val="single" w:sz="4" w:space="0" w:color="000000"/>
              <w:bottom w:val="single" w:sz="4" w:space="0" w:color="000000"/>
            </w:tcBorders>
            <w:shd w:val="clear" w:color="auto" w:fill="auto"/>
          </w:tcPr>
          <w:p w:rsidR="00164DAE" w:rsidRPr="00ED29BC" w:rsidRDefault="00164DAE" w:rsidP="005C5C07">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w:t>
            </w:r>
          </w:p>
        </w:tc>
        <w:tc>
          <w:tcPr>
            <w:tcW w:w="1276" w:type="dxa"/>
            <w:tcBorders>
              <w:top w:val="single" w:sz="4" w:space="0" w:color="000000"/>
              <w:left w:val="single" w:sz="4" w:space="0" w:color="000000"/>
              <w:bottom w:val="single" w:sz="4" w:space="0" w:color="000000"/>
            </w:tcBorders>
            <w:shd w:val="clear" w:color="auto" w:fill="auto"/>
          </w:tcPr>
          <w:p w:rsidR="00164DAE" w:rsidRPr="00ED29BC" w:rsidRDefault="00164DAE" w:rsidP="005C5C07">
            <w:pPr>
              <w:snapToGrid w:val="0"/>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64DAE" w:rsidRPr="00ED29BC" w:rsidRDefault="00164DAE" w:rsidP="005C5C07">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w:t>
            </w:r>
          </w:p>
        </w:tc>
      </w:tr>
      <w:tr w:rsidR="00164DAE" w:rsidRPr="00ED29BC" w:rsidTr="00D96F39">
        <w:trPr>
          <w:cantSplit/>
        </w:trPr>
        <w:tc>
          <w:tcPr>
            <w:tcW w:w="637" w:type="dxa"/>
            <w:tcBorders>
              <w:top w:val="single" w:sz="4" w:space="0" w:color="000000"/>
              <w:left w:val="single" w:sz="4" w:space="0" w:color="000000"/>
              <w:bottom w:val="single" w:sz="4" w:space="0" w:color="000000"/>
            </w:tcBorders>
            <w:shd w:val="clear" w:color="auto" w:fill="auto"/>
          </w:tcPr>
          <w:p w:rsidR="00164DAE" w:rsidRPr="00ED29BC" w:rsidRDefault="00164DAE" w:rsidP="005C5C07">
            <w:pPr>
              <w:tabs>
                <w:tab w:val="left" w:pos="197"/>
              </w:tabs>
              <w:suppressAutoHyphens/>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1.1.</w:t>
            </w:r>
          </w:p>
        </w:tc>
        <w:tc>
          <w:tcPr>
            <w:tcW w:w="5626" w:type="dxa"/>
            <w:tcBorders>
              <w:top w:val="single" w:sz="4" w:space="0" w:color="000000"/>
              <w:left w:val="single" w:sz="4" w:space="0" w:color="000000"/>
            </w:tcBorders>
            <w:shd w:val="clear" w:color="auto" w:fill="auto"/>
          </w:tcPr>
          <w:p w:rsidR="00164DAE" w:rsidRPr="00ED29BC" w:rsidRDefault="00164DAE" w:rsidP="005C5C07">
            <w:pPr>
              <w:tabs>
                <w:tab w:val="left" w:pos="197"/>
              </w:tabs>
              <w:suppressAutoHyphens/>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 xml:space="preserve">получение </w:t>
            </w:r>
          </w:p>
          <w:p w:rsidR="00164DAE" w:rsidRPr="00ED29BC" w:rsidRDefault="00164DAE" w:rsidP="005C5C07">
            <w:pPr>
              <w:tabs>
                <w:tab w:val="left" w:pos="197"/>
              </w:tabs>
              <w:suppressAutoHyphens/>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в том числе:</w:t>
            </w:r>
          </w:p>
        </w:tc>
        <w:tc>
          <w:tcPr>
            <w:tcW w:w="1418" w:type="dxa"/>
            <w:tcBorders>
              <w:top w:val="single" w:sz="4" w:space="0" w:color="000000"/>
              <w:left w:val="single" w:sz="4" w:space="0" w:color="000000"/>
            </w:tcBorders>
            <w:shd w:val="clear" w:color="auto" w:fill="auto"/>
          </w:tcPr>
          <w:p w:rsidR="00164DAE" w:rsidRPr="00ED29BC" w:rsidRDefault="00164DAE" w:rsidP="005C5C07">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w:t>
            </w:r>
          </w:p>
        </w:tc>
        <w:tc>
          <w:tcPr>
            <w:tcW w:w="1276" w:type="dxa"/>
            <w:tcBorders>
              <w:top w:val="single" w:sz="4" w:space="0" w:color="000000"/>
              <w:left w:val="single" w:sz="4" w:space="0" w:color="000000"/>
            </w:tcBorders>
            <w:shd w:val="clear" w:color="auto" w:fill="auto"/>
          </w:tcPr>
          <w:p w:rsidR="00164DAE" w:rsidRPr="00ED29BC" w:rsidRDefault="00164DAE" w:rsidP="005C5C07">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w:t>
            </w:r>
          </w:p>
        </w:tc>
        <w:tc>
          <w:tcPr>
            <w:tcW w:w="1275" w:type="dxa"/>
            <w:tcBorders>
              <w:top w:val="single" w:sz="4" w:space="0" w:color="000000"/>
              <w:left w:val="single" w:sz="4" w:space="0" w:color="000000"/>
              <w:right w:val="single" w:sz="4" w:space="0" w:color="000000"/>
            </w:tcBorders>
            <w:shd w:val="clear" w:color="auto" w:fill="auto"/>
          </w:tcPr>
          <w:p w:rsidR="00164DAE" w:rsidRPr="00ED29BC" w:rsidRDefault="00164DAE" w:rsidP="005C5C07">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w:t>
            </w:r>
          </w:p>
        </w:tc>
      </w:tr>
      <w:tr w:rsidR="00164DAE" w:rsidRPr="00ED29BC" w:rsidTr="00D96F39">
        <w:trPr>
          <w:cantSplit/>
        </w:trPr>
        <w:tc>
          <w:tcPr>
            <w:tcW w:w="637" w:type="dxa"/>
            <w:tcBorders>
              <w:top w:val="single" w:sz="4" w:space="0" w:color="000000"/>
              <w:left w:val="single" w:sz="4" w:space="0" w:color="000000"/>
              <w:bottom w:val="single" w:sz="4" w:space="0" w:color="000000"/>
            </w:tcBorders>
            <w:shd w:val="clear" w:color="auto" w:fill="auto"/>
          </w:tcPr>
          <w:p w:rsidR="00164DAE" w:rsidRPr="00ED29BC" w:rsidRDefault="00164DAE" w:rsidP="005C5C07">
            <w:pPr>
              <w:tabs>
                <w:tab w:val="left" w:pos="197"/>
              </w:tabs>
              <w:suppressAutoHyphens/>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а)</w:t>
            </w:r>
          </w:p>
        </w:tc>
        <w:tc>
          <w:tcPr>
            <w:tcW w:w="5626" w:type="dxa"/>
            <w:tcBorders>
              <w:top w:val="single" w:sz="4" w:space="0" w:color="000000"/>
              <w:left w:val="single" w:sz="4" w:space="0" w:color="000000"/>
              <w:bottom w:val="single" w:sz="4" w:space="0" w:color="000000"/>
            </w:tcBorders>
            <w:shd w:val="clear" w:color="auto" w:fill="auto"/>
          </w:tcPr>
          <w:p w:rsidR="00164DAE" w:rsidRPr="00ED29BC" w:rsidRDefault="00164DAE" w:rsidP="005C5C07">
            <w:pPr>
              <w:tabs>
                <w:tab w:val="left" w:pos="197"/>
              </w:tabs>
              <w:suppressAutoHyphens/>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кредитов от кредитных организаций</w:t>
            </w:r>
          </w:p>
        </w:tc>
        <w:tc>
          <w:tcPr>
            <w:tcW w:w="1418" w:type="dxa"/>
            <w:tcBorders>
              <w:top w:val="single" w:sz="4" w:space="0" w:color="000000"/>
              <w:left w:val="single" w:sz="4" w:space="0" w:color="000000"/>
              <w:bottom w:val="single" w:sz="4" w:space="0" w:color="000000"/>
            </w:tcBorders>
            <w:shd w:val="clear" w:color="auto" w:fill="auto"/>
          </w:tcPr>
          <w:p w:rsidR="00164DAE" w:rsidRPr="00ED29BC" w:rsidRDefault="00164DAE" w:rsidP="005C5C07">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w:t>
            </w:r>
          </w:p>
        </w:tc>
        <w:tc>
          <w:tcPr>
            <w:tcW w:w="1276" w:type="dxa"/>
            <w:tcBorders>
              <w:top w:val="single" w:sz="4" w:space="0" w:color="000000"/>
              <w:left w:val="single" w:sz="4" w:space="0" w:color="000000"/>
              <w:bottom w:val="single" w:sz="4" w:space="0" w:color="000000"/>
            </w:tcBorders>
            <w:shd w:val="clear" w:color="auto" w:fill="auto"/>
          </w:tcPr>
          <w:p w:rsidR="00164DAE" w:rsidRPr="00ED29BC" w:rsidRDefault="00164DAE" w:rsidP="005C5C07">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64DAE" w:rsidRPr="00ED29BC" w:rsidRDefault="00164DAE" w:rsidP="005C5C07">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w:t>
            </w:r>
          </w:p>
        </w:tc>
      </w:tr>
      <w:tr w:rsidR="00164DAE" w:rsidRPr="00ED29BC" w:rsidTr="00D96F39">
        <w:trPr>
          <w:cantSplit/>
        </w:trPr>
        <w:tc>
          <w:tcPr>
            <w:tcW w:w="637" w:type="dxa"/>
            <w:tcBorders>
              <w:top w:val="single" w:sz="4" w:space="0" w:color="000000"/>
              <w:left w:val="single" w:sz="4" w:space="0" w:color="000000"/>
              <w:bottom w:val="single" w:sz="4" w:space="0" w:color="000000"/>
            </w:tcBorders>
            <w:shd w:val="clear" w:color="auto" w:fill="auto"/>
          </w:tcPr>
          <w:p w:rsidR="00164DAE" w:rsidRPr="00ED29BC" w:rsidRDefault="00164DAE" w:rsidP="005C5C07">
            <w:pPr>
              <w:tabs>
                <w:tab w:val="left" w:pos="197"/>
              </w:tabs>
              <w:suppressAutoHyphens/>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б)</w:t>
            </w:r>
          </w:p>
        </w:tc>
        <w:tc>
          <w:tcPr>
            <w:tcW w:w="5626" w:type="dxa"/>
            <w:tcBorders>
              <w:top w:val="single" w:sz="4" w:space="0" w:color="000000"/>
              <w:left w:val="single" w:sz="4" w:space="0" w:color="000000"/>
              <w:bottom w:val="single" w:sz="4" w:space="0" w:color="000000"/>
            </w:tcBorders>
            <w:shd w:val="clear" w:color="auto" w:fill="auto"/>
          </w:tcPr>
          <w:p w:rsidR="00164DAE" w:rsidRPr="00ED29BC" w:rsidRDefault="00164DAE" w:rsidP="005C5C07">
            <w:pPr>
              <w:tabs>
                <w:tab w:val="left" w:pos="197"/>
              </w:tabs>
              <w:suppressAutoHyphens/>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бюджетных кредитов, от других бюджетов бюджетной системы Российской Федерации</w:t>
            </w:r>
          </w:p>
        </w:tc>
        <w:tc>
          <w:tcPr>
            <w:tcW w:w="1418" w:type="dxa"/>
            <w:tcBorders>
              <w:top w:val="single" w:sz="4" w:space="0" w:color="000000"/>
              <w:left w:val="single" w:sz="4" w:space="0" w:color="000000"/>
              <w:bottom w:val="single" w:sz="4" w:space="0" w:color="000000"/>
            </w:tcBorders>
            <w:shd w:val="clear" w:color="auto" w:fill="auto"/>
          </w:tcPr>
          <w:p w:rsidR="00164DAE" w:rsidRPr="00ED29BC" w:rsidRDefault="00164DAE" w:rsidP="005C5C07">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w:t>
            </w:r>
          </w:p>
        </w:tc>
        <w:tc>
          <w:tcPr>
            <w:tcW w:w="1276" w:type="dxa"/>
            <w:tcBorders>
              <w:top w:val="single" w:sz="4" w:space="0" w:color="000000"/>
              <w:left w:val="single" w:sz="4" w:space="0" w:color="000000"/>
              <w:bottom w:val="single" w:sz="4" w:space="0" w:color="000000"/>
            </w:tcBorders>
            <w:shd w:val="clear" w:color="auto" w:fill="auto"/>
          </w:tcPr>
          <w:p w:rsidR="00164DAE" w:rsidRPr="00ED29BC" w:rsidRDefault="00164DAE" w:rsidP="005C5C07">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64DAE" w:rsidRPr="00ED29BC" w:rsidRDefault="00164DAE" w:rsidP="005C5C07">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w:t>
            </w:r>
          </w:p>
        </w:tc>
      </w:tr>
      <w:tr w:rsidR="00164DAE" w:rsidRPr="00ED29BC" w:rsidTr="00D96F39">
        <w:trPr>
          <w:cantSplit/>
        </w:trPr>
        <w:tc>
          <w:tcPr>
            <w:tcW w:w="637" w:type="dxa"/>
            <w:tcBorders>
              <w:top w:val="single" w:sz="4" w:space="0" w:color="000000"/>
              <w:left w:val="single" w:sz="4" w:space="0" w:color="000000"/>
              <w:bottom w:val="single" w:sz="4" w:space="0" w:color="000000"/>
            </w:tcBorders>
            <w:shd w:val="clear" w:color="auto" w:fill="auto"/>
          </w:tcPr>
          <w:p w:rsidR="00164DAE" w:rsidRPr="00ED29BC" w:rsidRDefault="00164DAE" w:rsidP="005C5C07">
            <w:pPr>
              <w:tabs>
                <w:tab w:val="left" w:pos="197"/>
              </w:tabs>
              <w:suppressAutoHyphens/>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2.2.</w:t>
            </w:r>
          </w:p>
        </w:tc>
        <w:tc>
          <w:tcPr>
            <w:tcW w:w="5626" w:type="dxa"/>
            <w:tcBorders>
              <w:top w:val="single" w:sz="4" w:space="0" w:color="000000"/>
              <w:left w:val="single" w:sz="4" w:space="0" w:color="000000"/>
              <w:bottom w:val="single" w:sz="4" w:space="0" w:color="000000"/>
            </w:tcBorders>
            <w:shd w:val="clear" w:color="auto" w:fill="auto"/>
          </w:tcPr>
          <w:p w:rsidR="00164DAE" w:rsidRPr="00ED29BC" w:rsidRDefault="00164DAE" w:rsidP="005C5C07">
            <w:pPr>
              <w:tabs>
                <w:tab w:val="left" w:pos="197"/>
              </w:tabs>
              <w:suppressAutoHyphens/>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погашение</w:t>
            </w:r>
          </w:p>
          <w:p w:rsidR="00164DAE" w:rsidRPr="00ED29BC" w:rsidRDefault="00164DAE" w:rsidP="005C5C07">
            <w:pPr>
              <w:tabs>
                <w:tab w:val="left" w:pos="197"/>
              </w:tabs>
              <w:suppressAutoHyphens/>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 xml:space="preserve">в том числе: </w:t>
            </w:r>
          </w:p>
        </w:tc>
        <w:tc>
          <w:tcPr>
            <w:tcW w:w="1418" w:type="dxa"/>
            <w:tcBorders>
              <w:top w:val="single" w:sz="4" w:space="0" w:color="000000"/>
              <w:left w:val="single" w:sz="4" w:space="0" w:color="000000"/>
              <w:bottom w:val="single" w:sz="4" w:space="0" w:color="000000"/>
            </w:tcBorders>
            <w:shd w:val="clear" w:color="auto" w:fill="auto"/>
          </w:tcPr>
          <w:p w:rsidR="00164DAE" w:rsidRPr="00ED29BC" w:rsidRDefault="00164DAE" w:rsidP="005C5C07">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w:t>
            </w:r>
          </w:p>
        </w:tc>
        <w:tc>
          <w:tcPr>
            <w:tcW w:w="1276" w:type="dxa"/>
            <w:tcBorders>
              <w:top w:val="single" w:sz="4" w:space="0" w:color="000000"/>
              <w:left w:val="single" w:sz="4" w:space="0" w:color="000000"/>
              <w:bottom w:val="single" w:sz="4" w:space="0" w:color="000000"/>
            </w:tcBorders>
            <w:shd w:val="clear" w:color="auto" w:fill="auto"/>
          </w:tcPr>
          <w:p w:rsidR="00164DAE" w:rsidRPr="00ED29BC" w:rsidRDefault="00164DAE" w:rsidP="005C5C07">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64DAE" w:rsidRPr="00ED29BC" w:rsidRDefault="00164DAE" w:rsidP="005C5C07">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w:t>
            </w:r>
          </w:p>
        </w:tc>
      </w:tr>
      <w:tr w:rsidR="00164DAE" w:rsidRPr="00ED29BC" w:rsidTr="00D96F39">
        <w:trPr>
          <w:cantSplit/>
        </w:trPr>
        <w:tc>
          <w:tcPr>
            <w:tcW w:w="637" w:type="dxa"/>
            <w:tcBorders>
              <w:top w:val="single" w:sz="4" w:space="0" w:color="000000"/>
              <w:left w:val="single" w:sz="4" w:space="0" w:color="000000"/>
              <w:bottom w:val="single" w:sz="4" w:space="0" w:color="000000"/>
            </w:tcBorders>
            <w:shd w:val="clear" w:color="auto" w:fill="auto"/>
          </w:tcPr>
          <w:p w:rsidR="00164DAE" w:rsidRPr="00ED29BC" w:rsidRDefault="00164DAE" w:rsidP="005C5C07">
            <w:pPr>
              <w:tabs>
                <w:tab w:val="left" w:pos="197"/>
              </w:tabs>
              <w:suppressAutoHyphens/>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а)</w:t>
            </w:r>
          </w:p>
        </w:tc>
        <w:tc>
          <w:tcPr>
            <w:tcW w:w="5626" w:type="dxa"/>
            <w:tcBorders>
              <w:top w:val="single" w:sz="4" w:space="0" w:color="000000"/>
              <w:left w:val="single" w:sz="4" w:space="0" w:color="000000"/>
              <w:bottom w:val="single" w:sz="4" w:space="0" w:color="000000"/>
            </w:tcBorders>
            <w:shd w:val="clear" w:color="auto" w:fill="auto"/>
          </w:tcPr>
          <w:p w:rsidR="00164DAE" w:rsidRPr="00ED29BC" w:rsidRDefault="00164DAE" w:rsidP="005C5C07">
            <w:pPr>
              <w:tabs>
                <w:tab w:val="left" w:pos="197"/>
              </w:tabs>
              <w:suppressAutoHyphens/>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кредитов, полученных от кредитных организаций</w:t>
            </w:r>
          </w:p>
        </w:tc>
        <w:tc>
          <w:tcPr>
            <w:tcW w:w="1418" w:type="dxa"/>
            <w:tcBorders>
              <w:top w:val="single" w:sz="4" w:space="0" w:color="000000"/>
              <w:left w:val="single" w:sz="4" w:space="0" w:color="000000"/>
              <w:bottom w:val="single" w:sz="4" w:space="0" w:color="000000"/>
            </w:tcBorders>
            <w:shd w:val="clear" w:color="auto" w:fill="auto"/>
          </w:tcPr>
          <w:p w:rsidR="00164DAE" w:rsidRPr="00ED29BC" w:rsidRDefault="00164DAE" w:rsidP="005C5C07">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w:t>
            </w:r>
          </w:p>
        </w:tc>
        <w:tc>
          <w:tcPr>
            <w:tcW w:w="1276" w:type="dxa"/>
            <w:tcBorders>
              <w:top w:val="single" w:sz="4" w:space="0" w:color="000000"/>
              <w:left w:val="single" w:sz="4" w:space="0" w:color="000000"/>
              <w:bottom w:val="single" w:sz="4" w:space="0" w:color="000000"/>
            </w:tcBorders>
            <w:shd w:val="clear" w:color="auto" w:fill="auto"/>
          </w:tcPr>
          <w:p w:rsidR="00164DAE" w:rsidRPr="00ED29BC" w:rsidRDefault="00164DAE" w:rsidP="005C5C07">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64DAE" w:rsidRPr="00ED29BC" w:rsidRDefault="00164DAE" w:rsidP="005C5C07">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w:t>
            </w:r>
          </w:p>
        </w:tc>
      </w:tr>
      <w:tr w:rsidR="00164DAE" w:rsidRPr="00ED29BC" w:rsidTr="00D96F39">
        <w:trPr>
          <w:cantSplit/>
        </w:trPr>
        <w:tc>
          <w:tcPr>
            <w:tcW w:w="637" w:type="dxa"/>
            <w:tcBorders>
              <w:top w:val="single" w:sz="4" w:space="0" w:color="000000"/>
              <w:left w:val="single" w:sz="4" w:space="0" w:color="000000"/>
              <w:bottom w:val="single" w:sz="4" w:space="0" w:color="000000"/>
            </w:tcBorders>
            <w:shd w:val="clear" w:color="auto" w:fill="auto"/>
          </w:tcPr>
          <w:p w:rsidR="00164DAE" w:rsidRPr="00ED29BC" w:rsidRDefault="00164DAE" w:rsidP="005C5C07">
            <w:pPr>
              <w:tabs>
                <w:tab w:val="left" w:pos="197"/>
              </w:tabs>
              <w:suppressAutoHyphens/>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б)</w:t>
            </w:r>
          </w:p>
        </w:tc>
        <w:tc>
          <w:tcPr>
            <w:tcW w:w="5626" w:type="dxa"/>
            <w:tcBorders>
              <w:top w:val="single" w:sz="4" w:space="0" w:color="000000"/>
              <w:left w:val="single" w:sz="4" w:space="0" w:color="000000"/>
              <w:bottom w:val="single" w:sz="4" w:space="0" w:color="000000"/>
            </w:tcBorders>
            <w:shd w:val="clear" w:color="auto" w:fill="auto"/>
          </w:tcPr>
          <w:p w:rsidR="00164DAE" w:rsidRPr="00ED29BC" w:rsidRDefault="00164DAE" w:rsidP="005C5C07">
            <w:pPr>
              <w:tabs>
                <w:tab w:val="left" w:pos="197"/>
              </w:tabs>
              <w:suppressAutoHyphens/>
              <w:spacing w:after="0" w:line="240" w:lineRule="auto"/>
              <w:jc w:val="both"/>
              <w:rPr>
                <w:rFonts w:ascii="Times New Roman" w:hAnsi="Times New Roman" w:cs="Times New Roman"/>
                <w:sz w:val="20"/>
                <w:szCs w:val="20"/>
              </w:rPr>
            </w:pPr>
            <w:r w:rsidRPr="00ED29BC">
              <w:rPr>
                <w:rFonts w:ascii="Times New Roman" w:hAnsi="Times New Roman" w:cs="Times New Roman"/>
                <w:sz w:val="20"/>
                <w:szCs w:val="20"/>
              </w:rPr>
              <w:t xml:space="preserve">бюджетных кредитов, (ссуд) полученных от других бюджетов бюджетной системы Российской Федерации </w:t>
            </w:r>
          </w:p>
        </w:tc>
        <w:tc>
          <w:tcPr>
            <w:tcW w:w="1418" w:type="dxa"/>
            <w:tcBorders>
              <w:top w:val="single" w:sz="4" w:space="0" w:color="000000"/>
              <w:left w:val="single" w:sz="4" w:space="0" w:color="000000"/>
              <w:bottom w:val="single" w:sz="4" w:space="0" w:color="000000"/>
            </w:tcBorders>
            <w:shd w:val="clear" w:color="auto" w:fill="auto"/>
          </w:tcPr>
          <w:p w:rsidR="00164DAE" w:rsidRPr="00ED29BC" w:rsidRDefault="00164DAE" w:rsidP="005C5C07">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w:t>
            </w:r>
          </w:p>
        </w:tc>
        <w:tc>
          <w:tcPr>
            <w:tcW w:w="1276" w:type="dxa"/>
            <w:tcBorders>
              <w:top w:val="single" w:sz="4" w:space="0" w:color="000000"/>
              <w:left w:val="single" w:sz="4" w:space="0" w:color="000000"/>
              <w:bottom w:val="single" w:sz="4" w:space="0" w:color="000000"/>
            </w:tcBorders>
            <w:shd w:val="clear" w:color="auto" w:fill="auto"/>
          </w:tcPr>
          <w:p w:rsidR="00164DAE" w:rsidRPr="00ED29BC" w:rsidRDefault="00164DAE" w:rsidP="005C5C07">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64DAE" w:rsidRPr="00ED29BC" w:rsidRDefault="00164DAE" w:rsidP="005C5C07">
            <w:pPr>
              <w:spacing w:after="0" w:line="240" w:lineRule="auto"/>
              <w:jc w:val="center"/>
              <w:rPr>
                <w:rFonts w:ascii="Times New Roman" w:hAnsi="Times New Roman" w:cs="Times New Roman"/>
                <w:sz w:val="20"/>
                <w:szCs w:val="20"/>
              </w:rPr>
            </w:pPr>
            <w:r w:rsidRPr="00ED29BC">
              <w:rPr>
                <w:rFonts w:ascii="Times New Roman" w:hAnsi="Times New Roman" w:cs="Times New Roman"/>
                <w:sz w:val="20"/>
                <w:szCs w:val="20"/>
              </w:rPr>
              <w:t>0</w:t>
            </w:r>
          </w:p>
        </w:tc>
      </w:tr>
    </w:tbl>
    <w:p w:rsidR="00164DAE" w:rsidRPr="00ED29BC" w:rsidRDefault="00164DAE" w:rsidP="00164DAE">
      <w:pPr>
        <w:spacing w:after="0" w:line="240" w:lineRule="auto"/>
        <w:jc w:val="both"/>
        <w:rPr>
          <w:rFonts w:ascii="Times New Roman" w:hAnsi="Times New Roman" w:cs="Times New Roman"/>
          <w:sz w:val="20"/>
          <w:szCs w:val="20"/>
        </w:rPr>
      </w:pPr>
    </w:p>
    <w:p w:rsidR="00901B74" w:rsidRDefault="00901B74" w:rsidP="00164DAE">
      <w:pPr>
        <w:spacing w:after="0" w:line="240" w:lineRule="auto"/>
        <w:contextualSpacing/>
        <w:jc w:val="both"/>
        <w:rPr>
          <w:rFonts w:ascii="Times New Roman" w:hAnsi="Times New Roman" w:cs="Times New Roman"/>
          <w:sz w:val="20"/>
          <w:szCs w:val="20"/>
        </w:rPr>
      </w:pPr>
    </w:p>
    <w:p w:rsidR="00D96F39" w:rsidRPr="00901B74" w:rsidRDefault="00D96F39" w:rsidP="00D96F39">
      <w:pPr>
        <w:spacing w:after="0" w:line="240" w:lineRule="auto"/>
        <w:contextualSpacing/>
        <w:jc w:val="center"/>
        <w:rPr>
          <w:rFonts w:ascii="Times New Roman" w:hAnsi="Times New Roman" w:cs="Times New Roman"/>
          <w:sz w:val="18"/>
          <w:szCs w:val="18"/>
        </w:rPr>
      </w:pPr>
      <w:r w:rsidRPr="00901B74">
        <w:rPr>
          <w:rFonts w:ascii="Times New Roman" w:hAnsi="Times New Roman" w:cs="Times New Roman"/>
          <w:b/>
          <w:bCs/>
          <w:sz w:val="18"/>
          <w:szCs w:val="18"/>
        </w:rPr>
        <w:t>РОССИЙСКАЯ ФЕДЕРАЦИЯ</w:t>
      </w:r>
    </w:p>
    <w:p w:rsidR="00D96F39" w:rsidRPr="00901B74" w:rsidRDefault="00D96F39" w:rsidP="00D96F39">
      <w:pPr>
        <w:spacing w:after="0" w:line="240" w:lineRule="auto"/>
        <w:contextualSpacing/>
        <w:jc w:val="center"/>
        <w:rPr>
          <w:rFonts w:ascii="Times New Roman" w:hAnsi="Times New Roman" w:cs="Times New Roman"/>
          <w:sz w:val="18"/>
          <w:szCs w:val="18"/>
        </w:rPr>
      </w:pPr>
      <w:r w:rsidRPr="00901B74">
        <w:rPr>
          <w:rFonts w:ascii="Times New Roman" w:hAnsi="Times New Roman" w:cs="Times New Roman"/>
          <w:b/>
          <w:bCs/>
          <w:sz w:val="18"/>
          <w:szCs w:val="18"/>
        </w:rPr>
        <w:t>НОВОТРОИЦКИЙ СЕЛЬСКИЙ СОВЕТ ДЕПУТАТОВ</w:t>
      </w:r>
    </w:p>
    <w:p w:rsidR="00D96F39" w:rsidRPr="00901B74" w:rsidRDefault="00D96F39" w:rsidP="00D96F39">
      <w:pPr>
        <w:spacing w:after="0" w:line="240" w:lineRule="auto"/>
        <w:contextualSpacing/>
        <w:jc w:val="center"/>
        <w:rPr>
          <w:rFonts w:ascii="Times New Roman" w:hAnsi="Times New Roman" w:cs="Times New Roman"/>
          <w:sz w:val="18"/>
          <w:szCs w:val="18"/>
        </w:rPr>
      </w:pPr>
      <w:r w:rsidRPr="00901B74">
        <w:rPr>
          <w:rFonts w:ascii="Times New Roman" w:hAnsi="Times New Roman" w:cs="Times New Roman"/>
          <w:b/>
          <w:bCs/>
          <w:sz w:val="18"/>
          <w:szCs w:val="18"/>
        </w:rPr>
        <w:t>МИНУСИНСКОГО РАЙОНА</w:t>
      </w:r>
    </w:p>
    <w:p w:rsidR="00D96F39" w:rsidRPr="00901B74" w:rsidRDefault="00D96F39" w:rsidP="00D96F39">
      <w:pPr>
        <w:spacing w:after="0" w:line="240" w:lineRule="auto"/>
        <w:contextualSpacing/>
        <w:jc w:val="center"/>
        <w:rPr>
          <w:rFonts w:ascii="Times New Roman" w:hAnsi="Times New Roman" w:cs="Times New Roman"/>
          <w:sz w:val="18"/>
          <w:szCs w:val="18"/>
        </w:rPr>
      </w:pPr>
      <w:r w:rsidRPr="00901B74">
        <w:rPr>
          <w:rFonts w:ascii="Times New Roman" w:hAnsi="Times New Roman" w:cs="Times New Roman"/>
          <w:b/>
          <w:bCs/>
          <w:sz w:val="18"/>
          <w:szCs w:val="18"/>
        </w:rPr>
        <w:t>КРАСНОЯРСКОГО КРАЯ</w:t>
      </w:r>
    </w:p>
    <w:p w:rsidR="00D96F39" w:rsidRPr="00901B74" w:rsidRDefault="00D96F39" w:rsidP="00D96F39">
      <w:pPr>
        <w:spacing w:after="0" w:line="240" w:lineRule="auto"/>
        <w:contextualSpacing/>
        <w:jc w:val="center"/>
        <w:rPr>
          <w:rFonts w:ascii="Times New Roman" w:hAnsi="Times New Roman" w:cs="Times New Roman"/>
          <w:b/>
          <w:bCs/>
          <w:sz w:val="18"/>
          <w:szCs w:val="18"/>
        </w:rPr>
      </w:pPr>
    </w:p>
    <w:p w:rsidR="00D96F39" w:rsidRPr="00901B74" w:rsidRDefault="00D96F39" w:rsidP="00D96F39">
      <w:pPr>
        <w:spacing w:after="0" w:line="240" w:lineRule="auto"/>
        <w:contextualSpacing/>
        <w:jc w:val="center"/>
        <w:rPr>
          <w:rFonts w:ascii="Times New Roman" w:hAnsi="Times New Roman" w:cs="Times New Roman"/>
          <w:sz w:val="18"/>
          <w:szCs w:val="18"/>
        </w:rPr>
      </w:pPr>
      <w:r w:rsidRPr="00901B74">
        <w:rPr>
          <w:rFonts w:ascii="Times New Roman" w:hAnsi="Times New Roman" w:cs="Times New Roman"/>
          <w:b/>
          <w:sz w:val="18"/>
          <w:szCs w:val="18"/>
        </w:rPr>
        <w:t>Р Е Ш Е Н И Е</w:t>
      </w:r>
    </w:p>
    <w:p w:rsidR="00D96F39" w:rsidRPr="00901B74" w:rsidRDefault="00D96F39" w:rsidP="00D96F39">
      <w:pPr>
        <w:spacing w:after="0" w:line="240" w:lineRule="auto"/>
        <w:contextualSpacing/>
        <w:jc w:val="both"/>
        <w:rPr>
          <w:rFonts w:ascii="Times New Roman" w:hAnsi="Times New Roman" w:cs="Times New Roman"/>
          <w:b/>
          <w:sz w:val="18"/>
          <w:szCs w:val="18"/>
        </w:rPr>
      </w:pPr>
    </w:p>
    <w:p w:rsidR="00D96F39" w:rsidRPr="00901B74" w:rsidRDefault="00D96F39" w:rsidP="00D96F39">
      <w:pPr>
        <w:spacing w:after="0" w:line="240" w:lineRule="auto"/>
        <w:contextualSpacing/>
        <w:jc w:val="both"/>
        <w:rPr>
          <w:rFonts w:ascii="Times New Roman" w:hAnsi="Times New Roman" w:cs="Times New Roman"/>
          <w:sz w:val="18"/>
          <w:szCs w:val="18"/>
        </w:rPr>
      </w:pPr>
      <w:r w:rsidRPr="00901B74">
        <w:rPr>
          <w:rFonts w:ascii="Times New Roman" w:hAnsi="Times New Roman" w:cs="Times New Roman"/>
          <w:sz w:val="18"/>
          <w:szCs w:val="18"/>
        </w:rPr>
        <w:t xml:space="preserve"> «06» ноября 2024 г.                                                     д. Быстрая                                                                    №  128-рс</w:t>
      </w:r>
    </w:p>
    <w:p w:rsidR="00D96F39" w:rsidRPr="00901B74" w:rsidRDefault="00D96F39" w:rsidP="00D96F39">
      <w:pPr>
        <w:spacing w:after="0" w:line="240" w:lineRule="auto"/>
        <w:contextualSpacing/>
        <w:jc w:val="both"/>
        <w:rPr>
          <w:rFonts w:ascii="Times New Roman" w:hAnsi="Times New Roman" w:cs="Times New Roman"/>
          <w:sz w:val="18"/>
          <w:szCs w:val="18"/>
        </w:rPr>
      </w:pPr>
    </w:p>
    <w:p w:rsidR="00D96F39" w:rsidRPr="00901B74" w:rsidRDefault="00D96F39" w:rsidP="00D96F39">
      <w:pPr>
        <w:spacing w:after="0" w:line="240" w:lineRule="auto"/>
        <w:contextualSpacing/>
        <w:jc w:val="both"/>
        <w:rPr>
          <w:rFonts w:ascii="Times New Roman" w:hAnsi="Times New Roman" w:cs="Times New Roman"/>
          <w:sz w:val="18"/>
          <w:szCs w:val="18"/>
        </w:rPr>
      </w:pPr>
      <w:r w:rsidRPr="00901B74">
        <w:rPr>
          <w:rFonts w:ascii="Times New Roman" w:hAnsi="Times New Roman" w:cs="Times New Roman"/>
          <w:sz w:val="18"/>
          <w:szCs w:val="18"/>
        </w:rPr>
        <w:t>О внесении изменений в решение № 86-рс от 08.04.2023г.  Новотроицкого сельского Совета депутатов «Об утверждении Положения о порядке и условиях приватизации муниципального имущества муниципального образования Новотроицкий сельсовет»</w:t>
      </w:r>
    </w:p>
    <w:p w:rsidR="00D96F39" w:rsidRPr="00901B74" w:rsidRDefault="00D96F39" w:rsidP="00D96F39">
      <w:pPr>
        <w:spacing w:after="0" w:line="240" w:lineRule="auto"/>
        <w:contextualSpacing/>
        <w:jc w:val="both"/>
        <w:rPr>
          <w:rFonts w:ascii="Times New Roman" w:hAnsi="Times New Roman" w:cs="Times New Roman"/>
          <w:sz w:val="18"/>
          <w:szCs w:val="18"/>
        </w:rPr>
      </w:pPr>
    </w:p>
    <w:p w:rsidR="00D96F39" w:rsidRPr="00901B74" w:rsidRDefault="00D96F39" w:rsidP="00D96F39">
      <w:pPr>
        <w:spacing w:after="0" w:line="240" w:lineRule="auto"/>
        <w:ind w:firstLine="709"/>
        <w:contextualSpacing/>
        <w:jc w:val="both"/>
        <w:rPr>
          <w:rFonts w:ascii="Times New Roman" w:hAnsi="Times New Roman" w:cs="Times New Roman"/>
          <w:b/>
          <w:sz w:val="18"/>
          <w:szCs w:val="18"/>
        </w:rPr>
      </w:pPr>
      <w:r w:rsidRPr="00901B74">
        <w:rPr>
          <w:rFonts w:ascii="Times New Roman" w:hAnsi="Times New Roman" w:cs="Times New Roman"/>
          <w:sz w:val="18"/>
          <w:szCs w:val="18"/>
        </w:rPr>
        <w:t>В соответствии с Федеральным законом № 131-ФЗ от 06.10.2003 «Об общих принципах организации местного самоуправления в Российской Федерации»,  Федеральным законом № 178-ФЗ от 21.12.2001  «О приватизации государственного и муниципального имущества» (с учетом изменений и дополнений),</w:t>
      </w:r>
      <w:r w:rsidRPr="00901B74">
        <w:rPr>
          <w:rFonts w:ascii="Times New Roman" w:hAnsi="Times New Roman" w:cs="Times New Roman"/>
          <w:b/>
          <w:sz w:val="18"/>
          <w:szCs w:val="18"/>
        </w:rPr>
        <w:t xml:space="preserve"> </w:t>
      </w:r>
      <w:r w:rsidRPr="00901B74">
        <w:rPr>
          <w:rFonts w:ascii="Times New Roman" w:hAnsi="Times New Roman" w:cs="Times New Roman"/>
          <w:sz w:val="18"/>
          <w:szCs w:val="18"/>
        </w:rPr>
        <w:t>руководствуясь статьями 23, 59 Устава Новотроицкого сельсовета, Новотроицкий сельский Совет депутатов РЕШИЛ:</w:t>
      </w:r>
    </w:p>
    <w:p w:rsidR="00D96F39" w:rsidRPr="00901B74" w:rsidRDefault="00D96F39" w:rsidP="00D96F39">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 Внести в Положение о порядке и условиях приватизации муниципального имущества муниципального образования Новотроицкий сельсовет (далее - Положение) следующие изменения.</w:t>
      </w:r>
    </w:p>
    <w:p w:rsidR="00D96F39" w:rsidRPr="00901B74" w:rsidRDefault="00D96F39" w:rsidP="00D96F39">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1.1 Подпункт 6 пункта 4.3. Положения изложить в следующей редакции:</w:t>
      </w:r>
    </w:p>
    <w:p w:rsidR="00D96F39" w:rsidRPr="00901B74" w:rsidRDefault="00D96F39" w:rsidP="00D96F39">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 продажа муниципального имущества по минимально допустимой цене;”</w:t>
      </w:r>
    </w:p>
    <w:p w:rsidR="00D96F39" w:rsidRPr="00901B74" w:rsidRDefault="00D96F39" w:rsidP="00D96F39">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1.2. Пункт 6.3. Положения изложить в следующей редакции:</w:t>
      </w:r>
    </w:p>
    <w:p w:rsidR="00D96F39" w:rsidRPr="00901B74" w:rsidRDefault="00D96F39" w:rsidP="00D96F39">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xml:space="preserve">«6.3. Продажа муниципального имущества по минимально допустимой цене. </w:t>
      </w:r>
    </w:p>
    <w:p w:rsidR="00D96F39" w:rsidRPr="00901B74" w:rsidRDefault="00D96F39" w:rsidP="00D96F39">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6.3.1. Продажа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rsidR="00D96F39" w:rsidRPr="00901B74" w:rsidRDefault="00D96F39" w:rsidP="00D96F39">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w:t>
      </w:r>
    </w:p>
    <w:p w:rsidR="00D96F39" w:rsidRPr="00901B74" w:rsidRDefault="00D96F39" w:rsidP="00D96F39">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D96F39" w:rsidRPr="00901B74" w:rsidRDefault="00D96F39" w:rsidP="00D96F39">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6.3.2. Информационное сообщение о продаже по минимально допустимой цене должно соответствовать требованиям, предусмотренным статьей 15 Закона о приватизации, за исключением начальной цены, а также содержать сведения о минимальной цене муниципального имущества.</w:t>
      </w:r>
    </w:p>
    <w:p w:rsidR="00D96F39" w:rsidRPr="00901B74" w:rsidRDefault="00D96F39" w:rsidP="00D96F39">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6.3.3.  Продажа по минимально допустимой цене является открытой по составу участников.</w:t>
      </w:r>
    </w:p>
    <w:p w:rsidR="00D96F39" w:rsidRPr="00901B74" w:rsidRDefault="00D96F39" w:rsidP="00D96F39">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lastRenderedPageBreak/>
        <w:t>6.3.4. Предложения о цене муниципального имущества заявляются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rsidR="00D96F39" w:rsidRPr="00901B74" w:rsidRDefault="00D96F39" w:rsidP="00D96F39">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D96F39" w:rsidRPr="00901B74" w:rsidRDefault="00D96F39" w:rsidP="00D96F39">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6.3.5.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rsidR="00D96F39" w:rsidRPr="00901B74" w:rsidRDefault="00D96F39" w:rsidP="00D96F39">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6.3.6.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 Документом, подтверждающим поступление задатка на счет, указанный в информационном сообщении, является выписка с этого счета.</w:t>
      </w:r>
    </w:p>
    <w:p w:rsidR="00D96F39" w:rsidRPr="00901B74" w:rsidRDefault="00D96F39" w:rsidP="00D96F39">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6.3.7. Претендент не допускается к участию в продаже по минимально допустимой цене по следующим основаниям:</w:t>
      </w:r>
    </w:p>
    <w:p w:rsidR="00D96F39" w:rsidRPr="00901B74" w:rsidRDefault="00D96F39" w:rsidP="00D96F39">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а) представленные документы не подтверждают право претендента быть покупателем в соответствии с законодательством Российской Федерации;</w:t>
      </w:r>
    </w:p>
    <w:p w:rsidR="00D96F39" w:rsidRPr="00901B74" w:rsidRDefault="00D96F39" w:rsidP="00D96F39">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б)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D96F39" w:rsidRPr="00901B74" w:rsidRDefault="00D96F39" w:rsidP="00D96F39">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в) заявка на участие в продаже по минимально допустимой цене подана лицом, не уполномоченным претендентом на осуществление таких действий;</w:t>
      </w:r>
    </w:p>
    <w:p w:rsidR="00D96F39" w:rsidRPr="00901B74" w:rsidRDefault="00D96F39" w:rsidP="00D96F39">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г) не подтверждено поступление в установленный срок задатка на счета, указанные в информационном сообщении;</w:t>
      </w:r>
    </w:p>
    <w:p w:rsidR="00D96F39" w:rsidRPr="00901B74" w:rsidRDefault="00D96F39" w:rsidP="00D96F39">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д)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менее минимальной цены такого имущества.</w:t>
      </w:r>
    </w:p>
    <w:p w:rsidR="00D96F39" w:rsidRPr="00901B74" w:rsidRDefault="00D96F39" w:rsidP="00D96F39">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Перечень оснований отказа претенденту в участии в продаже по минимально допустимой цене является исчерпывающим.</w:t>
      </w:r>
    </w:p>
    <w:p w:rsidR="00D96F39" w:rsidRPr="00901B74" w:rsidRDefault="00D96F39" w:rsidP="00D96F39">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6.3.8.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w:t>
      </w:r>
    </w:p>
    <w:p w:rsidR="00D96F39" w:rsidRPr="00901B74" w:rsidRDefault="00D96F39" w:rsidP="00D96F39">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Одно лицо имеет право подать только одну заявку, а также одно или несколько предложений о цене муниципального имущества.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 которое было подано последним по времени. 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w:t>
      </w:r>
    </w:p>
    <w:p w:rsidR="00D96F39" w:rsidRPr="00901B74" w:rsidRDefault="00D96F39" w:rsidP="00D96F39">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Предельный размер повышения цены продаваемого муниципального имущества не ограничен.</w:t>
      </w:r>
    </w:p>
    <w:p w:rsidR="00D96F39" w:rsidRPr="00901B74" w:rsidRDefault="00D96F39" w:rsidP="00D96F39">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6.3.9.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абзаца два подпункта 6.3.8. настоящего пункта.</w:t>
      </w:r>
    </w:p>
    <w:p w:rsidR="00D96F39" w:rsidRPr="00901B74" w:rsidRDefault="00D96F39" w:rsidP="00D96F39">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6.3.10.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подпункта 6.3.4. настоящего пункта, направляется покупателю либо такому лицу в день подведения итогов продажи по минимально допустимой цене.</w:t>
      </w:r>
    </w:p>
    <w:p w:rsidR="00D96F39" w:rsidRPr="00901B74" w:rsidRDefault="00D96F39" w:rsidP="00D96F39">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6.3.11. 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абзацем вторым подпункта 6.3.4. настоящего пункта.</w:t>
      </w:r>
    </w:p>
    <w:p w:rsidR="00D96F39" w:rsidRPr="00901B74" w:rsidRDefault="00D96F39" w:rsidP="00D96F39">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6.3.12. При уклонении или отказе покупателя либо лица, признанного единственным участником продажи по минимально допустимой цене, в случае, установленном абзацем вторым  подпункта 6.3.4. настоящего пункта,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подпунктом 6.3.13. настоящего пункта, уплатить продавцу штраф в размере минимальной цены муниципального имущества, предусмотренной подпунктом 6.1.1. настоящего пункта, за вычетом суммы задатка. В этом случае продажа по минимально допустимой цене признается несостоявшейся.</w:t>
      </w:r>
    </w:p>
    <w:p w:rsidR="00D96F39" w:rsidRPr="00901B74" w:rsidRDefault="00D96F39" w:rsidP="00D96F39">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6.3.13.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подпункта 6.3.4. настоящего пункта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D96F39" w:rsidRPr="00901B74" w:rsidRDefault="00D96F39" w:rsidP="00D96F39">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1.3.  пункт 9.9. изложить в следующей редакции:</w:t>
      </w:r>
    </w:p>
    <w:p w:rsidR="00D96F39" w:rsidRPr="00901B74" w:rsidRDefault="00D96F39" w:rsidP="00D96F39">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«9.9. С даты и со времени начала приема заявок на участие в продаже по минимально допустимой цене на электронной площадке, на которой проводится такая продажа, должны быть указаны:</w:t>
      </w:r>
    </w:p>
    <w:p w:rsidR="00D96F39" w:rsidRPr="00901B74" w:rsidRDefault="00D96F39" w:rsidP="00D96F39">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а) наименование муниципального имущества и иные позволяющие его индивидуализировать сведения (спецификация лота);</w:t>
      </w:r>
    </w:p>
    <w:p w:rsidR="00D96F39" w:rsidRPr="00901B74" w:rsidRDefault="00D96F39" w:rsidP="00D96F39">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б) минимальная цена;</w:t>
      </w:r>
    </w:p>
    <w:p w:rsidR="00D96F39" w:rsidRPr="00901B74" w:rsidRDefault="00D96F39" w:rsidP="00D96F39">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xml:space="preserve">в) последнее предложение о цене муниципального имущества и время его поступления в режиме реального времени.» </w:t>
      </w:r>
    </w:p>
    <w:p w:rsidR="00D96F39" w:rsidRPr="00901B74" w:rsidRDefault="00D96F39" w:rsidP="00D96F39">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lastRenderedPageBreak/>
        <w:t xml:space="preserve">2. </w:t>
      </w:r>
      <w:r w:rsidRPr="00901B74">
        <w:rPr>
          <w:rFonts w:ascii="Times New Roman" w:hAnsi="Times New Roman" w:cs="Times New Roman"/>
          <w:bCs/>
          <w:sz w:val="18"/>
          <w:szCs w:val="18"/>
        </w:rPr>
        <w:t>Контроль за исполнением настоящего решения возложить на председателя постоянной комиссии по бюджету, финансам, муниципальной собственности, законности (Клявзер Ф. В.).</w:t>
      </w:r>
    </w:p>
    <w:p w:rsidR="00D96F39" w:rsidRPr="00901B74" w:rsidRDefault="00D96F39" w:rsidP="00D96F39">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xml:space="preserve">3. Настоящее решение вступает в силу со дня его </w:t>
      </w:r>
      <w:hyperlink r:id="rId9" w:history="1">
        <w:r w:rsidRPr="00901B74">
          <w:rPr>
            <w:rStyle w:val="af2"/>
            <w:rFonts w:ascii="Times New Roman" w:hAnsi="Times New Roman" w:cs="Times New Roman"/>
            <w:sz w:val="18"/>
            <w:szCs w:val="18"/>
          </w:rPr>
          <w:t>официального опубликования</w:t>
        </w:r>
      </w:hyperlink>
      <w:r w:rsidRPr="00901B74">
        <w:rPr>
          <w:rFonts w:ascii="Times New Roman" w:hAnsi="Times New Roman" w:cs="Times New Roman"/>
          <w:sz w:val="18"/>
          <w:szCs w:val="18"/>
        </w:rPr>
        <w:t xml:space="preserve"> в газете </w:t>
      </w:r>
      <w:r w:rsidRPr="00901B74">
        <w:rPr>
          <w:rFonts w:ascii="Times New Roman" w:hAnsi="Times New Roman" w:cs="Times New Roman"/>
          <w:bCs/>
          <w:sz w:val="18"/>
          <w:szCs w:val="18"/>
        </w:rPr>
        <w:t>муниципального образования Новотроицкий сельсовет «Новотроицкий вестник».</w:t>
      </w:r>
    </w:p>
    <w:p w:rsidR="00D96F39" w:rsidRPr="00901B74" w:rsidRDefault="00D96F39" w:rsidP="00D96F39">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br/>
        <w:t xml:space="preserve">         Председатель Новотроицкого</w:t>
      </w:r>
    </w:p>
    <w:p w:rsidR="00D96F39" w:rsidRPr="00901B74" w:rsidRDefault="00D96F39" w:rsidP="00D96F39">
      <w:pPr>
        <w:spacing w:after="0" w:line="240" w:lineRule="auto"/>
        <w:contextualSpacing/>
        <w:jc w:val="both"/>
        <w:rPr>
          <w:rFonts w:ascii="Times New Roman" w:hAnsi="Times New Roman" w:cs="Times New Roman"/>
          <w:sz w:val="18"/>
          <w:szCs w:val="18"/>
        </w:rPr>
      </w:pPr>
      <w:r w:rsidRPr="00901B74">
        <w:rPr>
          <w:rFonts w:ascii="Times New Roman" w:hAnsi="Times New Roman" w:cs="Times New Roman"/>
          <w:sz w:val="18"/>
          <w:szCs w:val="18"/>
        </w:rPr>
        <w:t xml:space="preserve">         сельского Совета депутатов                                                   А.С. Ширенко</w:t>
      </w:r>
    </w:p>
    <w:p w:rsidR="00D96F39" w:rsidRPr="00901B74" w:rsidRDefault="00D96F39" w:rsidP="00D96F39">
      <w:pPr>
        <w:spacing w:after="0" w:line="240" w:lineRule="auto"/>
        <w:contextualSpacing/>
        <w:jc w:val="both"/>
        <w:rPr>
          <w:rFonts w:ascii="Times New Roman" w:hAnsi="Times New Roman" w:cs="Times New Roman"/>
          <w:sz w:val="18"/>
          <w:szCs w:val="18"/>
        </w:rPr>
      </w:pPr>
      <w:r w:rsidRPr="00901B74">
        <w:rPr>
          <w:rFonts w:ascii="Times New Roman" w:hAnsi="Times New Roman" w:cs="Times New Roman"/>
          <w:sz w:val="18"/>
          <w:szCs w:val="18"/>
        </w:rPr>
        <w:t xml:space="preserve">                    </w:t>
      </w:r>
    </w:p>
    <w:p w:rsidR="00D96F39" w:rsidRPr="00901B74" w:rsidRDefault="001667D8" w:rsidP="00D96F39">
      <w:pPr>
        <w:spacing w:after="0" w:line="240" w:lineRule="auto"/>
        <w:contextualSpacing/>
        <w:jc w:val="both"/>
        <w:rPr>
          <w:rFonts w:ascii="Times New Roman" w:hAnsi="Times New Roman" w:cs="Times New Roman"/>
          <w:sz w:val="18"/>
          <w:szCs w:val="18"/>
        </w:rPr>
      </w:pPr>
      <w:r w:rsidRPr="00901B74">
        <w:rPr>
          <w:rFonts w:ascii="Times New Roman" w:hAnsi="Times New Roman" w:cs="Times New Roman"/>
          <w:sz w:val="18"/>
          <w:szCs w:val="18"/>
        </w:rPr>
        <w:t xml:space="preserve">         </w:t>
      </w:r>
      <w:r w:rsidR="00D96F39" w:rsidRPr="00901B74">
        <w:rPr>
          <w:rFonts w:ascii="Times New Roman" w:hAnsi="Times New Roman" w:cs="Times New Roman"/>
          <w:sz w:val="18"/>
          <w:szCs w:val="18"/>
        </w:rPr>
        <w:t>Глава сельсовета                                                                      А.В. Семенов</w:t>
      </w:r>
    </w:p>
    <w:p w:rsidR="00D96F39" w:rsidRPr="00901B74" w:rsidRDefault="00D96F39" w:rsidP="00D96F39">
      <w:pPr>
        <w:spacing w:after="0" w:line="240" w:lineRule="auto"/>
        <w:contextualSpacing/>
        <w:jc w:val="both"/>
        <w:rPr>
          <w:rFonts w:ascii="Times New Roman" w:hAnsi="Times New Roman" w:cs="Times New Roman"/>
          <w:sz w:val="18"/>
          <w:szCs w:val="18"/>
        </w:rPr>
      </w:pPr>
    </w:p>
    <w:p w:rsidR="00D96F39" w:rsidRPr="00901B74" w:rsidRDefault="00D96F39" w:rsidP="001667D8">
      <w:pPr>
        <w:spacing w:after="0" w:line="240" w:lineRule="auto"/>
        <w:contextualSpacing/>
        <w:jc w:val="right"/>
        <w:rPr>
          <w:rFonts w:ascii="Times New Roman" w:hAnsi="Times New Roman" w:cs="Times New Roman"/>
          <w:sz w:val="18"/>
          <w:szCs w:val="18"/>
        </w:rPr>
      </w:pPr>
      <w:r w:rsidRPr="00901B74">
        <w:rPr>
          <w:rFonts w:ascii="Times New Roman" w:hAnsi="Times New Roman" w:cs="Times New Roman"/>
          <w:sz w:val="18"/>
          <w:szCs w:val="18"/>
          <w:lang w:bidi="ru-RU"/>
        </w:rPr>
        <w:t>Приложение</w:t>
      </w:r>
    </w:p>
    <w:p w:rsidR="001667D8" w:rsidRPr="00901B74" w:rsidRDefault="00D96F39" w:rsidP="001667D8">
      <w:pPr>
        <w:spacing w:after="0" w:line="240" w:lineRule="auto"/>
        <w:contextualSpacing/>
        <w:jc w:val="right"/>
        <w:rPr>
          <w:rFonts w:ascii="Times New Roman" w:hAnsi="Times New Roman" w:cs="Times New Roman"/>
          <w:sz w:val="18"/>
          <w:szCs w:val="18"/>
          <w:lang w:bidi="ru-RU"/>
        </w:rPr>
      </w:pPr>
      <w:r w:rsidRPr="00901B74">
        <w:rPr>
          <w:rFonts w:ascii="Times New Roman" w:hAnsi="Times New Roman" w:cs="Times New Roman"/>
          <w:sz w:val="18"/>
          <w:szCs w:val="18"/>
          <w:lang w:bidi="ru-RU"/>
        </w:rPr>
        <w:t>к решению  Но</w:t>
      </w:r>
      <w:r w:rsidR="001667D8" w:rsidRPr="00901B74">
        <w:rPr>
          <w:rFonts w:ascii="Times New Roman" w:hAnsi="Times New Roman" w:cs="Times New Roman"/>
          <w:sz w:val="18"/>
          <w:szCs w:val="18"/>
          <w:lang w:bidi="ru-RU"/>
        </w:rPr>
        <w:t xml:space="preserve">вотроицкого                    </w:t>
      </w:r>
    </w:p>
    <w:p w:rsidR="00D96F39" w:rsidRPr="00901B74" w:rsidRDefault="00D96F39" w:rsidP="001667D8">
      <w:pPr>
        <w:spacing w:after="0" w:line="240" w:lineRule="auto"/>
        <w:contextualSpacing/>
        <w:jc w:val="right"/>
        <w:rPr>
          <w:rFonts w:ascii="Times New Roman" w:hAnsi="Times New Roman" w:cs="Times New Roman"/>
          <w:sz w:val="18"/>
          <w:szCs w:val="18"/>
        </w:rPr>
      </w:pPr>
      <w:r w:rsidRPr="00901B74">
        <w:rPr>
          <w:rFonts w:ascii="Times New Roman" w:hAnsi="Times New Roman" w:cs="Times New Roman"/>
          <w:sz w:val="18"/>
          <w:szCs w:val="18"/>
          <w:lang w:bidi="ru-RU"/>
        </w:rPr>
        <w:t>сельского  Совета депутатов</w:t>
      </w:r>
    </w:p>
    <w:p w:rsidR="00D96F39" w:rsidRPr="00901B74" w:rsidRDefault="00D96F39" w:rsidP="001667D8">
      <w:pPr>
        <w:spacing w:after="0" w:line="240" w:lineRule="auto"/>
        <w:contextualSpacing/>
        <w:jc w:val="right"/>
        <w:rPr>
          <w:rFonts w:ascii="Times New Roman" w:hAnsi="Times New Roman" w:cs="Times New Roman"/>
          <w:sz w:val="18"/>
          <w:szCs w:val="18"/>
        </w:rPr>
      </w:pPr>
      <w:r w:rsidRPr="00901B74">
        <w:rPr>
          <w:rFonts w:ascii="Times New Roman" w:hAnsi="Times New Roman" w:cs="Times New Roman"/>
          <w:sz w:val="18"/>
          <w:szCs w:val="18"/>
          <w:lang w:bidi="ru-RU"/>
        </w:rPr>
        <w:t>от 06.11.2024 № 128-рс</w:t>
      </w:r>
    </w:p>
    <w:p w:rsidR="00D96F39" w:rsidRPr="00901B74" w:rsidRDefault="00D96F39" w:rsidP="001667D8">
      <w:pPr>
        <w:spacing w:after="0" w:line="240" w:lineRule="auto"/>
        <w:contextualSpacing/>
        <w:jc w:val="right"/>
        <w:rPr>
          <w:rFonts w:ascii="Times New Roman" w:hAnsi="Times New Roman" w:cs="Times New Roman"/>
          <w:sz w:val="18"/>
          <w:szCs w:val="18"/>
          <w:lang w:bidi="ru-RU"/>
        </w:rPr>
      </w:pPr>
    </w:p>
    <w:p w:rsidR="001667D8" w:rsidRPr="00901B74" w:rsidRDefault="00D96F39" w:rsidP="001667D8">
      <w:pPr>
        <w:spacing w:after="0" w:line="240" w:lineRule="auto"/>
        <w:contextualSpacing/>
        <w:jc w:val="center"/>
        <w:rPr>
          <w:rFonts w:ascii="Times New Roman" w:hAnsi="Times New Roman" w:cs="Times New Roman"/>
          <w:b/>
          <w:bCs/>
          <w:sz w:val="18"/>
          <w:szCs w:val="18"/>
        </w:rPr>
      </w:pPr>
      <w:r w:rsidRPr="00901B74">
        <w:rPr>
          <w:rFonts w:ascii="Times New Roman" w:hAnsi="Times New Roman" w:cs="Times New Roman"/>
          <w:b/>
          <w:bCs/>
          <w:sz w:val="18"/>
          <w:szCs w:val="18"/>
        </w:rPr>
        <w:t>Положение о порядке и условиях приватизации муниципального имущества</w:t>
      </w:r>
    </w:p>
    <w:p w:rsidR="00D96F39" w:rsidRPr="00901B74" w:rsidRDefault="00D96F39" w:rsidP="001667D8">
      <w:pPr>
        <w:spacing w:after="0" w:line="240" w:lineRule="auto"/>
        <w:contextualSpacing/>
        <w:jc w:val="center"/>
        <w:rPr>
          <w:rFonts w:ascii="Times New Roman" w:hAnsi="Times New Roman" w:cs="Times New Roman"/>
          <w:sz w:val="18"/>
          <w:szCs w:val="18"/>
        </w:rPr>
      </w:pPr>
      <w:r w:rsidRPr="00901B74">
        <w:rPr>
          <w:rFonts w:ascii="Times New Roman" w:hAnsi="Times New Roman" w:cs="Times New Roman"/>
          <w:b/>
          <w:bCs/>
          <w:sz w:val="18"/>
          <w:szCs w:val="18"/>
        </w:rPr>
        <w:t>на территории муниципального образования Новотроицкий сельсовет</w:t>
      </w:r>
    </w:p>
    <w:p w:rsidR="00D96F39" w:rsidRPr="00901B74" w:rsidRDefault="00D96F39" w:rsidP="00D96F39">
      <w:pPr>
        <w:spacing w:after="0" w:line="240" w:lineRule="auto"/>
        <w:contextualSpacing/>
        <w:jc w:val="both"/>
        <w:rPr>
          <w:rFonts w:ascii="Times New Roman" w:hAnsi="Times New Roman" w:cs="Times New Roman"/>
          <w:sz w:val="18"/>
          <w:szCs w:val="18"/>
        </w:rPr>
      </w:pPr>
    </w:p>
    <w:p w:rsidR="00D96F39" w:rsidRPr="00901B74" w:rsidRDefault="00D96F39" w:rsidP="001667D8">
      <w:pPr>
        <w:spacing w:after="0" w:line="240" w:lineRule="auto"/>
        <w:contextualSpacing/>
        <w:jc w:val="center"/>
        <w:rPr>
          <w:rFonts w:ascii="Times New Roman" w:hAnsi="Times New Roman" w:cs="Times New Roman"/>
          <w:b/>
          <w:sz w:val="18"/>
          <w:szCs w:val="18"/>
        </w:rPr>
      </w:pPr>
      <w:r w:rsidRPr="00901B74">
        <w:rPr>
          <w:rFonts w:ascii="Times New Roman" w:hAnsi="Times New Roman" w:cs="Times New Roman"/>
          <w:b/>
          <w:bCs/>
          <w:sz w:val="18"/>
          <w:szCs w:val="18"/>
        </w:rPr>
        <w:t>1. ОБЩИЕ ПОЛОЖЕНИЯ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1.1. Настоящее Положение разработано в соответствии с Гражданским кодексом Российской Федерации и Федеральным законом от 21 декабря 2001 года №178-ФЗ "О приватизации государственного и муниципального имущества" (далее - Закон о приватизации).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муниципальной собственности муниципального образования Новотроицкий сельсовет (далее - муниципальное имущество).</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1.2. Действие настоящего Положения не распространяется на отношения, возникающие при отчуждении: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а) земли, за исключением отчуждения земельных участков, на которых расположены объекты недвижимости, в том числе имущественные комплексы, находящиеся в муниципальной собственности;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б) природных ресурсов;</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в) муниципального жилищного фонда;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г)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некоммерческим организациям в качестве имущественного взноса муниципального образования Новотроицкий сельсовет;</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д)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е) муниципального имущества на основании судебного решения;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ж)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з) муниципального имущества, находящегося за пределами территории Российской Федерации;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и) муниципального имущества  в случаях, предусмотренных международными договорами Российской Федерации;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к)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xml:space="preserve">л) акций акционерного общества, а также ценных бумаг, конвертируемых в акции акционерного общества, в случае их выкупа в порядке, установленном </w:t>
      </w:r>
      <w:hyperlink r:id="rId10" w:history="1">
        <w:r w:rsidRPr="00901B74">
          <w:rPr>
            <w:rStyle w:val="af2"/>
            <w:rFonts w:ascii="Times New Roman" w:hAnsi="Times New Roman" w:cs="Times New Roman"/>
            <w:sz w:val="18"/>
            <w:szCs w:val="18"/>
          </w:rPr>
          <w:t>статьями 84.2</w:t>
        </w:r>
      </w:hyperlink>
      <w:r w:rsidRPr="00901B74">
        <w:rPr>
          <w:rFonts w:ascii="Times New Roman" w:hAnsi="Times New Roman" w:cs="Times New Roman"/>
          <w:sz w:val="18"/>
          <w:szCs w:val="18"/>
        </w:rPr>
        <w:t>, 84.7 и 84.8 Федерального закона от 26 декабря 1995 года N 208-ФЗ "Об акционерных обществах";</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м)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1.3. Под приватизацией муниципального имущества понимается возмездное отчуждение имущества, находящегося в собственности муниципального образования Новотроицкий сельсовет, в собственность физических и (или) юридических лиц.</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Законом о приватизации.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1.4. Основными целями приватизации являются: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lastRenderedPageBreak/>
        <w:t xml:space="preserve"> - совершенствование управления муниципальной собственностью;</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обеспечение доходной части бюджета муниципального образования Новотроицкий сельсовет;</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привлечение инвестиций.</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1.5.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1.6. Объектами приватизации муниципальной собственности муниципального образования Новотроицкий сельсовет являются: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муниципальные унитарные предприятия;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объекты муниципальной собственности, не используемые для реализации полномочий органов местного самоуправления;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незавершенные строительством объекты;</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находящиеся в муниципальной собственности акции акционерных обществ;</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находящиеся в муниципальной собственности доли в уставных капиталах обществ с ограниченной ответственностью;</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движимое муниципальное имущество.</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1.7. Покупателями муниципального имущества могут быть любые физические и юридические лица, за исключением:</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государственных и муниципальных унитарных предприятий, государственных и муниципальных учреждений;</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1.8. Уполномоченным органом по продаже муниципального имущества и земельных участков, на которых находится муниципальное имущество, является администрация Новотроицкого сельсовета (далее - Продавец).</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1.9. Цена продажи приватизируемого имущества определяется в соответствии с требованиями Закона о приватизации, с учетом положений о формировании начальной цены (независимая оценка).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1.10. Отношения по отчуждению муниципального имущества, не урегулированные настоящим Положением и Законом о приватизации, регулируются гражданским законодательством и нормативными правовыми актами органа местного самоуправления.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1.11. В соответствии с ч. 3 ст.3 Закона о приватизации,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p>
    <w:p w:rsidR="00D96F39" w:rsidRPr="00901B74" w:rsidRDefault="00D96F39" w:rsidP="001667D8">
      <w:pPr>
        <w:spacing w:after="0" w:line="240" w:lineRule="auto"/>
        <w:ind w:firstLine="709"/>
        <w:contextualSpacing/>
        <w:jc w:val="both"/>
        <w:rPr>
          <w:rFonts w:ascii="Times New Roman" w:hAnsi="Times New Roman" w:cs="Times New Roman"/>
          <w:b/>
          <w:sz w:val="18"/>
          <w:szCs w:val="18"/>
        </w:rPr>
      </w:pPr>
      <w:r w:rsidRPr="00901B74">
        <w:rPr>
          <w:rFonts w:ascii="Times New Roman" w:hAnsi="Times New Roman" w:cs="Times New Roman"/>
          <w:b/>
          <w:bCs/>
          <w:sz w:val="18"/>
          <w:szCs w:val="18"/>
        </w:rPr>
        <w:t>2. КОМПЕТЕНЦИЯ ОРГАНОВ МЕСТНОГО САМОУПРАВЛЕНИЯ</w:t>
      </w:r>
      <w:r w:rsidR="001667D8" w:rsidRPr="00901B74">
        <w:rPr>
          <w:rFonts w:ascii="Times New Roman" w:hAnsi="Times New Roman" w:cs="Times New Roman"/>
          <w:b/>
          <w:bCs/>
          <w:sz w:val="18"/>
          <w:szCs w:val="18"/>
        </w:rPr>
        <w:t xml:space="preserve"> </w:t>
      </w:r>
      <w:r w:rsidRPr="00901B74">
        <w:rPr>
          <w:rFonts w:ascii="Times New Roman" w:hAnsi="Times New Roman" w:cs="Times New Roman"/>
          <w:b/>
          <w:bCs/>
          <w:sz w:val="18"/>
          <w:szCs w:val="18"/>
        </w:rPr>
        <w:t>В СФЕРЕ ПРИВАТИЗАЦИИ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2.1. Компетенция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2.2. Органы местного самоуправления самостоятельно осуществляют функции по продаже муниципального имущества, а также своими решениями поручают юридическим лицам, указанным в подпункте 8.1 пункта 1 статьи 6 Закона о приватизации,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такого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В зависимости от назначения, стоимости, способа приватизации, социальных и других факторов объекты муниципальной собственности классифицируются следующим образом:</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2.3 Муниципальное имущество, приватизация которого запрещена: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xml:space="preserve">          2.3.1. Муниципальные дороги, мосты и предприятия, осуществляющие их содержание, ремонт и реконструкцию.</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2.3.2. Иное имущество, не подлежащее приватизации в соответствии с федеральным законодательством.</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2.4. Муниципальное имущество, приватизация которого осуществляется по решению Главы сельсовета, согласовывается с Советом депутатов, оформленному в виде решения Совета депутатов:</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2.4.1. Муниципальное имущество, приватизация которого осуществляется путем внесения его в качестве вклада в уставные капиталы акционерных обществ.</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2.4.2. Муниципальное имущество, приватизация которого осуществляется путем продажи его на конкурсе.</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2.4.3. Объекты сетевой инженерной инфраструктуры города (в том числе электро-, тепло- и газоснабжения, водопроводно-канализационного хозяйства, наружного освещения).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2.4.4. Объекты социальной инфраструктуры для детей, объекты муниципального транспорта, иные объекты социально-культурного, коммунально-бытового назначения, объекты культурного наследия.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2.4.5. Муниципальное имущество, балансовая стоимость которого составляет более 300 000 рублей, либо сумма балансовой и кадастровой стоимости которого превышает 300 000 рублей в случае приватизации муниципального имущества одновременно с земельным участком.</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2.4.6. Муниципальные унитарные предприятия.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2.4.7. Находящиеся в муниципальной собственности акции акционерных обществ.</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2.4.8. Находящиеся в муниципальной собственности доли в уставных капиталах обществ с ограниченной ответственностью.</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2.4.9. Движимое муниципальное имущество балансовой стоимостью более 300 000 рублей.</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lastRenderedPageBreak/>
        <w:t>2.5. Муниципальное имущество, приватизация которого осуществляется по решению администрации Новотроицкого сельсовета: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xml:space="preserve">2.5.1. Муниципальное имущество, не указанное в пунктах </w:t>
      </w:r>
      <w:hyperlink r:id="rId11" w:anchor="P146" w:history="1">
        <w:r w:rsidRPr="00901B74">
          <w:rPr>
            <w:rStyle w:val="af2"/>
            <w:rFonts w:ascii="Times New Roman" w:hAnsi="Times New Roman" w:cs="Times New Roman"/>
            <w:sz w:val="18"/>
            <w:szCs w:val="18"/>
          </w:rPr>
          <w:t>3.1</w:t>
        </w:r>
      </w:hyperlink>
      <w:r w:rsidRPr="00901B74">
        <w:rPr>
          <w:rFonts w:ascii="Times New Roman" w:hAnsi="Times New Roman" w:cs="Times New Roman"/>
          <w:sz w:val="18"/>
          <w:szCs w:val="18"/>
        </w:rPr>
        <w:t>, 3.2 настоящего Положения, балансовая стоимость которого составляет до 300 000 рублей, либо сумма балансовой и кадастровой стоимости которого составляет до 300 000 рублей в случае приватизации муниципального имущества одновременно с земельным участком.</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2.5.2. Движимое муниципальное имущество, не указанное в пунктах 3.1, 3.2 настоящего Положения, балансовой стоимостью до 300 000 рублей.</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2.5.3. Недвижимое муниципальное имущество, арендуемое субъектами малого и среднего предпринимательства, приватизируемое на основании части 2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p>
    <w:p w:rsidR="00D96F39" w:rsidRPr="00901B74" w:rsidRDefault="00D96F39" w:rsidP="001667D8">
      <w:pPr>
        <w:spacing w:after="0" w:line="240" w:lineRule="auto"/>
        <w:ind w:firstLine="709"/>
        <w:contextualSpacing/>
        <w:jc w:val="center"/>
        <w:rPr>
          <w:rFonts w:ascii="Times New Roman" w:hAnsi="Times New Roman" w:cs="Times New Roman"/>
          <w:b/>
          <w:sz w:val="18"/>
          <w:szCs w:val="18"/>
        </w:rPr>
      </w:pPr>
      <w:r w:rsidRPr="00901B74">
        <w:rPr>
          <w:rFonts w:ascii="Times New Roman" w:hAnsi="Times New Roman" w:cs="Times New Roman"/>
          <w:b/>
          <w:bCs/>
          <w:sz w:val="18"/>
          <w:szCs w:val="18"/>
        </w:rPr>
        <w:t>3. ПЛА</w:t>
      </w:r>
      <w:r w:rsidR="001667D8" w:rsidRPr="00901B74">
        <w:rPr>
          <w:rFonts w:ascii="Times New Roman" w:hAnsi="Times New Roman" w:cs="Times New Roman"/>
          <w:b/>
          <w:bCs/>
          <w:sz w:val="18"/>
          <w:szCs w:val="18"/>
        </w:rPr>
        <w:t xml:space="preserve">НИРОВАНИЕ ПРИВАТИЗАЦИИ   </w:t>
      </w:r>
      <w:r w:rsidRPr="00901B74">
        <w:rPr>
          <w:rFonts w:ascii="Times New Roman" w:hAnsi="Times New Roman" w:cs="Times New Roman"/>
          <w:b/>
          <w:bCs/>
          <w:sz w:val="18"/>
          <w:szCs w:val="18"/>
        </w:rPr>
        <w:t>МУНИЦИПАЛЬНОГО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3.1. Планирование приватизации муниципального имущества осуществляется путем разработки и ежегодного утверждения прогнозного плана (программы) приватизации (далее - прогнозный план приватизации) муниципального имущества на срок от одного до трех лет.</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xml:space="preserve">Не подлежит приватизации муниципальное имущество, не включенное в прогнозный план приватизации муниципального имущества, за исключением имущества, указанного в </w:t>
      </w:r>
      <w:hyperlink r:id="rId12" w:anchor="P161" w:history="1">
        <w:r w:rsidRPr="00901B74">
          <w:rPr>
            <w:rStyle w:val="af2"/>
            <w:rFonts w:ascii="Times New Roman" w:hAnsi="Times New Roman" w:cs="Times New Roman"/>
            <w:sz w:val="18"/>
            <w:szCs w:val="18"/>
          </w:rPr>
          <w:t>2.5.1</w:t>
        </w:r>
      </w:hyperlink>
      <w:r w:rsidRPr="00901B74">
        <w:rPr>
          <w:rFonts w:ascii="Times New Roman" w:hAnsi="Times New Roman" w:cs="Times New Roman"/>
          <w:sz w:val="18"/>
          <w:szCs w:val="18"/>
        </w:rPr>
        <w:t>, 2.5.2 и 2.5.3 настоящего Положения.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3.2. Разработка проекта прогнозного плана приватизации муниципального имущества осуществляется Продавцом на основе ежегодно проводимого анализа объектов муниципальной собственности, с учетом предложений структурных подразделений администрации Новотроицкого сельсовета.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xml:space="preserve">3.3. Прогнозный план приватизации муниципального имущества включает в себя перечень планируемых для приватизации муниципальных унитарных предприятий, находящихся в муниципальной собственности акций акционерных обществ, долей в уставных капиталах обществ с ограниченной ответственностью, иного муниципального имущества, за исключением имущества, указанного в </w:t>
      </w:r>
      <w:hyperlink r:id="rId13" w:anchor="P161" w:history="1">
        <w:r w:rsidRPr="00901B74">
          <w:rPr>
            <w:rStyle w:val="af2"/>
            <w:rFonts w:ascii="Times New Roman" w:hAnsi="Times New Roman" w:cs="Times New Roman"/>
            <w:sz w:val="18"/>
            <w:szCs w:val="18"/>
          </w:rPr>
          <w:t>2.5.1</w:t>
        </w:r>
      </w:hyperlink>
      <w:r w:rsidRPr="00901B74">
        <w:rPr>
          <w:rFonts w:ascii="Times New Roman" w:hAnsi="Times New Roman" w:cs="Times New Roman"/>
          <w:sz w:val="18"/>
          <w:szCs w:val="18"/>
        </w:rPr>
        <w:t>, 2.5.2 и 2.5.3 настоящего Положения.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В прогнозном плане приватизации муниципального имущества указываются следующие сведения: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а) в отношении муниципального унитарного предприятии: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наименование и местоположение муниципального унитарного предприятия;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способ приватизации;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б) в отношении акций, находящихся в муниципальной собственности и подлежащих приватизации: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наименование и местонахождение акционерного общества;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количество акций, подлежащих приватизации, с указанием доли этих акций в общем количестве акций акционерного общества;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в) в отношении доли в уставном капитале общества с ограниченной ответственностью, принадлежащей муниципальному образования Новотроицкий сельсовет и подлежащей приватизации: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наименование и местонахождение общества с ограниченной ответственностью;</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размер доли в уставном капитале общества с ограниченной ответственностью, подлежащей приватизации, с указанием общего размера доли в уставном капитале общества с ограниченной ответственностью, находящейся в муниципальной собственности;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г) в отношении иного имущества, подлежащего приватизации: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его наименование и место расположения;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способ приватизации;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иные данные, позволяющие идентифицировать муниципальное имущество (характеристика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3.4. Прогнозный план приватизации муниципального имущества вносится на рассмотрение в Новотроицкий сельский Совет депутатов (далее – Совет депутатов) Главой сельсовета и утверждается решением Совета депутатов. Изменения в прогнозный план приватизации муниципального имущества утверждается решениями Совета депутатов по предложению Главы сельсовета.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3.5. Со дня внесения прогнозного плана приватизации муниципального имущества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 установленные Законом о приватизации в отношении приватизируемых федеральных государственных предприятий.</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3.6. Прогнозный план приватизации муниципального имущества размещается на официальном сайте администрации Новотроицкого сельсовета.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3.7. Муниципальные унитарные предприятия, включенные в прогнозный план приватизации муниципального имущества, представляют Продавцу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сайте в сети Интернет.</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p>
    <w:p w:rsidR="00D96F39" w:rsidRPr="00901B74" w:rsidRDefault="00D96F39" w:rsidP="001667D8">
      <w:pPr>
        <w:spacing w:after="0" w:line="240" w:lineRule="auto"/>
        <w:ind w:firstLine="709"/>
        <w:contextualSpacing/>
        <w:jc w:val="center"/>
        <w:rPr>
          <w:rFonts w:ascii="Times New Roman" w:hAnsi="Times New Roman" w:cs="Times New Roman"/>
          <w:b/>
          <w:sz w:val="18"/>
          <w:szCs w:val="18"/>
        </w:rPr>
      </w:pPr>
      <w:r w:rsidRPr="00901B74">
        <w:rPr>
          <w:rFonts w:ascii="Times New Roman" w:hAnsi="Times New Roman" w:cs="Times New Roman"/>
          <w:b/>
          <w:bCs/>
          <w:sz w:val="18"/>
          <w:szCs w:val="18"/>
        </w:rPr>
        <w:t>4. ПОРЯДОК ПРИВАТИЗАЦИИ МУНИЦИПАЛЬНОГО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4.1. Определение состава подлежащего приватизации имущественного комплекса унитарного предприятия: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4.1.1. Состав подлежащего приватизации имущественного комплекса унитарного предприятия определяется в передаточном акте. 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xml:space="preserve">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w:t>
      </w:r>
      <w:r w:rsidRPr="00901B74">
        <w:rPr>
          <w:rFonts w:ascii="Times New Roman" w:hAnsi="Times New Roman" w:cs="Times New Roman"/>
          <w:sz w:val="18"/>
          <w:szCs w:val="18"/>
        </w:rPr>
        <w:lastRenderedPageBreak/>
        <w:t>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В передаточный акт включаются сведения о земельных участках, подлежащих приватизации в составе имущественного комплекса унитарного предприятия.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муниципального образования.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4.1.2. 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за вычетом балансовой стоимости объектов, не подлежащих приватизации в составе имущественного комплекса унитарного предприятия.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bookmarkStart w:id="2" w:name="P232"/>
      <w:bookmarkEnd w:id="2"/>
      <w:r w:rsidRPr="00901B74">
        <w:rPr>
          <w:rFonts w:ascii="Times New Roman" w:hAnsi="Times New Roman" w:cs="Times New Roman"/>
          <w:sz w:val="18"/>
          <w:szCs w:val="18"/>
        </w:rPr>
        <w:t>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законодательством Российской Федерации об оценочной деятельности.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4.1.3. 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4.2. Определение цены подлежащего приватизации муниципального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4.2.1. 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4.3. Способы приватизации муниципального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 Используются следующие способы приватизации муниципального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 преобразование унитарного предприятия в акционерное общество:</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1.1) преобразование унитарного предприятия в общество с ограниченной ответственностью;</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2) продажа муниципального имущества на аукционе;</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3) продажа акций акционерных обществ на специализированном аукционе;</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4) продажа муниципального имущества на конкурсе;</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5) продажа муниципального имущества посредством публичного предложения;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 продажа муниципального имущества по минимально допустимой цене;</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7) внесение муниципального имущества в качестве вклада в уставные капиталы акционерных обществ;</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8) продажа акций акционерных обществ по результатам доверительного управления.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2. Приватизация имущественных комплексов унитарных предприятий осуществляется путем их преобразования в хозяйственные общества.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Приватизация имущественного комплекса унитарного предприятия в случае,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законом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В случае,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4.4. Приватизация муниципального имущества осуществляется только способами, предусмотренными настоящим Федеральным законом.</w:t>
      </w:r>
    </w:p>
    <w:p w:rsidR="001667D8" w:rsidRPr="00901B74" w:rsidRDefault="001667D8" w:rsidP="001667D8">
      <w:pPr>
        <w:spacing w:after="0" w:line="240" w:lineRule="auto"/>
        <w:ind w:firstLine="709"/>
        <w:contextualSpacing/>
        <w:jc w:val="both"/>
        <w:rPr>
          <w:rFonts w:ascii="Times New Roman" w:hAnsi="Times New Roman" w:cs="Times New Roman"/>
          <w:sz w:val="18"/>
          <w:szCs w:val="18"/>
        </w:rPr>
      </w:pPr>
    </w:p>
    <w:p w:rsidR="00D96F39" w:rsidRPr="00901B74" w:rsidRDefault="00D96F39" w:rsidP="001667D8">
      <w:pPr>
        <w:spacing w:after="0" w:line="240" w:lineRule="auto"/>
        <w:ind w:firstLine="709"/>
        <w:contextualSpacing/>
        <w:jc w:val="center"/>
        <w:rPr>
          <w:rFonts w:ascii="Times New Roman" w:hAnsi="Times New Roman" w:cs="Times New Roman"/>
          <w:b/>
          <w:sz w:val="18"/>
          <w:szCs w:val="18"/>
        </w:rPr>
      </w:pPr>
      <w:r w:rsidRPr="00901B74">
        <w:rPr>
          <w:rFonts w:ascii="Times New Roman" w:hAnsi="Times New Roman" w:cs="Times New Roman"/>
          <w:b/>
          <w:bCs/>
          <w:sz w:val="18"/>
          <w:szCs w:val="18"/>
        </w:rPr>
        <w:t>5. РЕШЕНИЕ ОБ УСЛОВИЯХ ПРИВАТИЗАЦИИ</w:t>
      </w:r>
      <w:r w:rsidR="001667D8" w:rsidRPr="00901B74">
        <w:rPr>
          <w:rFonts w:ascii="Times New Roman" w:hAnsi="Times New Roman" w:cs="Times New Roman"/>
          <w:b/>
          <w:bCs/>
          <w:sz w:val="18"/>
          <w:szCs w:val="18"/>
        </w:rPr>
        <w:t xml:space="preserve"> </w:t>
      </w:r>
      <w:r w:rsidRPr="00901B74">
        <w:rPr>
          <w:rFonts w:ascii="Times New Roman" w:hAnsi="Times New Roman" w:cs="Times New Roman"/>
          <w:b/>
          <w:bCs/>
          <w:sz w:val="18"/>
          <w:szCs w:val="18"/>
        </w:rPr>
        <w:t>МУНИЦИПАЛЬНОГО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xml:space="preserve"> 5.1. Решение об условиях приватизации муниципального имущества настоящего Положения, принимается в соответствии с прогнозным планом приватизации муниципального имущества, в том числе с соблюдением срока и способа приватизации муниципального имущества, указанного в прогнозном плане приватизации.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Решение об условиях приватизации муниципального имущества, указанного в пунктах 2.4., 2.5. настоящего Положения, принимается Главой Новотроицкого сельсовета.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5.2. Решение об условиях приватизации муниципального имущества субъектами малого и среднего предпринимательства, приватизация которого осуществляется на основании части 2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принимается после уведомления Совета депутатов об условиях приватизации указанного имущества. К уведомлению прилагаются отчеты об оценке рыночной стоимости муниципального имущества, предлагаемого к приватизации.</w:t>
      </w:r>
    </w:p>
    <w:p w:rsidR="00D96F39" w:rsidRPr="00901B74" w:rsidRDefault="00757CBC" w:rsidP="001667D8">
      <w:pPr>
        <w:spacing w:after="0" w:line="240" w:lineRule="auto"/>
        <w:ind w:firstLine="709"/>
        <w:contextualSpacing/>
        <w:jc w:val="both"/>
        <w:rPr>
          <w:rFonts w:ascii="Times New Roman" w:hAnsi="Times New Roman" w:cs="Times New Roman"/>
          <w:sz w:val="18"/>
          <w:szCs w:val="18"/>
        </w:rPr>
      </w:pPr>
      <w:hyperlink r:id="rId14" w:history="1">
        <w:r w:rsidR="00D96F39" w:rsidRPr="00901B74">
          <w:rPr>
            <w:rStyle w:val="af2"/>
            <w:rFonts w:ascii="Times New Roman" w:hAnsi="Times New Roman" w:cs="Times New Roman"/>
            <w:sz w:val="18"/>
            <w:szCs w:val="18"/>
          </w:rPr>
          <w:t>5.3</w:t>
        </w:r>
      </w:hyperlink>
      <w:r w:rsidR="00D96F39" w:rsidRPr="00901B74">
        <w:rPr>
          <w:rFonts w:ascii="Times New Roman" w:hAnsi="Times New Roman" w:cs="Times New Roman"/>
          <w:sz w:val="18"/>
          <w:szCs w:val="18"/>
        </w:rPr>
        <w:t>. Решение об условиях приватизации муниципального имущества должно содержать следующие сведения: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наименование имущества и иные данные, позволяющие индивидуализировать указанное имущество;</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способ приватизации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начальную цену имущества, определенную в соответствии с законодательством Российской Федерации, регулирующим оценочную деятельность (балансовую стоимость подлежащих приватизации активов муниципального унитарного предприятия, приватизация которого осуществляется путем его преобразования в акционерное общество, общество с ограниченной ответственностью).Начальная цена имущества указывается на момент принятия решения, при условии, что со дня составления отчета об оценке объекта оценки до дня размещения на официальном сайте администрации Новотроицкого сельсовета, информационного сообщения о продаже муниципального имущества прошло не более чем шесть месяцев;</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условия рассрочки платежа (в случае ее предоставления);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условия конкурса (при продаже имущества на конкурсе);</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иные необходимые для приватизации имущества сведения, в том числе в случае внесения муниципального имущества в качестве вклада в уставный капитал акционерного общества - минимальную долю акций акционерного общества, которые будут находиться в собственности района, в общем количестве обыкновенных акций этого акционерного общества.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В случае приватизации имущественного комплекса муниципального унитарного предприятия указанным решением также утверждаются: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состав подлежащего приватизации имущественного комплекса муниципального унитарного предприятия, определенный в соответствии с Законом о приватизации;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размер уставного капитала акционерного общества или общества с ограниченной ответственностью, создаваемых посредством преобразования муниципального унитарного предприятия.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5.4. Информационное обеспечение приватизации муниципального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администрации Новотроицкого сельсовета прогнозного плана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Решение об условиях приватизации муниципального имущества размещается в открытом доступе на официальном сайте администрации Новотроицкого сельсовета, в течение десяти дней со дня принятия этого решения.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Информационное сообщение о продаже муниципального имущества подлежит размещению на официальном сайте администрации Новотроицкого сельсовета не менее чем за тридцать дней до дня осуществления продажи указанного имущества, если иное не предусмотрено Законом о приватизации.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bookmarkStart w:id="3" w:name="P371"/>
      <w:bookmarkStart w:id="4" w:name="P307"/>
      <w:bookmarkEnd w:id="3"/>
      <w:bookmarkEnd w:id="4"/>
      <w:r w:rsidRPr="00901B74">
        <w:rPr>
          <w:rFonts w:ascii="Times New Roman" w:hAnsi="Times New Roman" w:cs="Times New Roman"/>
          <w:sz w:val="18"/>
          <w:szCs w:val="18"/>
        </w:rPr>
        <w:t>Информация о результатах сделок приватизации муниципального имущества подлежит размещению на официальном сайте Администрации Новотроицкого сельсовета в течение десяти дней со дня совершения указанных сделок.</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p>
    <w:p w:rsidR="00D96F39" w:rsidRPr="00901B74" w:rsidRDefault="00D96F39" w:rsidP="001667D8">
      <w:pPr>
        <w:spacing w:after="0" w:line="240" w:lineRule="auto"/>
        <w:ind w:firstLine="709"/>
        <w:contextualSpacing/>
        <w:jc w:val="center"/>
        <w:rPr>
          <w:rFonts w:ascii="Times New Roman" w:hAnsi="Times New Roman" w:cs="Times New Roman"/>
          <w:b/>
          <w:sz w:val="18"/>
          <w:szCs w:val="18"/>
        </w:rPr>
      </w:pPr>
      <w:r w:rsidRPr="00901B74">
        <w:rPr>
          <w:rFonts w:ascii="Times New Roman" w:hAnsi="Times New Roman" w:cs="Times New Roman"/>
          <w:b/>
          <w:bCs/>
          <w:sz w:val="18"/>
          <w:szCs w:val="18"/>
        </w:rPr>
        <w:t>6. СПОСОБЫ ПРИВАТИЗАЦИИ МУНИЦИПАЛЬНОГО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6.1. Продажа муниципального имущества на аукционе:</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6.1.1.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6.1.2. Аукцион является открытым по составу участников.</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6.1.3.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В случае отказа лица, признанного единственным участником аукциона, от заключения договора аукцион признается несостоявшимся.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6.1.4.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6.1.5. При проведении аукциона в информационном сообщении помимо сведений, указанных в статье 15 Закона о приватизации, указывается величина повышения начальной цены ("шаг аукциона").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lastRenderedPageBreak/>
        <w:t>6.1.6. 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 Документом, подтверждающим поступление задатка на счет, указанный в информационном сообщении, является выписка с этого счета.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6.1.7. Претендент не допускается к участию в аукционе по следующим основаниям:</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представленные документы не подтверждают право претендента быть покупателем в соответствии с законодательством Российской Федерации;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заявка подана лицом, не уполномоченным претендентом на осуществление таких действий;</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не подтверждено поступление в установленный срок задатка на счета, указанные в информационном сообщении.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Перечень оснований отказа претенденту в участии в аукционе является исчерпывающим.</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6.1.8.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6.1.9. Одно лицо имеет право подать только одну заявку.</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6.1.10. 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день подведения итогов аукциона.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6.1.11. 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6.1.12. Суммы задатков возвращаются участникам аукциона, за исключением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течение пяти дней с даты подведения итогов аукциона.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6.1.13. 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заключается договор купли-продажи.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6.1.14.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6.1.15. Не урегулированные настоящей статьей и связанные с проведением аукциона отношения регулируются Правительством Российской Федерации.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6.2. Продажа муниципального имущества посредством публичного предложения.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bookmarkStart w:id="5" w:name="P604"/>
      <w:bookmarkEnd w:id="5"/>
      <w:r w:rsidRPr="00901B74">
        <w:rPr>
          <w:rFonts w:ascii="Times New Roman" w:hAnsi="Times New Roman" w:cs="Times New Roman"/>
          <w:sz w:val="18"/>
          <w:szCs w:val="18"/>
        </w:rPr>
        <w:t>6.2.1.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статьей 15 Закона о приватизации порядке в срок не позднее трех месяцев со дня признания аукциона несостоявшимся.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6.2.2. Информационное сообщение о продаже посредством публичного предложения наряду со сведениями, предусмотренными статьей 15 Закона о приватизации настоящего Федерального закона, должно содержать следующие сведения: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 дата, время и место проведения продажи посредством публичного предложения;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2) величина снижения цены первоначального предложения ("шаг понижения"), величина повышения цены в случае, предусмотренном Законом о приватизации ("шаг аукциона");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3) минимальная цена предложения, по которой может быть продано муниципальное имущество (цена отсечения).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6.2.3.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6.2.4.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 Документом, подтверждающим поступление задатка на счет, указанный в информационном сообщении, является выписка с этого счета.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6.2.5.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 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lastRenderedPageBreak/>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Законом о приватизации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6.2.6. Продажа посредством публичного предложения, в которой принял участие только один участник, признается несостоявшейся.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bookmarkStart w:id="6" w:name="P623"/>
      <w:bookmarkEnd w:id="6"/>
      <w:r w:rsidRPr="00901B74">
        <w:rPr>
          <w:rFonts w:ascii="Times New Roman" w:hAnsi="Times New Roman" w:cs="Times New Roman"/>
          <w:sz w:val="18"/>
          <w:szCs w:val="18"/>
        </w:rPr>
        <w:t>6.2.7. Претендент не допускается к участию в продаже посредством публичного предложения по следующим основаниям:</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 представленные документы не подтверждают право претендента быть покупателем в соответствии с законодательством Российской Федерации;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4) поступление в установленный срок задатка на счета, указанные в информационном сообщении, не подтверждено.</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6.2.8. Перечень указанных в пункте 6.2.7. оснований отказа претенденту в участии в продаже посредством публичного предложения является исчерпывающим.</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6.2.9.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6.2.10.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6.2.11.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6.2.12.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6.2.13.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6.2.14.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6.2.15. Порядок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xml:space="preserve">6.3. Продажа муниципального имущества по минимально допустимой цене. </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6.3.1. Продажа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6.3.2. Информационное сообщение о продаже по минимально допустимой цене должно соответствовать требованиям, предусмотренным статьей 15 Закона о приватизации, за исключением начальной цены, а также содержать сведения о минимальной цене муниципального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6.3.3.  Продажа по минимально допустимой цене является открытой по составу участников.</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6.3.4. Предложения о цене муниципального имущества заявляются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6.3.5.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lastRenderedPageBreak/>
        <w:t>6.3.6.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 Документом, подтверждающим поступление задатка на счет, указанный в информационном сообщении, является выписка с этого счета.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6.3.7. Претендент не допускается к участию в продаже по минимально допустимой цене по следующим основаниям:</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а) представленные документы не подтверждают право претендента быть покупателем в соответствии с законодательством Российской Федерации;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б)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в) заявка на участие в продаже по минимально допустимой цене подана лицом, не уполномоченным претендентом на осуществление таких действий;</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г) не подтверждено поступление в установленный срок задатка на счета, указанные в информационном сообщении;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д)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менее минимальной цены такого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Перечень оснований отказа претенденту в участии в продаже по минимально допустимой цене является исчерпывающим.</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6.3.8.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Одно лицо имеет право подать только одну заявку, а также одно или несколько предложений о цене муниципального имущества.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 которое было подано последним по времени. 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Предельный размер повышения цены продаваемого муниципального имущества не ограничен.</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6.3.9.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абзаца два подпункта 6.3.8. настоящего пункта.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6.3.10.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подпункта 6.3.4. настоящего пункта, направляется покупателю либо такому лицу в день подведения итогов продажи по минимально допустимой цене.</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6.3.11. 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абзацем вторым подпункта 6.3.4. настоящего пункта.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6.3.12. При уклонении или отказе покупателя либо лица, признанного единственным участником продажи по минимально допустимой цене, в случае, установленном абзацем вторым подпункта 6.3.4. настоящего пункта,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подпунктом 6.3.13. настоящего пункта, уплатить продавцу штраф в размере минимальной цены муниципального имущества, предусмотренной подпунктом 6.1.1. настоящего пункта, за вычетом суммы задатка. В этом случае продажа по минимально допустимой цене признается несостоявшейся.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6.3.13.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подпункта 6.3.4. настоящего пункта,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6.4. Внесение муниципального имущества в качестве вклада в уставные капиталы акционерных обществ.</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6.4.1. По решению соответственно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соответственно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6.4.2. Внесение муниципального имущества, а также исключительных прав в уставные капиталы акционерных обществ может осуществляться: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при учреждении акционерных обществ;</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в порядке оплаты размещаемых дополнительных акций при увеличении уставных капиталов акционерных обществ.</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6.4.3.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lastRenderedPageBreak/>
        <w:t>- дополнительные акции, в оплату которых вносятся муниципальное имущество и (или) исключительные права, являются обыкновенными акциями;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оценка или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p>
    <w:p w:rsidR="00D96F39" w:rsidRPr="00901B74" w:rsidRDefault="00D96F39" w:rsidP="001667D8">
      <w:pPr>
        <w:spacing w:after="0" w:line="240" w:lineRule="auto"/>
        <w:ind w:firstLine="709"/>
        <w:contextualSpacing/>
        <w:jc w:val="center"/>
        <w:rPr>
          <w:rFonts w:ascii="Times New Roman" w:hAnsi="Times New Roman" w:cs="Times New Roman"/>
          <w:b/>
          <w:sz w:val="18"/>
          <w:szCs w:val="18"/>
        </w:rPr>
      </w:pPr>
      <w:r w:rsidRPr="00901B74">
        <w:rPr>
          <w:rFonts w:ascii="Times New Roman" w:hAnsi="Times New Roman" w:cs="Times New Roman"/>
          <w:b/>
          <w:bCs/>
          <w:sz w:val="18"/>
          <w:szCs w:val="18"/>
        </w:rPr>
        <w:t>7. ОСОБЕННОСТИ ПРИВАТИЗАЦИИ ОТДЕЛЬНЫХ ВИДОВ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7.1. Отчуждение земельных участков.</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7.1.1. Приватизация зданий, строений, сооружений, а также незавершенных строительством объектов, которые признаны самостоятельными объектами недвижимости, осуществляется одновременно с отчуждением покупателю земельных участков, на которых они расположены, с учетом ограничений, установленных Законом о приватизации.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Приватизация имущественных комплексов муниципальных унитарных предприятий осуществляется одновременно с отчуждением земельных участков, на которых расположены объекты недвижимости, входящие в состав предприятия, и земельных участков, находящихся у предприятия на праве аренды или постоянного (бессрочного) пользования.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Договор аренды земельного участка не является препятствием для выкупа земельного участка.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Отказ в выкупе земельного участка или предоставлении его в аренду не допускается, за исключением случаев, предусмотренных законом. Цена выкупа указанных земельных участков определяется в соответствии с действующим законодательством.</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7.1.2.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7.1.3.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 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7.1.4. Отчуждению не подлежат земельные участки в составе земель:</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лесного фонда и водного фонда, особо охраняемых природных территорий и объектов;</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зараженных опасными веществами и подвергшихся биогенному заражению;</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Отчуждению не подлежат находящиеся в муниципальной собственности земельные участки в границах земель, зарезервированных для государственных или муниципальных нужд.</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7.2. Особенности приватизации объектов социально-культурного и коммунально-бытового назначения — п.7.2.1. не применяется при приватизации имущества организаций указанных в п.15 ст.43 Закона о приватизации.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7.2.1.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объектов здравоохранения, культуры, предназначенных для обслуживания жителей соответствующего поселения;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объектов социальной инфраструктуры для детей;</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жилищного фонда и объектов его инфраструктуры;</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объектов транспорта и энергетики, предназначенных для обслуживания жителей соответствующего поселения.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Изменение назначения объектов социальной инфраструктуры для детей осуществляется в порядке, установленном Федеральным законом от 24 июля 1998 года N 124-ФЗ "Об основных гарантиях прав ребенка в Российской Федерации".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7.2.2.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пункте 7.2.1. настоящей статьи, подлежат передаче в муниципальную собственность в порядке, установленном законодательством.</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7.2.3.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xml:space="preserve">7.2.4. Обязательным условием приватизации объектов социально-культурного и коммунально-бытового назначения (за исключением объектов, указанных в статье 30.1 Закона о приватизации)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w:t>
      </w:r>
      <w:r w:rsidRPr="00901B74">
        <w:rPr>
          <w:rFonts w:ascii="Times New Roman" w:hAnsi="Times New Roman" w:cs="Times New Roman"/>
          <w:sz w:val="18"/>
          <w:szCs w:val="18"/>
        </w:rPr>
        <w:lastRenderedPageBreak/>
        <w:t>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7.3.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3. Условием эксплуатационных обязательств в отношении указанного в пп. 1 п.7.3.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4. Условия инвестиционных обязательств определяются в отношении: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 объектов электросетевого хозяйства утвержденной в соответствии с положениями Федерального закона от 26 марта 2003 года N 35-ФЗ "Об электроэнергетике" инвестиционной программой субъекта электроэнергетики;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закона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3) закрытых систем горячего водоснабжения и отдельных объектов таких систем утвержденной в соответствии с положениями Федерального закона от 7 декабря 2011 года N 416-ФЗ "О водоснабжении и водоотведении" инвестиционной программой организации, осуществляющей горячее водоснабжение.</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5. Содержание инвестиционного обязательства в отношении указанного выше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 Эксплуатационные обязательства в отношении вышеуказанного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7. Решение об условиях приватизации указанного в пункте 1 настоящей статьи имущества принимается после утверждения перечисленных в пункте 4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государственного и муниципального имущества и в качестве существенных условий включению в:</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9. Государственная регистрация ограничений (обременений) права собственности на указанное в пункте 1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11.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xml:space="preserve">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w:t>
      </w:r>
      <w:r w:rsidRPr="00901B74">
        <w:rPr>
          <w:rFonts w:ascii="Times New Roman" w:hAnsi="Times New Roman" w:cs="Times New Roman"/>
          <w:sz w:val="18"/>
          <w:szCs w:val="18"/>
        </w:rPr>
        <w:lastRenderedPageBreak/>
        <w:t>деятельности в сфере теплоснабжения (за исключением этих программ, утвержденных в соответствии с законодательством Российской Федерации об электроэнергетике).</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порядком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 нормативными правовыми актами Российской Федерации в сфере водоснабжения и водоотведения.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Контроль за исполнением условий эксплуатационных обязательств в отношении указанного в пункте 1 настоящей статьи имущества осуществляется органами местного самоуправления, принявшими решение об условиях приватизации муниципального имущества, или органами местного самоуправления, которым соответствующие полномочия переданы в установленном порядке.</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Порядок осуществления контроля за исполнением условий эксплуатационных обязательств устанавливается органами местного самоуправления самостоятельно.</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12. 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пункте 1 настоящей статьи имущества орган местного самоуправления вправе обратиться в суд с иском об изъятии посредством выкупа имущества, которое указано в пункте 1 настоящей статьи и стоимость которого определяется по результатам проведения оценки такого имущества в соответствии с Федеральным законом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13. Инвестиционные обязательства и (или) эксплуатационные обязательства в отношении указанного в пункте 1 настоящей статьи имущества сохраняются в случае перехода права собственности на него к другому лицу.</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7.4. Особенности приватизации объектов концессионного соглашения: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подпунктами 2-5 пункта 7.4. настоящего Порядка.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2. В случае включения имущества, входящего в состав объекта концессионного соглашения, в прогнозный план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3. Стоимость имущества принимается равной его рыночной стоимости, определенной в соответствии с законодательством Российской Федерации об оценочной деятельности.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4. В течение тридцати календарных дней с даты принятия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 Уступка преимущественного права на приобретение имущества не допускается.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p>
    <w:p w:rsidR="00D96F39" w:rsidRPr="00901B74" w:rsidRDefault="00D96F39" w:rsidP="001667D8">
      <w:pPr>
        <w:spacing w:after="0" w:line="240" w:lineRule="auto"/>
        <w:ind w:firstLine="709"/>
        <w:contextualSpacing/>
        <w:jc w:val="center"/>
        <w:rPr>
          <w:rFonts w:ascii="Times New Roman" w:hAnsi="Times New Roman" w:cs="Times New Roman"/>
          <w:b/>
          <w:sz w:val="18"/>
          <w:szCs w:val="18"/>
        </w:rPr>
      </w:pPr>
      <w:r w:rsidRPr="00901B74">
        <w:rPr>
          <w:rFonts w:ascii="Times New Roman" w:hAnsi="Times New Roman" w:cs="Times New Roman"/>
          <w:b/>
          <w:bCs/>
          <w:sz w:val="18"/>
          <w:szCs w:val="18"/>
        </w:rPr>
        <w:t>8. ОФОРМЛЕНИЕ СДЕЛОК КУПЛИ-ПРОДАЖИ</w:t>
      </w:r>
      <w:r w:rsidR="001667D8" w:rsidRPr="00901B74">
        <w:rPr>
          <w:rFonts w:ascii="Times New Roman" w:hAnsi="Times New Roman" w:cs="Times New Roman"/>
          <w:b/>
          <w:bCs/>
          <w:sz w:val="18"/>
          <w:szCs w:val="18"/>
        </w:rPr>
        <w:t xml:space="preserve"> </w:t>
      </w:r>
      <w:r w:rsidRPr="00901B74">
        <w:rPr>
          <w:rFonts w:ascii="Times New Roman" w:hAnsi="Times New Roman" w:cs="Times New Roman"/>
          <w:b/>
          <w:bCs/>
          <w:sz w:val="18"/>
          <w:szCs w:val="18"/>
        </w:rPr>
        <w:t>МУНИЦИПАЛЬНОГО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8.1. Продажа муниципального имущества оформляется договором купли-продажи, который заключается между Продавцом и покупателем. Договор купли-продажи муниципального имущества должен содержать обязательные условия, установленные Законом о приватизации.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8.2. Право собственности на приобретаемое муниципальное имущество переходит к покупателю после полной его оплаты с учетом особенностей, установленных Законом о приватизации.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8.3. Основанием для государственной регистрации права собственности на недвижимое имущество является договор купли-продажи и акт приема-передачи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8.4. Расходы по оплате государственной регистрации перехода права собственности на приватизированное недвижимое имущество возлагаются на покупателя.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8.5. Сделки приватизации муниципального имущества, совершенные лицами, не уполномоченными на совершение указанных сделок, признаются ничтожными.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8.6. В течение десяти дней со дня совершения сделок приватизации муниципального имущества размещению на официальном сайте администрации Новотроицкого сельсовета  подлежит следующая информация о результатах указанных сделок:</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наименование Продавца такого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наименование такого имущества и иные позволяющие его индивидуализировать сведения (характеристика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дата, время и место проведения торгов;</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цена сделки приватизации;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lastRenderedPageBreak/>
        <w:t>- 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от 21.12.2001 № 178-ФЗ.</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p>
    <w:p w:rsidR="00D96F39" w:rsidRPr="00901B74" w:rsidRDefault="00D96F39" w:rsidP="001667D8">
      <w:pPr>
        <w:spacing w:after="0" w:line="240" w:lineRule="auto"/>
        <w:ind w:firstLine="709"/>
        <w:contextualSpacing/>
        <w:jc w:val="center"/>
        <w:rPr>
          <w:rFonts w:ascii="Times New Roman" w:hAnsi="Times New Roman" w:cs="Times New Roman"/>
          <w:b/>
          <w:sz w:val="18"/>
          <w:szCs w:val="18"/>
        </w:rPr>
      </w:pPr>
      <w:r w:rsidRPr="00901B74">
        <w:rPr>
          <w:rFonts w:ascii="Times New Roman" w:hAnsi="Times New Roman" w:cs="Times New Roman"/>
          <w:b/>
          <w:bCs/>
          <w:sz w:val="18"/>
          <w:szCs w:val="18"/>
        </w:rPr>
        <w:t>9. ПРОВЕДЕНИЕ ПРОДАЖИ МУНИЦИПАЛЬНОГО ИМУЩЕСТВА</w:t>
      </w:r>
      <w:r w:rsidR="001667D8" w:rsidRPr="00901B74">
        <w:rPr>
          <w:rFonts w:ascii="Times New Roman" w:hAnsi="Times New Roman" w:cs="Times New Roman"/>
          <w:b/>
          <w:bCs/>
          <w:sz w:val="18"/>
          <w:szCs w:val="18"/>
        </w:rPr>
        <w:t xml:space="preserve"> </w:t>
      </w:r>
      <w:r w:rsidRPr="00901B74">
        <w:rPr>
          <w:rFonts w:ascii="Times New Roman" w:hAnsi="Times New Roman" w:cs="Times New Roman"/>
          <w:b/>
          <w:bCs/>
          <w:sz w:val="18"/>
          <w:szCs w:val="18"/>
        </w:rPr>
        <w:t>В ЭЛЕКТРОННОЙ ФОРМЕ</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9.1. Продажа муниципального имущества способами, установленными федеральным законодательством, осуществляется в электронной форме. Организация и проведение продажи в электронной форме осуществляется в порядке, утвержденном постановлением Правительства Российской Федерации от 27 августа 2012 №860.</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9.2.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9.3. При проведении продажи в электронной форме оператор электронной площадки обеспечивает:</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 свободный и бесплатный доступ к информации о проведении продажи в электронной форме;</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2) возможность представления претендентами заявок и прилагаемых к ним документов в форме электронных документов;</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9.4. Запрещается взимать с участников продажи в электронной форме не предусмотренную настоящим Федеральным законом дополнительную плату.</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9.5. Размещение информационного сообщения о проведении продажи в электронной форме осуществляется в порядке, установленном статьей 15 Закона о приватизации.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В информационном сообщении о проведении продажи в электронной форме, размещаемом на сайте в сети "Интернет", наряду со сведениями, предусмотренными статьей 15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9.6.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9.7.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9.8.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 наименование муниципального имущества и иные позволяющие его индивидуализировать сведения (спецификация лота);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2) начальная цена, величина повышения начальной цены ("шаг аукциона") - в случае проведения продажи на аукционе;</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4) последнее предложение о цене муниципального имущества и время его поступления в режиме реального времени.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9.9. С даты и со времени начала приема заявок на участие в продаже по минимально допустимой цене на электронной площадке, на которой проводится такая продажа, должны быть указаны:</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а) наименование муниципального имущества и иные позволяющие его индивидуализировать сведения (спецификация лота);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б) минимальная цена;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в) последнее предложение о цене муниципального имущества и время его поступления в режиме реального времени.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9.10.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 наименование имущества и иные позволяющие его индивидуализировать сведения (спецификация лота);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2) цена сделки приватизации;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3) имя физического лица или наименование юридического лица - победителя торгов.</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9.11. Результаты процедуры проведения продажи в электронной форме оформляются протоколом.</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9.12. Порядок организации и проведения продажи в электронной форме устанавливается Правительством Российской Федерации.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9.13.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настоящего Федерального закона «О приватизации государственного и муниципального имущества» от 21.12.2001 № 178-ФЗ.</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p>
    <w:p w:rsidR="00D96F39" w:rsidRPr="00901B74" w:rsidRDefault="00D96F39" w:rsidP="001667D8">
      <w:pPr>
        <w:spacing w:after="0" w:line="240" w:lineRule="auto"/>
        <w:ind w:firstLine="709"/>
        <w:contextualSpacing/>
        <w:jc w:val="center"/>
        <w:rPr>
          <w:rFonts w:ascii="Times New Roman" w:hAnsi="Times New Roman" w:cs="Times New Roman"/>
          <w:b/>
          <w:sz w:val="18"/>
          <w:szCs w:val="18"/>
        </w:rPr>
      </w:pPr>
      <w:r w:rsidRPr="00901B74">
        <w:rPr>
          <w:rFonts w:ascii="Times New Roman" w:hAnsi="Times New Roman" w:cs="Times New Roman"/>
          <w:b/>
          <w:bCs/>
          <w:sz w:val="18"/>
          <w:szCs w:val="18"/>
        </w:rPr>
        <w:lastRenderedPageBreak/>
        <w:t>10. ПОРЯДОК ОПЛАТЫ МУНИЦИПАЛЬНОГО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10.1. Оплата приобретаемого покупателем муниципального имущества осуществляется в течение 30 календарных дней со дня заключения договора купли-продажи.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10.2. Оплата муниципального имущества может производиться единовременно или в рассрочку. При этом срок рассрочки не может превышать одного года. Решение о предоставлении рассрочки может быть принято в случае приватизации муниципального имущества в соответствии со статьей 24 Закона о приватизации.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10.3. На сумму денежных средств, по уплате которой предоставляется рассрочка, начисляются проценты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на сайте в сети Интернет объявления о продаже.</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Начисленные проценты зачисляются в порядке, установленном Бюджетным кодексом Российской Федерации.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10.4. Покупатель вправе оплатить приобретаемое муниципальное имущество досрочно.</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10.5. Передача покупателю приобретенного в рассрочку муниципального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С момента передачи покупателю приобретенного в рассрочку имущества и до момента его полной оплаты указанное имущество в силу Закона о приватизации признается находящимся в залоге для обеспечения исполнения покупателем его обязанности по оплате приобретенного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В случае нарушения покупателем сроков и порядка внесения платежей обращается взыскание в судебном порядке на заложенное имущество. С покупателя могут быть взысканы также убытки, причиненные неисполнением договора купли-продажи.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10.6. За каждый день просрочки платежа по договору купли-продажи муниципального имущества с покупателя взыскивается неустойка в размере, определяемом договором купли-продажи.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10.7. Пункт 10.2. данного Положения не распространяется на отношения возникающие 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p>
    <w:p w:rsidR="001667D8" w:rsidRPr="00901B74" w:rsidRDefault="00D96F39" w:rsidP="001667D8">
      <w:pPr>
        <w:spacing w:after="0" w:line="240" w:lineRule="auto"/>
        <w:ind w:firstLine="709"/>
        <w:contextualSpacing/>
        <w:jc w:val="center"/>
        <w:rPr>
          <w:rFonts w:ascii="Times New Roman" w:hAnsi="Times New Roman" w:cs="Times New Roman"/>
          <w:b/>
          <w:bCs/>
          <w:sz w:val="18"/>
          <w:szCs w:val="18"/>
        </w:rPr>
      </w:pPr>
      <w:r w:rsidRPr="00901B74">
        <w:rPr>
          <w:rFonts w:ascii="Times New Roman" w:hAnsi="Times New Roman" w:cs="Times New Roman"/>
          <w:b/>
          <w:bCs/>
          <w:sz w:val="18"/>
          <w:szCs w:val="18"/>
        </w:rPr>
        <w:t xml:space="preserve">11. ЗАЧИСЛЕНИЕ СРЕДСТВ, ПОЛУЧЕННЫХ ОТ ПРИВАТИЗАЦИИ </w:t>
      </w:r>
    </w:p>
    <w:p w:rsidR="00D96F39" w:rsidRPr="00901B74" w:rsidRDefault="00D96F39" w:rsidP="001667D8">
      <w:pPr>
        <w:spacing w:after="0" w:line="240" w:lineRule="auto"/>
        <w:ind w:firstLine="709"/>
        <w:contextualSpacing/>
        <w:jc w:val="center"/>
        <w:rPr>
          <w:rFonts w:ascii="Times New Roman" w:hAnsi="Times New Roman" w:cs="Times New Roman"/>
          <w:b/>
          <w:sz w:val="18"/>
          <w:szCs w:val="18"/>
        </w:rPr>
      </w:pPr>
      <w:r w:rsidRPr="00901B74">
        <w:rPr>
          <w:rFonts w:ascii="Times New Roman" w:hAnsi="Times New Roman" w:cs="Times New Roman"/>
          <w:b/>
          <w:bCs/>
          <w:sz w:val="18"/>
          <w:szCs w:val="18"/>
        </w:rPr>
        <w:t>МУНИЦИПАЛЬНОГО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xml:space="preserve"> </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11.1. Под средствами, полученными от приватизации муниципального имущества, понимаются денежные средства, полученные от покупателей в счет оплаты муниципального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11.2. Денежные средства, полученные от продажи муниципального имущества, подлежат перечислению в бюджет Новотроицкого сельсовета в полном объеме.</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11.3. Контроль за порядком и своевременностью перечисления в бюджет Новотроицкого сельсовета денежных средств, полученных от продажи муниципального имущества, осуществляет Продавец.</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p>
    <w:p w:rsidR="00D96F39" w:rsidRPr="00901B74" w:rsidRDefault="00D96F39" w:rsidP="001667D8">
      <w:pPr>
        <w:spacing w:after="0" w:line="240" w:lineRule="auto"/>
        <w:ind w:firstLine="709"/>
        <w:contextualSpacing/>
        <w:jc w:val="center"/>
        <w:rPr>
          <w:rFonts w:ascii="Times New Roman" w:hAnsi="Times New Roman" w:cs="Times New Roman"/>
          <w:b/>
          <w:sz w:val="18"/>
          <w:szCs w:val="18"/>
        </w:rPr>
      </w:pPr>
      <w:r w:rsidRPr="00901B74">
        <w:rPr>
          <w:rFonts w:ascii="Times New Roman" w:hAnsi="Times New Roman" w:cs="Times New Roman"/>
          <w:b/>
          <w:bCs/>
          <w:sz w:val="18"/>
          <w:szCs w:val="18"/>
        </w:rPr>
        <w:t>12. ОТЧЕТ О РЕЗУЛЬТАТАХ ПРИВАТИЗАЦИИ</w:t>
      </w:r>
      <w:r w:rsidR="001667D8" w:rsidRPr="00901B74">
        <w:rPr>
          <w:rFonts w:ascii="Times New Roman" w:hAnsi="Times New Roman" w:cs="Times New Roman"/>
          <w:b/>
          <w:bCs/>
          <w:sz w:val="18"/>
          <w:szCs w:val="18"/>
        </w:rPr>
        <w:t xml:space="preserve"> </w:t>
      </w:r>
      <w:r w:rsidRPr="00901B74">
        <w:rPr>
          <w:rFonts w:ascii="Times New Roman" w:hAnsi="Times New Roman" w:cs="Times New Roman"/>
          <w:b/>
          <w:bCs/>
          <w:sz w:val="18"/>
          <w:szCs w:val="18"/>
        </w:rPr>
        <w:t>МУНИЦИПАЛЬНОГО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12.1. Администрация сельсовета ежегодно в срок до 1 апреля представляет в Совет депутатов отчет о результатах приватизации муниципального имущества за прошедший год.</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12.2.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Отчет о результатах приватизации муниципального имущества за прошедший год подлежит размещению на официальном сайте администрации Новотроицкого сельсовета.</w:t>
      </w:r>
    </w:p>
    <w:p w:rsidR="001667D8" w:rsidRPr="00901B74" w:rsidRDefault="001667D8" w:rsidP="001667D8">
      <w:pPr>
        <w:spacing w:after="0" w:line="240" w:lineRule="auto"/>
        <w:ind w:firstLine="709"/>
        <w:contextualSpacing/>
        <w:jc w:val="both"/>
        <w:rPr>
          <w:rFonts w:ascii="Times New Roman" w:hAnsi="Times New Roman" w:cs="Times New Roman"/>
          <w:sz w:val="18"/>
          <w:szCs w:val="18"/>
        </w:rPr>
      </w:pPr>
    </w:p>
    <w:p w:rsidR="00D96F39" w:rsidRPr="00901B74" w:rsidRDefault="00D96F39" w:rsidP="001667D8">
      <w:pPr>
        <w:spacing w:after="0" w:line="240" w:lineRule="auto"/>
        <w:ind w:firstLine="709"/>
        <w:contextualSpacing/>
        <w:jc w:val="center"/>
        <w:rPr>
          <w:rFonts w:ascii="Times New Roman" w:hAnsi="Times New Roman" w:cs="Times New Roman"/>
          <w:b/>
          <w:sz w:val="18"/>
          <w:szCs w:val="18"/>
        </w:rPr>
      </w:pPr>
      <w:r w:rsidRPr="00901B74">
        <w:rPr>
          <w:rFonts w:ascii="Times New Roman" w:hAnsi="Times New Roman" w:cs="Times New Roman"/>
          <w:b/>
          <w:bCs/>
          <w:sz w:val="18"/>
          <w:szCs w:val="18"/>
        </w:rPr>
        <w:t>13. ПОРЯДОК ВОЗВРАТА ДЕНЕЖНЫХ СРЕДСТВ ПО НЕДЕЙСТВИТЕЛЬНЫМ СДЕЛКАМ КУПЛИ-ПРОДАЖИ МУНИЦИПАЛЬНОГО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13.1. Возврат денежных средств по недействительным сделкам купли-продажи муниципального имущества осуществляется в соответствии с Бюджетным кодексом Российской Федерации за счет средств бюджета Новотроицкого сельсовета на основании вступившего в силу решения суда после передачи такого имущества в муниципальную собственность.</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p>
    <w:p w:rsidR="00D96F39" w:rsidRPr="00901B74" w:rsidRDefault="00D96F39" w:rsidP="001667D8">
      <w:pPr>
        <w:spacing w:after="0" w:line="240" w:lineRule="auto"/>
        <w:ind w:firstLine="709"/>
        <w:contextualSpacing/>
        <w:jc w:val="center"/>
        <w:rPr>
          <w:rFonts w:ascii="Times New Roman" w:hAnsi="Times New Roman" w:cs="Times New Roman"/>
          <w:b/>
          <w:sz w:val="18"/>
          <w:szCs w:val="18"/>
        </w:rPr>
      </w:pPr>
      <w:r w:rsidRPr="00901B74">
        <w:rPr>
          <w:rFonts w:ascii="Times New Roman" w:hAnsi="Times New Roman" w:cs="Times New Roman"/>
          <w:b/>
          <w:bCs/>
          <w:sz w:val="18"/>
          <w:szCs w:val="18"/>
        </w:rPr>
        <w:t>14. ОСОБЕННОСТИ ОТЧУЖДЕНИЯ МУНИЦИПАЛЬНОГО ИМУЩЕСТВА В СОБСТВЕННОСТЬ СУБЪЕКТОВ МАЛОГО И СРЕДНЕГО ПРЕДПРИНИМАТЕЛЬСТВА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14.1.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действующим законодательством об оценочной деятельности в Российской Федерации.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При этом такое преимущественное право может быть реализовано при условии, что:</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xml:space="preserve">- арендуемое имущество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w:t>
      </w:r>
      <w:r w:rsidRPr="00901B74">
        <w:rPr>
          <w:rFonts w:ascii="Times New Roman" w:hAnsi="Times New Roman" w:cs="Times New Roman"/>
          <w:sz w:val="18"/>
          <w:szCs w:val="18"/>
        </w:rPr>
        <w:lastRenderedPageBreak/>
        <w:t>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предпринимательства по своей инициативе заявления о реализации преимущественного права на приобретение арендуемого имущества, в соответствии с условиями настоящей главы;</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арендуемое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14.2. Порядок реализации преимущественного права арендаторов на приобретение арендуемого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а) Администрация сельсовета в решениях об условиях приватизации муниципального имущества предусматривается реализацию преимущественных прав арендаторов с соблюдением условий части 12.1. настоящей главы, на приобретение арендуемого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б) В течение десяти дней с даты принятия решения об условиях приватизации арендуемого имущества в порядке, установленном настоящим Положением, Администрация сельсовета направляет арендаторам — субъектам малого и среднего предпринимательства, соответствующим установленным требованиям п. 12.1. настоящей главы,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неустоек (штрафов, пеней) требования о погашении такой задолженности с указанием ее размера.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в)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 арендуемого лицом, отвечающим установленным требованиям п. 12.1. настоящей главы,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действующим законодательством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г)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д) Течение срока, указанного подпунктом «г», п.12.2 настоящей главы,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е) При заключении договора купли-продажи арендуемого имущества необходимо наличие следующих документов:</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документ, подтверждающий внесение арендной платы в соответствии с установленными договорами сроками платежей, а также документ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ж) В любой день до истечения срока, установленного подпунктом «г» п. 12.2. настоящей главы,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з) Уступка субъектами малого и среднего предпринимательства преимущественного права на приобретение арендуемого имущества не допускается.</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и) Субъекты малого и среднего предпринимательства имеют право обжаловать в порядке, установленном законодательством Российской Федерации, отказ администрации Новотроицкого сельсовета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 Достоверность величины рыночной стоимости объекта оценки, используемой для определения цены выкупаемого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к) Субъекты малого и среднего предпринимательства утрачивают преимущественное право на приобретение арендуемого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с момента отказа субъекта малого или среднего предпринимательства от заключения договора купли-продажи арендуемого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договор не подписан субъектом малого или среднего предпринимательства в указанный срок, за исключением случаев приостановления указанного срока в соответствии с подпунктом «д» п. 14.2 настоящей главы;</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л)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«к» п. 14.2. настоящей главы, администрация Новотроицкого сельсовета в порядке, установленном законодательством Российской Федерации о приватизации, принимает одно из следующих решений:</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lastRenderedPageBreak/>
        <w:t>-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об отмене принятого решения об условиях приватизации арендуемого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м) Субъект малого и среднего предпринимательства, утративший по основаниям, предусмотренным подпунктом «к» пункта 14.2 настоящей главы (за исключением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 преимущественное право на приобретение арендуемого имущества, в отношении которого Администрацией сельсовета принято предусмотренное подпунктом «а» п.14.2 настоящей главы решение об условиях приватизации муниципального имущества, вправе направить в Администрацию сельсовета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н)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п.14.1 настоящей главы.</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14.3. Порядок оплаты муниципального имущества, приобретаемого его арендаторами при реализации преимущественного права на его приобретении.</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а)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б)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Положением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в) На сумму денежных средств, по уплате которой предоставляется рассрочка, производится начисление процентов исходя из ставки, равной 1/3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Платежи по возврату основного долга и уплате начисленных процентов осуществляется Покупателем в виде аннуитетного платежа — погашение основного долга ежемесячно равными суммами, включающими проценты и сумму погашения основного долга (при условии, что ставка кредита неизменна).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Покупатель осуществляет платежи в соответствии с Графиком возврата основного долга и уплаты процентов. В случае если очередной платеж приходится на нерабочий день, то Покупатель должен осуществить указанный платеж в первый рабочий день, следующий за не рабочим.</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Расчет процентов за предоставление рассрочки производится в следующем порядке:</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xml:space="preserve">                                                             Пр = </w:t>
      </w:r>
      <w:r w:rsidRPr="00901B74">
        <w:rPr>
          <w:rFonts w:ascii="Times New Roman" w:hAnsi="Times New Roman" w:cs="Times New Roman"/>
          <w:sz w:val="18"/>
          <w:szCs w:val="18"/>
          <w:u w:val="single"/>
        </w:rPr>
        <w:t xml:space="preserve">(1/3 х Ср) </w:t>
      </w:r>
      <w:r w:rsidRPr="00901B74">
        <w:rPr>
          <w:rFonts w:ascii="Times New Roman" w:hAnsi="Times New Roman" w:cs="Times New Roman"/>
          <w:sz w:val="18"/>
          <w:szCs w:val="18"/>
        </w:rPr>
        <w:t xml:space="preserve">х </w:t>
      </w:r>
      <w:r w:rsidRPr="00901B74">
        <w:rPr>
          <w:rFonts w:ascii="Times New Roman" w:hAnsi="Times New Roman" w:cs="Times New Roman"/>
          <w:sz w:val="18"/>
          <w:szCs w:val="18"/>
          <w:u w:val="single"/>
        </w:rPr>
        <w:t>(NI x D)</w:t>
      </w:r>
      <w:r w:rsidRPr="00901B74">
        <w:rPr>
          <w:rFonts w:ascii="Times New Roman" w:hAnsi="Times New Roman" w:cs="Times New Roman"/>
          <w:sz w:val="18"/>
          <w:szCs w:val="18"/>
        </w:rPr>
        <w:t xml:space="preserve">; </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 xml:space="preserve">                                                                           365             100</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где:</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Пр – сумма процента, за соответствующий период с округлением до двух десятичных знаков после запятой;</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Ср – ставка рефинансирования Центрального банка Российской Федерации, действующей на дату опубликования объявления о продаже Объекта;</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NI – сумма задолженности, изменяет свое значение в каждом периоде помесячно в сторону уменьшения после оплаты текущих платежей;</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D – количество календарных дней в соответствующем периоде, определяется для первого срока оплаты начиная со следующего дня после дня подписания договора по дату первого срока оплаты, установленную графиком рассроченных платежей. По второму и последующим срокам оплаты, установленную графиком рассроченных платежей – со дня следующего, за первым (очередным) сроком оплаты по дату установленную графиком для второго (последующего) срока оплаты;</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r w:rsidRPr="00901B74">
        <w:rPr>
          <w:rFonts w:ascii="Times New Roman" w:hAnsi="Times New Roman" w:cs="Times New Roman"/>
          <w:sz w:val="18"/>
          <w:szCs w:val="18"/>
        </w:rPr>
        <w:t>365 – количество календарных дней в году (366 – если год високосный).</w:t>
      </w:r>
    </w:p>
    <w:p w:rsidR="00D96F39" w:rsidRPr="00901B74" w:rsidRDefault="00D96F39" w:rsidP="001667D8">
      <w:pPr>
        <w:spacing w:after="0" w:line="240" w:lineRule="auto"/>
        <w:ind w:firstLine="709"/>
        <w:contextualSpacing/>
        <w:jc w:val="both"/>
        <w:rPr>
          <w:rFonts w:ascii="Times New Roman" w:hAnsi="Times New Roman" w:cs="Times New Roman"/>
          <w:sz w:val="18"/>
          <w:szCs w:val="18"/>
        </w:rPr>
      </w:pPr>
    </w:p>
    <w:p w:rsidR="00D96F39" w:rsidRPr="006A0EA3" w:rsidRDefault="00D96F39" w:rsidP="001667D8">
      <w:pPr>
        <w:spacing w:after="0" w:line="240" w:lineRule="auto"/>
        <w:ind w:firstLine="709"/>
        <w:contextualSpacing/>
        <w:jc w:val="both"/>
        <w:rPr>
          <w:rFonts w:ascii="Times New Roman" w:hAnsi="Times New Roman" w:cs="Times New Roman"/>
          <w:sz w:val="18"/>
          <w:szCs w:val="18"/>
        </w:rPr>
      </w:pPr>
      <w:r w:rsidRPr="006A0EA3">
        <w:rPr>
          <w:rFonts w:ascii="Times New Roman" w:hAnsi="Times New Roman" w:cs="Times New Roman"/>
          <w:sz w:val="18"/>
          <w:szCs w:val="18"/>
        </w:rPr>
        <w:t>г) Оплата приобретаемого в рассрочку арендуемого имущества может быть осуществлена досрочно на основании решения покупателя.</w:t>
      </w:r>
    </w:p>
    <w:p w:rsidR="00D96F39" w:rsidRPr="006A0EA3" w:rsidRDefault="00D96F39" w:rsidP="001667D8">
      <w:pPr>
        <w:spacing w:after="0" w:line="240" w:lineRule="auto"/>
        <w:ind w:firstLine="709"/>
        <w:contextualSpacing/>
        <w:jc w:val="both"/>
        <w:rPr>
          <w:rFonts w:ascii="Times New Roman" w:hAnsi="Times New Roman" w:cs="Times New Roman"/>
          <w:sz w:val="18"/>
          <w:szCs w:val="18"/>
        </w:rPr>
      </w:pPr>
      <w:r w:rsidRPr="006A0EA3">
        <w:rPr>
          <w:rFonts w:ascii="Times New Roman" w:hAnsi="Times New Roman" w:cs="Times New Roman"/>
          <w:sz w:val="18"/>
          <w:szCs w:val="18"/>
        </w:rPr>
        <w:t>д)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D96F39" w:rsidRPr="006A0EA3" w:rsidRDefault="00D96F39" w:rsidP="001667D8">
      <w:pPr>
        <w:spacing w:after="0" w:line="240" w:lineRule="auto"/>
        <w:ind w:firstLine="709"/>
        <w:contextualSpacing/>
        <w:jc w:val="both"/>
        <w:rPr>
          <w:rFonts w:ascii="Times New Roman" w:hAnsi="Times New Roman" w:cs="Times New Roman"/>
          <w:sz w:val="18"/>
          <w:szCs w:val="18"/>
        </w:rPr>
      </w:pPr>
    </w:p>
    <w:p w:rsidR="006A0EA3" w:rsidRPr="006A0EA3" w:rsidRDefault="006A0EA3" w:rsidP="006A0EA3">
      <w:pPr>
        <w:pStyle w:val="ae"/>
        <w:jc w:val="center"/>
        <w:rPr>
          <w:rFonts w:ascii="Times New Roman" w:hAnsi="Times New Roman"/>
          <w:b/>
          <w:sz w:val="18"/>
          <w:szCs w:val="18"/>
        </w:rPr>
      </w:pPr>
      <w:r w:rsidRPr="006A0EA3">
        <w:rPr>
          <w:rFonts w:ascii="Times New Roman" w:hAnsi="Times New Roman"/>
          <w:b/>
          <w:sz w:val="18"/>
          <w:szCs w:val="18"/>
        </w:rPr>
        <w:t>РОССИЙСКАЯ  ФЕДЕРАЦИЯ</w:t>
      </w:r>
    </w:p>
    <w:p w:rsidR="006A0EA3" w:rsidRPr="006A0EA3" w:rsidRDefault="006A0EA3" w:rsidP="006A0EA3">
      <w:pPr>
        <w:pStyle w:val="ae"/>
        <w:jc w:val="center"/>
        <w:rPr>
          <w:rFonts w:ascii="Times New Roman" w:hAnsi="Times New Roman"/>
          <w:b/>
          <w:sz w:val="18"/>
          <w:szCs w:val="18"/>
        </w:rPr>
      </w:pPr>
      <w:r w:rsidRPr="006A0EA3">
        <w:rPr>
          <w:rFonts w:ascii="Times New Roman" w:hAnsi="Times New Roman"/>
          <w:b/>
          <w:sz w:val="18"/>
          <w:szCs w:val="18"/>
        </w:rPr>
        <w:t>АДМИНИСТРАЦИЯ  НОВОТРОИЦКОГО  СЕЛЬСОВЕТА</w:t>
      </w:r>
    </w:p>
    <w:p w:rsidR="006A0EA3" w:rsidRPr="006A0EA3" w:rsidRDefault="006A0EA3" w:rsidP="006A0EA3">
      <w:pPr>
        <w:pStyle w:val="ae"/>
        <w:jc w:val="center"/>
        <w:rPr>
          <w:rFonts w:ascii="Times New Roman" w:hAnsi="Times New Roman"/>
          <w:b/>
          <w:sz w:val="18"/>
          <w:szCs w:val="18"/>
        </w:rPr>
      </w:pPr>
      <w:r w:rsidRPr="006A0EA3">
        <w:rPr>
          <w:rFonts w:ascii="Times New Roman" w:hAnsi="Times New Roman"/>
          <w:b/>
          <w:sz w:val="18"/>
          <w:szCs w:val="18"/>
        </w:rPr>
        <w:t>МИНУСИНСКОГО  РАЙОНА  КРАСНОЯРСКОГО  КРАЯ</w:t>
      </w:r>
    </w:p>
    <w:p w:rsidR="006A0EA3" w:rsidRPr="006A0EA3" w:rsidRDefault="006A0EA3" w:rsidP="006A0EA3">
      <w:pPr>
        <w:pStyle w:val="ae"/>
        <w:jc w:val="center"/>
        <w:rPr>
          <w:rFonts w:ascii="Times New Roman" w:hAnsi="Times New Roman"/>
          <w:b/>
          <w:sz w:val="18"/>
          <w:szCs w:val="18"/>
        </w:rPr>
      </w:pPr>
    </w:p>
    <w:p w:rsidR="006A0EA3" w:rsidRPr="006A0EA3" w:rsidRDefault="006A0EA3" w:rsidP="006A0EA3">
      <w:pPr>
        <w:pStyle w:val="ae"/>
        <w:jc w:val="center"/>
        <w:rPr>
          <w:rFonts w:ascii="Times New Roman" w:hAnsi="Times New Roman"/>
          <w:b/>
          <w:sz w:val="18"/>
          <w:szCs w:val="18"/>
        </w:rPr>
      </w:pPr>
      <w:r w:rsidRPr="006A0EA3">
        <w:rPr>
          <w:rFonts w:ascii="Times New Roman" w:hAnsi="Times New Roman"/>
          <w:b/>
          <w:sz w:val="18"/>
          <w:szCs w:val="18"/>
        </w:rPr>
        <w:t>ПОСТАНОВЛЕНИЕ</w:t>
      </w:r>
    </w:p>
    <w:p w:rsidR="006A0EA3" w:rsidRPr="006A0EA3" w:rsidRDefault="006A0EA3" w:rsidP="006A0EA3">
      <w:pPr>
        <w:pStyle w:val="ae"/>
        <w:jc w:val="center"/>
        <w:rPr>
          <w:rFonts w:ascii="Times New Roman" w:hAnsi="Times New Roman"/>
          <w:b/>
          <w:sz w:val="18"/>
          <w:szCs w:val="18"/>
        </w:rPr>
      </w:pPr>
    </w:p>
    <w:p w:rsidR="006A0EA3" w:rsidRPr="006A0EA3" w:rsidRDefault="006A0EA3" w:rsidP="006A0EA3">
      <w:pPr>
        <w:pStyle w:val="ae"/>
        <w:rPr>
          <w:rFonts w:ascii="Times New Roman" w:hAnsi="Times New Roman"/>
          <w:sz w:val="18"/>
          <w:szCs w:val="18"/>
        </w:rPr>
      </w:pPr>
      <w:r w:rsidRPr="006A0EA3">
        <w:rPr>
          <w:rFonts w:ascii="Times New Roman" w:hAnsi="Times New Roman"/>
          <w:sz w:val="18"/>
          <w:szCs w:val="18"/>
        </w:rPr>
        <w:t xml:space="preserve">06.11.2024г.                              </w:t>
      </w:r>
      <w:r>
        <w:rPr>
          <w:rFonts w:ascii="Times New Roman" w:hAnsi="Times New Roman"/>
          <w:sz w:val="18"/>
          <w:szCs w:val="18"/>
        </w:rPr>
        <w:t xml:space="preserve">                                </w:t>
      </w:r>
      <w:r w:rsidRPr="006A0EA3">
        <w:rPr>
          <w:rFonts w:ascii="Times New Roman" w:hAnsi="Times New Roman"/>
          <w:sz w:val="18"/>
          <w:szCs w:val="18"/>
        </w:rPr>
        <w:t xml:space="preserve">       д. Быстрая                                  </w:t>
      </w:r>
      <w:r>
        <w:rPr>
          <w:rFonts w:ascii="Times New Roman" w:hAnsi="Times New Roman"/>
          <w:sz w:val="18"/>
          <w:szCs w:val="18"/>
        </w:rPr>
        <w:t xml:space="preserve">                                         </w:t>
      </w:r>
      <w:r w:rsidRPr="006A0EA3">
        <w:rPr>
          <w:rFonts w:ascii="Times New Roman" w:hAnsi="Times New Roman"/>
          <w:sz w:val="18"/>
          <w:szCs w:val="18"/>
        </w:rPr>
        <w:t xml:space="preserve">      № 87-п</w:t>
      </w:r>
    </w:p>
    <w:p w:rsidR="006A0EA3" w:rsidRPr="006A0EA3" w:rsidRDefault="006A0EA3" w:rsidP="006A0EA3">
      <w:pPr>
        <w:pStyle w:val="ae"/>
        <w:rPr>
          <w:rFonts w:ascii="Times New Roman" w:hAnsi="Times New Roman"/>
          <w:sz w:val="18"/>
          <w:szCs w:val="18"/>
        </w:rPr>
      </w:pPr>
    </w:p>
    <w:p w:rsidR="006A0EA3" w:rsidRPr="006A0EA3" w:rsidRDefault="006A0EA3" w:rsidP="006A0EA3">
      <w:pPr>
        <w:pStyle w:val="ae"/>
        <w:rPr>
          <w:rFonts w:ascii="Times New Roman" w:hAnsi="Times New Roman"/>
          <w:sz w:val="18"/>
          <w:szCs w:val="18"/>
        </w:rPr>
      </w:pPr>
      <w:r w:rsidRPr="006A0EA3">
        <w:rPr>
          <w:rFonts w:ascii="Times New Roman" w:hAnsi="Times New Roman"/>
          <w:spacing w:val="-2"/>
          <w:sz w:val="18"/>
          <w:szCs w:val="18"/>
        </w:rPr>
        <w:t xml:space="preserve"> О внесении изменений и дополнений в постановление главы </w:t>
      </w:r>
      <w:r w:rsidRPr="006A0EA3">
        <w:rPr>
          <w:rFonts w:ascii="Times New Roman" w:hAnsi="Times New Roman"/>
          <w:spacing w:val="-3"/>
          <w:sz w:val="18"/>
          <w:szCs w:val="18"/>
        </w:rPr>
        <w:t xml:space="preserve">сельсовета  от 25.10.2013г. № 50-п «Об утверждении муниципальной программы </w:t>
      </w:r>
      <w:r w:rsidRPr="006A0EA3">
        <w:rPr>
          <w:rFonts w:ascii="Times New Roman" w:hAnsi="Times New Roman"/>
          <w:spacing w:val="-2"/>
          <w:sz w:val="18"/>
          <w:szCs w:val="18"/>
        </w:rPr>
        <w:t xml:space="preserve">«Социально-экономическое развитие Новотроицкого сельсовета </w:t>
      </w:r>
      <w:r w:rsidRPr="006A0EA3">
        <w:rPr>
          <w:rFonts w:ascii="Times New Roman" w:hAnsi="Times New Roman"/>
          <w:sz w:val="18"/>
          <w:szCs w:val="18"/>
        </w:rPr>
        <w:t>Минусинского района» (в редакции постановлений от 28.02.2014 № 07-п, от 19.05.2014 № 18-п, от 18.07.2014 № 30-п, от 23.10.2014 № 37-п, от 12.12.2014 № 47-п, от 30.10.2015 № 87а-п, от 28.10.2016 № 96-п, от 29.08.2017 № 47-п, от 08.11.2017 № 56-п, от 08.11.2018 № 76-п, от 14.10.2019 № 43-п, от 07.11.2019 №49-п, от 02.11.2020г. №57-п, от 06.11.2020 г. № 58-п, от 01.11.2021 № 47-п, от 02.11.2021 № 48-п, от 11.11.2022 г. № 81-п, от 23.12.2022 г.  № 102-п, от 12.09.2023 г. № 69-п, от 08.11.2023 г. № 82-п)</w:t>
      </w:r>
    </w:p>
    <w:p w:rsidR="006A0EA3" w:rsidRPr="006A0EA3" w:rsidRDefault="006A0EA3" w:rsidP="006A0EA3">
      <w:pPr>
        <w:pStyle w:val="ae"/>
        <w:ind w:firstLine="709"/>
        <w:jc w:val="both"/>
        <w:rPr>
          <w:rFonts w:ascii="Times New Roman" w:hAnsi="Times New Roman"/>
          <w:sz w:val="18"/>
          <w:szCs w:val="18"/>
        </w:rPr>
      </w:pPr>
      <w:r w:rsidRPr="006A0EA3">
        <w:rPr>
          <w:rFonts w:ascii="Times New Roman" w:hAnsi="Times New Roman"/>
          <w:sz w:val="18"/>
          <w:szCs w:val="18"/>
        </w:rPr>
        <w:lastRenderedPageBreak/>
        <w:t xml:space="preserve">В соответствии со статьёй 179 Бюджетного кодекса Российской </w:t>
      </w:r>
      <w:r w:rsidRPr="006A0EA3">
        <w:rPr>
          <w:rFonts w:ascii="Times New Roman" w:hAnsi="Times New Roman"/>
          <w:spacing w:val="-2"/>
          <w:sz w:val="18"/>
          <w:szCs w:val="18"/>
        </w:rPr>
        <w:t>Федерации, постановлением администрации Новотроицкого сельсовета от 05</w:t>
      </w:r>
      <w:r w:rsidRPr="006A0EA3">
        <w:rPr>
          <w:rFonts w:ascii="Times New Roman" w:hAnsi="Times New Roman"/>
          <w:spacing w:val="-1"/>
          <w:sz w:val="18"/>
          <w:szCs w:val="18"/>
        </w:rPr>
        <w:t xml:space="preserve">.06.2017 № 33-п «Об утверждении Порядка принятия решений о разработке </w:t>
      </w:r>
      <w:r w:rsidRPr="006A0EA3">
        <w:rPr>
          <w:rFonts w:ascii="Times New Roman" w:hAnsi="Times New Roman"/>
          <w:spacing w:val="-2"/>
          <w:sz w:val="18"/>
          <w:szCs w:val="18"/>
        </w:rPr>
        <w:t xml:space="preserve">муниципальных программ Новотроицкого сельсовета Минусинского района Красноярского края, их формирования и </w:t>
      </w:r>
      <w:r w:rsidRPr="006A0EA3">
        <w:rPr>
          <w:rFonts w:ascii="Times New Roman" w:hAnsi="Times New Roman"/>
          <w:sz w:val="18"/>
          <w:szCs w:val="18"/>
        </w:rPr>
        <w:t xml:space="preserve">реализации», руководствуясь статьями 19, 35 Устава Новотроицкого сельсовета, ПОСТАНОВЛЯЮ:                                                                                                                                          </w:t>
      </w:r>
    </w:p>
    <w:p w:rsidR="006A0EA3" w:rsidRPr="006A0EA3" w:rsidRDefault="006A0EA3" w:rsidP="006A0EA3">
      <w:pPr>
        <w:pStyle w:val="ae"/>
        <w:ind w:firstLine="709"/>
        <w:jc w:val="both"/>
        <w:rPr>
          <w:rFonts w:ascii="Times New Roman" w:hAnsi="Times New Roman"/>
          <w:sz w:val="18"/>
          <w:szCs w:val="18"/>
        </w:rPr>
      </w:pPr>
      <w:r w:rsidRPr="006A0EA3">
        <w:rPr>
          <w:rFonts w:ascii="Times New Roman" w:hAnsi="Times New Roman"/>
          <w:sz w:val="18"/>
          <w:szCs w:val="18"/>
        </w:rPr>
        <w:t xml:space="preserve">1. Внести  в муниципальную программу Новотроицкого сельсовета «Социально-экономическое  развитие Новотроицкого сельсовета Минусинского района»,  утверждённую постановлением  администрации  сельсовета от </w:t>
      </w:r>
      <w:r w:rsidRPr="006A0EA3">
        <w:rPr>
          <w:rFonts w:ascii="Times New Roman" w:hAnsi="Times New Roman"/>
          <w:spacing w:val="-3"/>
          <w:sz w:val="18"/>
          <w:szCs w:val="18"/>
        </w:rPr>
        <w:t xml:space="preserve"> 25.10.2013г. № 50-п следующие изменения и дополнения,  изложив программу в  редакции приложения 1 к  постановлению.</w:t>
      </w:r>
    </w:p>
    <w:p w:rsidR="006A0EA3" w:rsidRPr="006A0EA3" w:rsidRDefault="006A0EA3" w:rsidP="006A0EA3">
      <w:pPr>
        <w:pStyle w:val="ae"/>
        <w:ind w:firstLine="709"/>
        <w:jc w:val="both"/>
        <w:rPr>
          <w:rFonts w:ascii="Times New Roman" w:hAnsi="Times New Roman"/>
          <w:sz w:val="18"/>
          <w:szCs w:val="18"/>
        </w:rPr>
      </w:pPr>
      <w:r w:rsidRPr="006A0EA3">
        <w:rPr>
          <w:rFonts w:ascii="Times New Roman" w:hAnsi="Times New Roman"/>
          <w:sz w:val="18"/>
          <w:szCs w:val="18"/>
        </w:rPr>
        <w:t>2. Постановление вступает в силу в день, следующий за днём его официального опубликования в газете муниципального образования Новотроицкий сельсовет «Новотроицкий вестник».</w:t>
      </w:r>
    </w:p>
    <w:p w:rsidR="006A0EA3" w:rsidRPr="006A0EA3" w:rsidRDefault="006A0EA3" w:rsidP="006A0EA3">
      <w:pPr>
        <w:pStyle w:val="ae"/>
        <w:rPr>
          <w:rFonts w:ascii="Times New Roman" w:hAnsi="Times New Roman"/>
          <w:spacing w:val="-1"/>
          <w:sz w:val="18"/>
          <w:szCs w:val="18"/>
        </w:rPr>
      </w:pPr>
    </w:p>
    <w:p w:rsidR="006A0EA3" w:rsidRPr="006A0EA3" w:rsidRDefault="006A0EA3" w:rsidP="006A0EA3">
      <w:pPr>
        <w:pStyle w:val="ae"/>
        <w:rPr>
          <w:rFonts w:ascii="Times New Roman" w:hAnsi="Times New Roman"/>
          <w:spacing w:val="-5"/>
          <w:sz w:val="18"/>
          <w:szCs w:val="18"/>
        </w:rPr>
      </w:pPr>
      <w:r w:rsidRPr="006A0EA3">
        <w:rPr>
          <w:rFonts w:ascii="Times New Roman" w:hAnsi="Times New Roman"/>
          <w:spacing w:val="-1"/>
          <w:sz w:val="18"/>
          <w:szCs w:val="18"/>
        </w:rPr>
        <w:t xml:space="preserve">Глава сельсовета                                        </w:t>
      </w:r>
      <w:r w:rsidRPr="006A0EA3">
        <w:rPr>
          <w:rFonts w:ascii="Times New Roman" w:hAnsi="Times New Roman"/>
          <w:spacing w:val="-5"/>
          <w:sz w:val="18"/>
          <w:szCs w:val="18"/>
        </w:rPr>
        <w:t>А.В. Семенов</w:t>
      </w:r>
    </w:p>
    <w:p w:rsidR="006A0EA3" w:rsidRPr="006B39AA" w:rsidRDefault="006A0EA3" w:rsidP="006A0EA3">
      <w:pPr>
        <w:pStyle w:val="ae"/>
        <w:jc w:val="right"/>
        <w:rPr>
          <w:rFonts w:ascii="Times New Roman" w:hAnsi="Times New Roman"/>
          <w:sz w:val="20"/>
          <w:szCs w:val="20"/>
        </w:rPr>
      </w:pPr>
      <w:r w:rsidRPr="006B39AA">
        <w:rPr>
          <w:rFonts w:ascii="Times New Roman" w:hAnsi="Times New Roman"/>
          <w:sz w:val="20"/>
          <w:szCs w:val="20"/>
        </w:rPr>
        <w:t>Приложение</w:t>
      </w:r>
    </w:p>
    <w:p w:rsidR="006A0EA3" w:rsidRPr="006B39AA" w:rsidRDefault="006A0EA3" w:rsidP="006A0EA3">
      <w:pPr>
        <w:pStyle w:val="ae"/>
        <w:jc w:val="right"/>
        <w:rPr>
          <w:rFonts w:ascii="Times New Roman" w:hAnsi="Times New Roman"/>
          <w:sz w:val="20"/>
          <w:szCs w:val="20"/>
        </w:rPr>
      </w:pPr>
      <w:r w:rsidRPr="006B39AA">
        <w:rPr>
          <w:rFonts w:ascii="Times New Roman" w:hAnsi="Times New Roman"/>
          <w:sz w:val="20"/>
          <w:szCs w:val="20"/>
        </w:rPr>
        <w:t>к постановлению</w:t>
      </w:r>
    </w:p>
    <w:p w:rsidR="006A0EA3" w:rsidRPr="006B39AA" w:rsidRDefault="006A0EA3" w:rsidP="006A0EA3">
      <w:pPr>
        <w:pStyle w:val="ae"/>
        <w:jc w:val="right"/>
        <w:rPr>
          <w:rFonts w:ascii="Times New Roman" w:hAnsi="Times New Roman"/>
          <w:sz w:val="20"/>
          <w:szCs w:val="20"/>
        </w:rPr>
      </w:pPr>
      <w:r w:rsidRPr="006B39AA">
        <w:rPr>
          <w:rFonts w:ascii="Times New Roman" w:hAnsi="Times New Roman"/>
          <w:sz w:val="20"/>
          <w:szCs w:val="20"/>
        </w:rPr>
        <w:t xml:space="preserve">                                                                       главы Новотроицкого сельсовета</w:t>
      </w:r>
    </w:p>
    <w:p w:rsidR="006A0EA3" w:rsidRPr="006B39AA" w:rsidRDefault="006A0EA3" w:rsidP="006A0EA3">
      <w:pPr>
        <w:pStyle w:val="ae"/>
        <w:jc w:val="right"/>
        <w:rPr>
          <w:rFonts w:ascii="Times New Roman" w:hAnsi="Times New Roman"/>
          <w:sz w:val="20"/>
          <w:szCs w:val="20"/>
        </w:rPr>
      </w:pPr>
      <w:r w:rsidRPr="006B39AA">
        <w:rPr>
          <w:rFonts w:ascii="Times New Roman" w:hAnsi="Times New Roman"/>
          <w:sz w:val="20"/>
          <w:szCs w:val="20"/>
        </w:rPr>
        <w:t xml:space="preserve">от </w:t>
      </w:r>
      <w:r>
        <w:rPr>
          <w:rFonts w:ascii="Times New Roman" w:hAnsi="Times New Roman"/>
          <w:sz w:val="20"/>
          <w:szCs w:val="20"/>
        </w:rPr>
        <w:t xml:space="preserve">06.11.2024 г. </w:t>
      </w:r>
      <w:r w:rsidRPr="006B39AA">
        <w:rPr>
          <w:rFonts w:ascii="Times New Roman" w:hAnsi="Times New Roman"/>
          <w:sz w:val="20"/>
          <w:szCs w:val="20"/>
        </w:rPr>
        <w:t xml:space="preserve">№ </w:t>
      </w:r>
      <w:r>
        <w:rPr>
          <w:rFonts w:ascii="Times New Roman" w:hAnsi="Times New Roman"/>
          <w:sz w:val="20"/>
          <w:szCs w:val="20"/>
        </w:rPr>
        <w:t>87</w:t>
      </w:r>
      <w:r w:rsidRPr="006B39AA">
        <w:rPr>
          <w:rFonts w:ascii="Times New Roman" w:hAnsi="Times New Roman"/>
          <w:sz w:val="20"/>
          <w:szCs w:val="20"/>
        </w:rPr>
        <w:t>–п</w:t>
      </w:r>
    </w:p>
    <w:p w:rsidR="006A0EA3" w:rsidRPr="006B39AA" w:rsidRDefault="006A0EA3" w:rsidP="006A0EA3">
      <w:pPr>
        <w:pStyle w:val="ae"/>
        <w:jc w:val="right"/>
        <w:rPr>
          <w:rFonts w:ascii="Times New Roman" w:hAnsi="Times New Roman"/>
          <w:sz w:val="20"/>
          <w:szCs w:val="20"/>
        </w:rPr>
      </w:pP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Муниципальная программа</w:t>
      </w: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«Социально-экономическое развитие сельсовета»</w:t>
      </w:r>
    </w:p>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Паспорт муниципальной программы</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9"/>
        <w:gridCol w:w="6813"/>
      </w:tblGrid>
      <w:tr w:rsidR="006A0EA3" w:rsidRPr="005C3A9B" w:rsidTr="006A0EA3">
        <w:tc>
          <w:tcPr>
            <w:tcW w:w="1577" w:type="pc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Наименование Муниципальной программы</w:t>
            </w:r>
          </w:p>
        </w:tc>
        <w:tc>
          <w:tcPr>
            <w:tcW w:w="3423" w:type="pc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«Социально-экономическое развитие сельсовета  » </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 (далее – Муниципальная программа)</w:t>
            </w:r>
          </w:p>
        </w:tc>
      </w:tr>
      <w:tr w:rsidR="006A0EA3" w:rsidRPr="005C3A9B" w:rsidTr="005C3A9B">
        <w:trPr>
          <w:trHeight w:val="810"/>
        </w:trPr>
        <w:tc>
          <w:tcPr>
            <w:tcW w:w="1577" w:type="pct"/>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Основание для разработки </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Муниципальной программы</w:t>
            </w:r>
          </w:p>
          <w:p w:rsidR="006A0EA3" w:rsidRPr="005C3A9B" w:rsidRDefault="006A0EA3" w:rsidP="006A0EA3">
            <w:pPr>
              <w:pStyle w:val="ae"/>
              <w:rPr>
                <w:rFonts w:ascii="Times New Roman" w:hAnsi="Times New Roman"/>
                <w:sz w:val="18"/>
                <w:szCs w:val="18"/>
              </w:rPr>
            </w:pPr>
          </w:p>
        </w:tc>
        <w:tc>
          <w:tcPr>
            <w:tcW w:w="3423" w:type="pc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eastAsia="Calibri" w:hAnsi="Times New Roman"/>
                <w:sz w:val="18"/>
                <w:szCs w:val="18"/>
              </w:rPr>
            </w:pPr>
            <w:r w:rsidRPr="005C3A9B">
              <w:rPr>
                <w:rFonts w:ascii="Times New Roman" w:hAnsi="Times New Roman"/>
                <w:sz w:val="18"/>
                <w:szCs w:val="18"/>
              </w:rPr>
              <w:t>Постановление администрации Новотроицкого сельсовета от 05.05.2017 № 33-п «Об утверждении Порядка принятия решений о разработке муниципальных программ Новотроицкого сельсовета, их формировании и реализации» (с изменениями и дополнениями)</w:t>
            </w:r>
          </w:p>
        </w:tc>
      </w:tr>
      <w:tr w:rsidR="006A0EA3" w:rsidRPr="005C3A9B" w:rsidTr="006A0EA3">
        <w:tc>
          <w:tcPr>
            <w:tcW w:w="1577" w:type="pc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Ответственный исполнитель</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Муниципальной программы</w:t>
            </w:r>
          </w:p>
        </w:tc>
        <w:tc>
          <w:tcPr>
            <w:tcW w:w="3423" w:type="pc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Администрация Новотроицкого сельсовета</w:t>
            </w:r>
          </w:p>
        </w:tc>
      </w:tr>
      <w:tr w:rsidR="006A0EA3" w:rsidRPr="005C3A9B" w:rsidTr="006A0EA3">
        <w:tc>
          <w:tcPr>
            <w:tcW w:w="1577" w:type="pc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Перечень подпрограмм Муниципальной программы</w:t>
            </w:r>
          </w:p>
        </w:tc>
        <w:tc>
          <w:tcPr>
            <w:tcW w:w="3423" w:type="pc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Защита населения и территории сельсовета от </w:t>
            </w:r>
            <w:r w:rsidRPr="005C3A9B">
              <w:rPr>
                <w:rFonts w:ascii="Times New Roman" w:hAnsi="Times New Roman"/>
                <w:sz w:val="18"/>
                <w:szCs w:val="18"/>
                <w:shd w:val="clear" w:color="auto" w:fill="FFFFFF"/>
              </w:rPr>
              <w:t>чрезвычайных ситуаций и стихийных бедствий, пожаров.</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Благоустройство и поддержка жилищно-коммунального хозяйства.</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Поддержка и развитие социальной сферы.</w:t>
            </w:r>
          </w:p>
          <w:p w:rsidR="006A0EA3" w:rsidRPr="005C3A9B" w:rsidRDefault="006A0EA3" w:rsidP="006A0EA3">
            <w:pPr>
              <w:pStyle w:val="ae"/>
              <w:rPr>
                <w:rFonts w:ascii="Times New Roman" w:hAnsi="Times New Roman"/>
                <w:sz w:val="18"/>
                <w:szCs w:val="18"/>
                <w:lang w:eastAsia="en-US"/>
              </w:rPr>
            </w:pPr>
            <w:r w:rsidRPr="005C3A9B">
              <w:rPr>
                <w:rFonts w:ascii="Times New Roman" w:hAnsi="Times New Roman"/>
                <w:sz w:val="18"/>
                <w:szCs w:val="18"/>
                <w:lang w:eastAsia="en-US"/>
              </w:rPr>
              <w:t>Управление муниципальными финансами сельсовета.</w:t>
            </w:r>
          </w:p>
          <w:p w:rsidR="006A0EA3" w:rsidRPr="005C3A9B" w:rsidRDefault="006A0EA3" w:rsidP="006A0EA3">
            <w:pPr>
              <w:pStyle w:val="ae"/>
              <w:rPr>
                <w:rFonts w:ascii="Times New Roman" w:hAnsi="Times New Roman"/>
                <w:sz w:val="18"/>
                <w:szCs w:val="18"/>
                <w:lang w:eastAsia="en-US"/>
              </w:rPr>
            </w:pPr>
            <w:r w:rsidRPr="005C3A9B">
              <w:rPr>
                <w:rFonts w:ascii="Times New Roman" w:eastAsia="Calibri" w:hAnsi="Times New Roman"/>
                <w:sz w:val="18"/>
                <w:szCs w:val="18"/>
                <w:lang w:eastAsia="en-US"/>
              </w:rPr>
              <w:t>Профилактика терроризма и экстремизма на территории сельсовета</w:t>
            </w:r>
          </w:p>
        </w:tc>
      </w:tr>
      <w:tr w:rsidR="006A0EA3" w:rsidRPr="005C3A9B" w:rsidTr="005C3A9B">
        <w:trPr>
          <w:trHeight w:val="421"/>
        </w:trPr>
        <w:tc>
          <w:tcPr>
            <w:tcW w:w="1577" w:type="pct"/>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Цель Муниципальной</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программы</w:t>
            </w:r>
          </w:p>
          <w:p w:rsidR="006A0EA3" w:rsidRPr="005C3A9B" w:rsidRDefault="006A0EA3" w:rsidP="006A0EA3">
            <w:pPr>
              <w:pStyle w:val="ae"/>
              <w:rPr>
                <w:rFonts w:ascii="Times New Roman" w:hAnsi="Times New Roman"/>
                <w:sz w:val="18"/>
                <w:szCs w:val="18"/>
              </w:rPr>
            </w:pPr>
          </w:p>
        </w:tc>
        <w:tc>
          <w:tcPr>
            <w:tcW w:w="3423" w:type="pc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Создание безопасных и комфортных условий для проживания населения на территории сельсовета</w:t>
            </w:r>
          </w:p>
        </w:tc>
      </w:tr>
      <w:tr w:rsidR="006A0EA3" w:rsidRPr="005C3A9B" w:rsidTr="005C3A9B">
        <w:trPr>
          <w:trHeight w:val="1918"/>
        </w:trPr>
        <w:tc>
          <w:tcPr>
            <w:tcW w:w="1577" w:type="pct"/>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Задачи</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Муниципальной</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программы</w:t>
            </w:r>
          </w:p>
          <w:p w:rsidR="006A0EA3" w:rsidRPr="005C3A9B" w:rsidRDefault="006A0EA3" w:rsidP="006A0EA3">
            <w:pPr>
              <w:pStyle w:val="ae"/>
              <w:rPr>
                <w:rFonts w:ascii="Times New Roman" w:hAnsi="Times New Roman"/>
                <w:sz w:val="18"/>
                <w:szCs w:val="18"/>
              </w:rPr>
            </w:pPr>
          </w:p>
        </w:tc>
        <w:tc>
          <w:tcPr>
            <w:tcW w:w="3423" w:type="pc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shd w:val="clear" w:color="auto" w:fill="FFFFFF"/>
              </w:rPr>
            </w:pPr>
            <w:r w:rsidRPr="005C3A9B">
              <w:rPr>
                <w:rFonts w:ascii="Times New Roman" w:hAnsi="Times New Roman"/>
                <w:sz w:val="18"/>
                <w:szCs w:val="18"/>
              </w:rPr>
              <w:t>1. П</w:t>
            </w:r>
            <w:r w:rsidRPr="005C3A9B">
              <w:rPr>
                <w:rFonts w:ascii="Times New Roman" w:hAnsi="Times New Roman"/>
                <w:sz w:val="18"/>
                <w:szCs w:val="18"/>
                <w:shd w:val="clear" w:color="auto" w:fill="FFFFFF"/>
              </w:rPr>
              <w:t>редупреждение и ликвидация последствий чрезвычайных ситуаций и стихийных бедствий природного и техногенного характера, пожаров.</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shd w:val="clear" w:color="auto" w:fill="FFFFFF"/>
              </w:rPr>
              <w:t>2. Создание условий для устойчивого и эффективного развития инфраструктуры и систем жизнеобеспечения.</w:t>
            </w:r>
          </w:p>
          <w:p w:rsidR="006A0EA3" w:rsidRPr="005C3A9B" w:rsidRDefault="006A0EA3" w:rsidP="006A0EA3">
            <w:pPr>
              <w:pStyle w:val="ae"/>
              <w:rPr>
                <w:rFonts w:ascii="Times New Roman" w:hAnsi="Times New Roman"/>
                <w:sz w:val="18"/>
                <w:szCs w:val="18"/>
                <w:shd w:val="clear" w:color="auto" w:fill="FFFFFF"/>
              </w:rPr>
            </w:pPr>
            <w:r w:rsidRPr="005C3A9B">
              <w:rPr>
                <w:rFonts w:ascii="Times New Roman" w:hAnsi="Times New Roman"/>
                <w:sz w:val="18"/>
                <w:szCs w:val="18"/>
                <w:shd w:val="clear" w:color="auto" w:fill="FFFFFF"/>
              </w:rPr>
              <w:t xml:space="preserve">3. </w:t>
            </w:r>
            <w:r w:rsidRPr="005C3A9B">
              <w:rPr>
                <w:rStyle w:val="apple-converted-space"/>
                <w:rFonts w:ascii="Times New Roman" w:hAnsi="Times New Roman"/>
                <w:sz w:val="18"/>
                <w:szCs w:val="18"/>
                <w:shd w:val="clear" w:color="auto" w:fill="FFFFFF"/>
              </w:rPr>
              <w:t> </w:t>
            </w:r>
            <w:r w:rsidRPr="005C3A9B">
              <w:rPr>
                <w:rFonts w:ascii="Times New Roman" w:hAnsi="Times New Roman"/>
                <w:sz w:val="18"/>
                <w:szCs w:val="18"/>
                <w:shd w:val="clear" w:color="auto" w:fill="FFFFFF"/>
              </w:rPr>
              <w:t>Создание условий для развития и успешного функционирования системы отраслей социальной сферы.</w:t>
            </w:r>
          </w:p>
          <w:p w:rsidR="006A0EA3" w:rsidRPr="005C3A9B" w:rsidRDefault="006A0EA3" w:rsidP="006A0EA3">
            <w:pPr>
              <w:pStyle w:val="ae"/>
              <w:rPr>
                <w:rFonts w:ascii="Times New Roman" w:hAnsi="Times New Roman"/>
                <w:sz w:val="18"/>
                <w:szCs w:val="18"/>
                <w:lang w:eastAsia="en-US"/>
              </w:rPr>
            </w:pPr>
            <w:r w:rsidRPr="005C3A9B">
              <w:rPr>
                <w:rFonts w:ascii="Times New Roman" w:hAnsi="Times New Roman"/>
                <w:sz w:val="18"/>
                <w:szCs w:val="18"/>
                <w:shd w:val="clear" w:color="auto" w:fill="FFFFFF"/>
              </w:rPr>
              <w:t xml:space="preserve">4. </w:t>
            </w:r>
            <w:r w:rsidRPr="005C3A9B">
              <w:rPr>
                <w:rFonts w:ascii="Times New Roman" w:hAnsi="Times New Roman"/>
                <w:sz w:val="18"/>
                <w:szCs w:val="18"/>
              </w:rPr>
              <w:t>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r w:rsidRPr="005C3A9B">
              <w:rPr>
                <w:rFonts w:ascii="Times New Roman" w:hAnsi="Times New Roman"/>
                <w:sz w:val="18"/>
                <w:szCs w:val="18"/>
                <w:lang w:eastAsia="en-US"/>
              </w:rPr>
              <w:t>.</w:t>
            </w:r>
          </w:p>
        </w:tc>
      </w:tr>
      <w:tr w:rsidR="006A0EA3" w:rsidRPr="005C3A9B" w:rsidTr="006A0EA3">
        <w:trPr>
          <w:trHeight w:val="557"/>
        </w:trPr>
        <w:tc>
          <w:tcPr>
            <w:tcW w:w="1577" w:type="pc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Этапы и сроки реализации Муниципальной программы</w:t>
            </w:r>
          </w:p>
        </w:tc>
        <w:tc>
          <w:tcPr>
            <w:tcW w:w="3423" w:type="pct"/>
            <w:tcBorders>
              <w:top w:val="single" w:sz="4" w:space="0" w:color="auto"/>
              <w:left w:val="single" w:sz="4" w:space="0" w:color="auto"/>
              <w:bottom w:val="single" w:sz="4" w:space="0" w:color="auto"/>
              <w:right w:val="single" w:sz="4" w:space="0" w:color="auto"/>
            </w:tcBorders>
            <w:vAlign w:val="center"/>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2014- 2030 годы </w:t>
            </w:r>
          </w:p>
          <w:p w:rsidR="006A0EA3" w:rsidRPr="005C3A9B" w:rsidRDefault="006A0EA3" w:rsidP="006A0EA3">
            <w:pPr>
              <w:pStyle w:val="ae"/>
              <w:rPr>
                <w:rFonts w:ascii="Times New Roman" w:hAnsi="Times New Roman"/>
                <w:sz w:val="18"/>
                <w:szCs w:val="18"/>
              </w:rPr>
            </w:pPr>
          </w:p>
        </w:tc>
      </w:tr>
      <w:tr w:rsidR="006A0EA3" w:rsidRPr="005C3A9B" w:rsidTr="006A0EA3">
        <w:tc>
          <w:tcPr>
            <w:tcW w:w="1577" w:type="pc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Целевые показатели</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и показатели результативности Муниципальной программы</w:t>
            </w:r>
          </w:p>
        </w:tc>
        <w:tc>
          <w:tcPr>
            <w:tcW w:w="3423" w:type="pc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Доля населения, удовлетворенного деятельностью органов местного самоуправления, в общей численности опрошенных к 2025 году составит не  менее 85%</w:t>
            </w:r>
          </w:p>
          <w:p w:rsidR="006A0EA3" w:rsidRPr="005C3A9B" w:rsidRDefault="006A0EA3" w:rsidP="006A0EA3">
            <w:pPr>
              <w:pStyle w:val="ae"/>
              <w:rPr>
                <w:rFonts w:ascii="Times New Roman" w:hAnsi="Times New Roman"/>
                <w:sz w:val="18"/>
                <w:szCs w:val="18"/>
                <w:shd w:val="clear" w:color="auto" w:fill="FFFFFF"/>
              </w:rPr>
            </w:pPr>
            <w:r w:rsidRPr="005C3A9B">
              <w:rPr>
                <w:rFonts w:ascii="Times New Roman" w:hAnsi="Times New Roman"/>
                <w:sz w:val="18"/>
                <w:szCs w:val="18"/>
                <w:shd w:val="clear" w:color="auto" w:fill="FFFFFF"/>
              </w:rPr>
              <w:t>Доля собственных доходов муниципального образования в общем объеме доходов муниципального образования к 2026 составит 60,0 %</w:t>
            </w:r>
          </w:p>
          <w:p w:rsidR="006A0EA3" w:rsidRPr="005C3A9B" w:rsidRDefault="006A0EA3" w:rsidP="006A0EA3">
            <w:pPr>
              <w:pStyle w:val="ae"/>
              <w:rPr>
                <w:rFonts w:ascii="Times New Roman" w:hAnsi="Times New Roman"/>
                <w:sz w:val="18"/>
                <w:szCs w:val="18"/>
                <w:shd w:val="clear" w:color="auto" w:fill="FFFFFF"/>
              </w:rPr>
            </w:pPr>
            <w:r w:rsidRPr="005C3A9B">
              <w:rPr>
                <w:rFonts w:ascii="Times New Roman" w:hAnsi="Times New Roman"/>
                <w:sz w:val="18"/>
                <w:szCs w:val="18"/>
              </w:rPr>
              <w:t xml:space="preserve">Доля населения, охваченного профилактическими мероприятиями </w:t>
            </w:r>
            <w:r w:rsidRPr="005C3A9B">
              <w:rPr>
                <w:rFonts w:ascii="Times New Roman" w:hAnsi="Times New Roman"/>
                <w:sz w:val="18"/>
                <w:szCs w:val="18"/>
                <w:shd w:val="clear" w:color="auto" w:fill="FFFFFF"/>
              </w:rPr>
              <w:t>по профилактике терроризма и экстремизма к 2026 году составит не менее 80,0%</w:t>
            </w:r>
          </w:p>
        </w:tc>
      </w:tr>
      <w:tr w:rsidR="006A0EA3" w:rsidRPr="005C3A9B" w:rsidTr="006A0EA3">
        <w:tc>
          <w:tcPr>
            <w:tcW w:w="1577" w:type="pc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Объемы и источники</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финансирования</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Муниципальной программы по годам ее реализации в разрезе </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подпрограмм</w:t>
            </w:r>
          </w:p>
        </w:tc>
        <w:tc>
          <w:tcPr>
            <w:tcW w:w="3423" w:type="pct"/>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eastAsia="Calibri" w:hAnsi="Times New Roman"/>
                <w:sz w:val="18"/>
                <w:szCs w:val="18"/>
              </w:rPr>
            </w:pPr>
            <w:r w:rsidRPr="005C3A9B">
              <w:rPr>
                <w:rFonts w:ascii="Times New Roman" w:hAnsi="Times New Roman"/>
                <w:b/>
                <w:sz w:val="18"/>
                <w:szCs w:val="18"/>
              </w:rPr>
              <w:t xml:space="preserve">Общий объем бюджетных ассигнований на реализацию муниципальной программы составит 43216,94271 </w:t>
            </w:r>
            <w:r w:rsidRPr="005C3A9B">
              <w:rPr>
                <w:rFonts w:ascii="Times New Roman" w:hAnsi="Times New Roman"/>
                <w:sz w:val="18"/>
                <w:szCs w:val="18"/>
              </w:rPr>
              <w:t>тыс. руб., в том числе по годам</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2014 году -   933,6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2015 году -   1567,1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2016 году -   1090,00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2017 году -   2529,7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2018 году -   1183,226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2019 году -   2795,478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2020 году-  4600,93931 тыс.руб.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2021 году -  4136,37298 тыс.руб.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2022 году-  3948,03884 тыс.руб.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2023 году – 5866,28758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2024 году –7727,463 тыс.руб.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2025 году – 2375,309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lastRenderedPageBreak/>
              <w:t>в 2026 году -  2204,388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2027 году – 2259,040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b/>
                <w:sz w:val="18"/>
                <w:szCs w:val="18"/>
              </w:rPr>
              <w:t>За счет средств бюджета поселения 24622,11071тыс. руб.,</w:t>
            </w:r>
            <w:r w:rsidRPr="005C3A9B">
              <w:rPr>
                <w:rFonts w:ascii="Times New Roman" w:hAnsi="Times New Roman"/>
                <w:sz w:val="18"/>
                <w:szCs w:val="18"/>
              </w:rPr>
              <w:t xml:space="preserve"> в том числе по годам:</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2014 году -   902,6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2015 году -   1479,0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2016 году -   904,0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2017 году -  1330,6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2018 году -  1183,226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2019 году -  1931,945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2020 году – 2213,93031 тыс.руб.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2021 году – 2383,52898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2022 году – 2318,34284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2023 году – 3184,34258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2024 году – 5466,828 тыс.руб.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2025 году – 2375,309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2026 году – 2204,388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2027 году – 2259,040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b/>
                <w:sz w:val="18"/>
                <w:szCs w:val="18"/>
              </w:rPr>
              <w:t xml:space="preserve"> За счет средств районного бюджета 282,829 тыс. руб.,</w:t>
            </w:r>
            <w:r w:rsidRPr="005C3A9B">
              <w:rPr>
                <w:rFonts w:ascii="Times New Roman" w:hAnsi="Times New Roman"/>
                <w:sz w:val="18"/>
                <w:szCs w:val="18"/>
              </w:rPr>
              <w:t xml:space="preserve"> в том числе по годам:</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2014 году -  2,4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2015 году -  0,0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2016 году -  0,0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2017 году -  0,0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2018 году -  0,0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2019 году -  0,0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 в 2020 году-  28,5  тыс.руб.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2021 году – 0,0 тыс.руб.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2022 году – 124,594 тыс.руб.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2023 году – 0,0 тыс.руб.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2024 году – 127,335 тыс.руб.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2025 году -0,0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2026 году – 0,0 тыс.руб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2027 году – 0,0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b/>
                <w:sz w:val="18"/>
                <w:szCs w:val="18"/>
              </w:rPr>
              <w:t xml:space="preserve">За счет средств краевого бюджета 12797,033 тыс. руб., </w:t>
            </w:r>
            <w:r w:rsidRPr="005C3A9B">
              <w:rPr>
                <w:rFonts w:ascii="Times New Roman" w:hAnsi="Times New Roman"/>
                <w:sz w:val="18"/>
                <w:szCs w:val="18"/>
              </w:rPr>
              <w:t>в том числе по годам:</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2014 году -  28,6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2015 году -  88,1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2016 году -  186,0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2017 году -  1199,1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2018 году -  0,0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2019 году -  863,533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2020 году – 2358,509 тыс.руб.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2021 году – 1752,844  тыс.руб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2022 году – 1505,102 тыс.руб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2023 году – 2681,945 тыс. руб</w:t>
            </w:r>
          </w:p>
          <w:p w:rsidR="006A0EA3" w:rsidRPr="005C3A9B" w:rsidRDefault="006A0EA3" w:rsidP="006A0EA3">
            <w:pPr>
              <w:pStyle w:val="ae"/>
              <w:rPr>
                <w:rFonts w:ascii="Times New Roman" w:eastAsia="Calibri" w:hAnsi="Times New Roman"/>
                <w:sz w:val="18"/>
                <w:szCs w:val="18"/>
              </w:rPr>
            </w:pPr>
            <w:r w:rsidRPr="005C3A9B">
              <w:rPr>
                <w:rFonts w:ascii="Times New Roman" w:eastAsia="Calibri" w:hAnsi="Times New Roman"/>
                <w:sz w:val="18"/>
                <w:szCs w:val="18"/>
              </w:rPr>
              <w:t>в 2024 году – 2133,300 тыс.руб.</w:t>
            </w:r>
          </w:p>
          <w:p w:rsidR="006A0EA3" w:rsidRPr="005C3A9B" w:rsidRDefault="006A0EA3" w:rsidP="006A0EA3">
            <w:pPr>
              <w:pStyle w:val="ae"/>
              <w:rPr>
                <w:rFonts w:ascii="Times New Roman" w:eastAsia="Calibri" w:hAnsi="Times New Roman"/>
                <w:sz w:val="18"/>
                <w:szCs w:val="18"/>
              </w:rPr>
            </w:pPr>
            <w:r w:rsidRPr="005C3A9B">
              <w:rPr>
                <w:rFonts w:ascii="Times New Roman" w:eastAsia="Calibri" w:hAnsi="Times New Roman"/>
                <w:sz w:val="18"/>
                <w:szCs w:val="18"/>
              </w:rPr>
              <w:t>в 2025 году – 0,0 тыс.руб</w:t>
            </w:r>
          </w:p>
          <w:p w:rsidR="006A0EA3" w:rsidRPr="005C3A9B" w:rsidRDefault="006A0EA3" w:rsidP="006A0EA3">
            <w:pPr>
              <w:pStyle w:val="ae"/>
              <w:rPr>
                <w:rFonts w:ascii="Times New Roman" w:eastAsia="Calibri" w:hAnsi="Times New Roman"/>
                <w:sz w:val="18"/>
                <w:szCs w:val="18"/>
              </w:rPr>
            </w:pPr>
            <w:r w:rsidRPr="005C3A9B">
              <w:rPr>
                <w:rFonts w:ascii="Times New Roman" w:eastAsia="Calibri" w:hAnsi="Times New Roman"/>
                <w:sz w:val="18"/>
                <w:szCs w:val="18"/>
              </w:rPr>
              <w:t>в 2026 году – 0,0 тыс.руб</w:t>
            </w:r>
          </w:p>
          <w:p w:rsidR="006A0EA3" w:rsidRPr="005C3A9B" w:rsidRDefault="006A0EA3" w:rsidP="006A0EA3">
            <w:pPr>
              <w:pStyle w:val="ae"/>
              <w:rPr>
                <w:rFonts w:ascii="Times New Roman" w:eastAsia="Calibri" w:hAnsi="Times New Roman"/>
                <w:sz w:val="18"/>
                <w:szCs w:val="18"/>
              </w:rPr>
            </w:pPr>
            <w:r w:rsidRPr="005C3A9B">
              <w:rPr>
                <w:rFonts w:ascii="Times New Roman" w:eastAsia="Calibri" w:hAnsi="Times New Roman"/>
                <w:sz w:val="18"/>
                <w:szCs w:val="18"/>
              </w:rPr>
              <w:t>в 2027 году – 0,0 тыс.руб</w:t>
            </w:r>
          </w:p>
        </w:tc>
      </w:tr>
    </w:tbl>
    <w:p w:rsidR="006A0EA3" w:rsidRPr="005C3A9B" w:rsidRDefault="006A0EA3" w:rsidP="006A0EA3">
      <w:pPr>
        <w:pStyle w:val="ae"/>
        <w:rPr>
          <w:rFonts w:ascii="Times New Roman" w:hAnsi="Times New Roman"/>
          <w:sz w:val="18"/>
          <w:szCs w:val="18"/>
        </w:rPr>
      </w:pPr>
    </w:p>
    <w:p w:rsidR="005C3A9B" w:rsidRDefault="005C3A9B" w:rsidP="006A0EA3">
      <w:pPr>
        <w:pStyle w:val="ae"/>
        <w:jc w:val="center"/>
        <w:rPr>
          <w:rFonts w:ascii="Times New Roman" w:hAnsi="Times New Roman"/>
          <w:b/>
          <w:sz w:val="18"/>
          <w:szCs w:val="18"/>
        </w:rPr>
      </w:pPr>
      <w:bookmarkStart w:id="7" w:name="_GoBack"/>
      <w:bookmarkEnd w:id="7"/>
    </w:p>
    <w:p w:rsidR="005C3A9B" w:rsidRDefault="005C3A9B" w:rsidP="006A0EA3">
      <w:pPr>
        <w:pStyle w:val="ae"/>
        <w:jc w:val="center"/>
        <w:rPr>
          <w:rFonts w:ascii="Times New Roman" w:hAnsi="Times New Roman"/>
          <w:b/>
          <w:sz w:val="18"/>
          <w:szCs w:val="18"/>
        </w:rPr>
      </w:pP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2. Характеристика текущего состояния Новотроицкого сельсовета</w:t>
      </w: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Территория, население, демографическая ситуация</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Новотроицкий сельсовет является самостоятельным муниципальным образованием в составе муниципального образования Минусинского района Красноярского края. </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Территория муниципального образования «Новотроицкий сельсовет» располагается между муниципальными образованиями «Городокский сельсовет» с северной стороны и юго-востоке г.Минусинском, граничит с Маломинусинским сельсоветом с восточной стороны, Селиванихинским сельсоветом, а так же на юго-запад Республикой Хакасия, а также частично с Прихолмским сельсоветом .</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Общая площадь территории составляет </w:t>
      </w:r>
      <w:smartTag w:uri="urn:schemas-microsoft-com:office:smarttags" w:element="metricconverter">
        <w:smartTagPr>
          <w:attr w:name="ProductID" w:val="26264,6 га"/>
        </w:smartTagPr>
        <w:r w:rsidRPr="005C3A9B">
          <w:rPr>
            <w:rFonts w:ascii="Times New Roman" w:hAnsi="Times New Roman"/>
            <w:color w:val="000000"/>
            <w:sz w:val="18"/>
            <w:szCs w:val="18"/>
          </w:rPr>
          <w:t>26264,6</w:t>
        </w:r>
        <w:r w:rsidRPr="005C3A9B">
          <w:rPr>
            <w:rFonts w:ascii="Times New Roman" w:hAnsi="Times New Roman"/>
            <w:sz w:val="18"/>
            <w:szCs w:val="18"/>
          </w:rPr>
          <w:t xml:space="preserve"> га</w:t>
        </w:r>
      </w:smartTag>
      <w:r w:rsidRPr="005C3A9B">
        <w:rPr>
          <w:rFonts w:ascii="Times New Roman" w:hAnsi="Times New Roman"/>
          <w:sz w:val="18"/>
          <w:szCs w:val="18"/>
        </w:rPr>
        <w:t xml:space="preserve">, из них площадь муниципального образования составляет </w:t>
      </w:r>
      <w:r w:rsidRPr="005C3A9B">
        <w:rPr>
          <w:rFonts w:ascii="Times New Roman" w:hAnsi="Times New Roman"/>
          <w:color w:val="000000"/>
          <w:sz w:val="18"/>
          <w:szCs w:val="18"/>
        </w:rPr>
        <w:t>1459,24 га</w:t>
      </w:r>
      <w:r w:rsidRPr="005C3A9B">
        <w:rPr>
          <w:rFonts w:ascii="Times New Roman" w:hAnsi="Times New Roman"/>
          <w:sz w:val="18"/>
          <w:szCs w:val="18"/>
        </w:rPr>
        <w:t xml:space="preserve">, </w:t>
      </w:r>
      <w:r w:rsidRPr="005C3A9B">
        <w:rPr>
          <w:rFonts w:ascii="Times New Roman" w:hAnsi="Times New Roman"/>
          <w:sz w:val="18"/>
          <w:szCs w:val="18"/>
          <w:shd w:val="clear" w:color="auto" w:fill="FFFFFF"/>
        </w:rPr>
        <w:t>общая площадь улично-дорожной сети (улиц, проездов) на 2024год составила 19 км.</w:t>
      </w:r>
      <w:r w:rsidRPr="005C3A9B">
        <w:rPr>
          <w:rFonts w:ascii="Times New Roman" w:hAnsi="Times New Roman"/>
          <w:sz w:val="18"/>
          <w:szCs w:val="18"/>
        </w:rPr>
        <w:t xml:space="preserve"> В плане на 2013-2026 гг. предполагается прирост улично-дорожной сети в среднем на 5% за счет ввода в эксплуатацию новых улиц.</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  В состав территории входят три населенных пункта: с. Новотроицкое, д. Быстрая,  д. Комарково. Административным центром поселения является д. Быстрая. Степная климатическая зона.  Численность населения по состоянию на 01.01.2024 – </w:t>
      </w:r>
      <w:r w:rsidRPr="005C3A9B">
        <w:rPr>
          <w:rFonts w:ascii="Times New Roman" w:hAnsi="Times New Roman"/>
          <w:color w:val="000000"/>
          <w:sz w:val="18"/>
          <w:szCs w:val="18"/>
        </w:rPr>
        <w:t>1914</w:t>
      </w:r>
      <w:r w:rsidRPr="005C3A9B">
        <w:rPr>
          <w:rFonts w:ascii="Times New Roman" w:hAnsi="Times New Roman"/>
          <w:sz w:val="18"/>
          <w:szCs w:val="18"/>
        </w:rPr>
        <w:t xml:space="preserve"> человек. В населенных пунктах сельсовета,  проживают единой семьей люди разных национальностей и вероисповеданий. </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Финансово-бюджетный потенциал сельсовета маленький, основной доход от земли - арендная плата, земельный и подоходный налог, доходы от продажи земли в границах поселения. Высокодотационная территория.</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lastRenderedPageBreak/>
        <w:t xml:space="preserve">С. Новотроицкое находится в </w:t>
      </w:r>
      <w:smartTag w:uri="urn:schemas-microsoft-com:office:smarttags" w:element="metricconverter">
        <w:smartTagPr>
          <w:attr w:name="ProductID" w:val="20 км"/>
        </w:smartTagPr>
        <w:r w:rsidRPr="005C3A9B">
          <w:rPr>
            <w:rFonts w:ascii="Times New Roman" w:hAnsi="Times New Roman"/>
            <w:sz w:val="18"/>
            <w:szCs w:val="18"/>
          </w:rPr>
          <w:t>20 км</w:t>
        </w:r>
      </w:smartTag>
      <w:r w:rsidRPr="005C3A9B">
        <w:rPr>
          <w:rFonts w:ascii="Times New Roman" w:hAnsi="Times New Roman"/>
          <w:sz w:val="18"/>
          <w:szCs w:val="18"/>
        </w:rPr>
        <w:t xml:space="preserve">  севернее  г.Минусинска, на трассе  Минусинск- Краснотуранск. В селе работает средняя школа, детский сад, библиотека,  клуб, работает почтовое отделение. Жители села занимаются ведением личных подсобных хозяйств. </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В  населенных пунктах Новотроицкое сельсовета налажено регулярное автобусное сообщение транзитные маршруты г.Минусинск.</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Д. Быстрая находится в </w:t>
      </w:r>
      <w:smartTag w:uri="urn:schemas-microsoft-com:office:smarttags" w:element="metricconverter">
        <w:smartTagPr>
          <w:attr w:name="ProductID" w:val="6 км"/>
        </w:smartTagPr>
        <w:r w:rsidRPr="005C3A9B">
          <w:rPr>
            <w:rFonts w:ascii="Times New Roman" w:hAnsi="Times New Roman"/>
            <w:sz w:val="18"/>
            <w:szCs w:val="18"/>
          </w:rPr>
          <w:t>6 км</w:t>
        </w:r>
      </w:smartTag>
      <w:r w:rsidRPr="005C3A9B">
        <w:rPr>
          <w:rFonts w:ascii="Times New Roman" w:hAnsi="Times New Roman"/>
          <w:sz w:val="18"/>
          <w:szCs w:val="18"/>
        </w:rPr>
        <w:t>. от г.Минусинска и расположена на берегу протоки р.Енисей.  В д. Быстрая располагается школа, детский сад, амбулатория (кабинет стоматолога), работают 5 магазинов.</w:t>
      </w:r>
      <w:r w:rsidRPr="005C3A9B">
        <w:rPr>
          <w:rFonts w:ascii="Times New Roman" w:hAnsi="Times New Roman"/>
          <w:sz w:val="18"/>
          <w:szCs w:val="18"/>
        </w:rPr>
        <w:tab/>
      </w:r>
    </w:p>
    <w:p w:rsidR="006A0EA3" w:rsidRPr="005C3A9B" w:rsidRDefault="006A0EA3" w:rsidP="006A0EA3">
      <w:pPr>
        <w:pStyle w:val="ae"/>
        <w:jc w:val="center"/>
        <w:rPr>
          <w:rFonts w:ascii="Times New Roman" w:hAnsi="Times New Roman"/>
          <w:b/>
          <w:sz w:val="18"/>
          <w:szCs w:val="18"/>
        </w:rPr>
      </w:pP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Население и трудовые ресурсы</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Численность населения на территории сельсовета составляет </w:t>
      </w:r>
      <w:r w:rsidRPr="005C3A9B">
        <w:rPr>
          <w:rFonts w:ascii="Times New Roman" w:hAnsi="Times New Roman"/>
          <w:color w:val="000000"/>
          <w:sz w:val="18"/>
          <w:szCs w:val="18"/>
        </w:rPr>
        <w:t>1914</w:t>
      </w:r>
      <w:r w:rsidRPr="005C3A9B">
        <w:rPr>
          <w:rFonts w:ascii="Times New Roman" w:hAnsi="Times New Roman"/>
          <w:sz w:val="18"/>
          <w:szCs w:val="18"/>
        </w:rPr>
        <w:t xml:space="preserve"> человек и на протяжении трех лет происходит регулярное увеличение населения в д.Быстрая. В селах преобладают люди пенсионного возраста. И в прогнозе на 2025 год также предполагается снижение занятого населения. Происходит это потому, что в настоящее время в селе большая численность населения занятых в экономике составляют люди близкие к пенсионному возрасту. Восполнение трудовых ресурсов происходит медленнее, чем убытие. </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В настоящее время большая часть населения работает в городах Минусинске и Абакане, часть населения работает в бюджетной сфере, а также у частных предпринимателей. </w:t>
      </w:r>
    </w:p>
    <w:p w:rsidR="006A0EA3" w:rsidRPr="005C3A9B" w:rsidRDefault="006A0EA3" w:rsidP="006A0EA3">
      <w:pPr>
        <w:pStyle w:val="ae"/>
        <w:ind w:firstLine="709"/>
        <w:jc w:val="both"/>
        <w:rPr>
          <w:rFonts w:ascii="Times New Roman" w:hAnsi="Times New Roman"/>
          <w:sz w:val="18"/>
          <w:szCs w:val="18"/>
        </w:rPr>
      </w:pP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Финансово-бюджетный потенциал</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Финансово-бюджетный потенциал муниципального образования «Новотроицкий сельсовет» не достаточно высок и не стабилен. Собственные доходы МО «Новотроицкий сельсовет» за 2023 год составили — 4895,555 </w:t>
      </w:r>
      <w:r w:rsidRPr="005C3A9B">
        <w:rPr>
          <w:rFonts w:ascii="Times New Roman" w:hAnsi="Times New Roman"/>
          <w:sz w:val="18"/>
          <w:szCs w:val="18"/>
          <w:shd w:val="clear" w:color="auto" w:fill="FFFFFF" w:themeFill="background1"/>
        </w:rPr>
        <w:t>тыс. рублей.  Ожидаемые доходы 2025 года составят 2200,921 тыс. руб.</w:t>
      </w:r>
      <w:r w:rsidRPr="005C3A9B">
        <w:rPr>
          <w:rFonts w:ascii="Times New Roman" w:hAnsi="Times New Roman"/>
          <w:sz w:val="18"/>
          <w:szCs w:val="18"/>
        </w:rPr>
        <w:t xml:space="preserve">  Снижение  собственных доходов происходит за счет уменьшения процентной ставки при перераспределении доходов от налога на доходы физических лиц. Собственные доходы муниципального образования это подоходный налог, налог на землю, от аренды земельных участков и имущества, продажа земель в пределах границ поселения, налог на имущество, госпошлина.</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 Местный бюджет получает дотации из краевого и районного бюджета.  И если в 2018 году это 77%, на следующие года прослеживается плановая тенденция к уменьшению доли собственных доходов в структуре бюджета сельского совета.</w:t>
      </w: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Потребительский рынок</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В Новотроицком сельсовете в целом 10 объектов потребительского рынка, осуществляющих деятельность муниципального образования. Непосредственно в с. Новотроицкое располагаются 3 магазина, два кафе. На территории села работают предприятия жилищно-коммунального хозяйства: участок ГПКК «ЦРКК»,  ООО «Ничкинское» (маслозавод).  В д. Быстрая располагается школа, детский сад, амбулатория (кабинет стоматолога), работают 6 магазинов. </w:t>
      </w: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Социальная сфера</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 На территории сельсовета функционируют: в с.Новотроицкое ФАП, д. Быстрая – ФАП(амбулатория, стоматологический кабинет).        </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Количество дневных общеобразовательных учреждений 4 единицы. Они представлены Новотроицкой средней школой, Быстрянской средней школой, детским садом в с. Новотроицкое и детским садом в д. Быстрая.</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 Численность учащихся в дневных общеобразовательных учреждениях в 2023 году повысилось по отношению к 2012 году. Вариация совсем не велика и прогнозируется, что численность в последующие годы будет примерно в этих же пределах.</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  Количество спортивных сооружений по одному на два села. . Планируется строительство спортивных сооружений и в следующих годах.</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 В Новотроицком сельсовете действуют две общедоступных библиотеки, численность работников которых составляет 2 человека.</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Учреждения культурно-досугового типа представлены домом культуры в с. Новотроицкое, д.  Быстрая. Численность работников в клубах 14 человек. </w:t>
      </w:r>
    </w:p>
    <w:p w:rsidR="006A0EA3" w:rsidRPr="005C3A9B" w:rsidRDefault="006A0EA3" w:rsidP="006A0EA3">
      <w:pPr>
        <w:pStyle w:val="ae"/>
        <w:jc w:val="center"/>
        <w:rPr>
          <w:rFonts w:ascii="Times New Roman" w:eastAsia="SimSun" w:hAnsi="Times New Roman"/>
          <w:sz w:val="18"/>
          <w:szCs w:val="18"/>
        </w:rPr>
      </w:pPr>
      <w:r w:rsidRPr="005C3A9B">
        <w:rPr>
          <w:rFonts w:ascii="Times New Roman" w:hAnsi="Times New Roman"/>
          <w:b/>
          <w:sz w:val="18"/>
          <w:szCs w:val="18"/>
        </w:rPr>
        <w:t>Сельское хозяйство.</w:t>
      </w:r>
    </w:p>
    <w:p w:rsidR="006A0EA3" w:rsidRPr="005C3A9B" w:rsidRDefault="006A0EA3" w:rsidP="006A0EA3">
      <w:pPr>
        <w:pStyle w:val="ae"/>
        <w:ind w:firstLine="709"/>
        <w:jc w:val="both"/>
        <w:rPr>
          <w:rFonts w:ascii="Times New Roman" w:eastAsia="SimSun" w:hAnsi="Times New Roman"/>
          <w:sz w:val="18"/>
          <w:szCs w:val="18"/>
        </w:rPr>
      </w:pPr>
      <w:r w:rsidRPr="005C3A9B">
        <w:rPr>
          <w:rFonts w:ascii="Times New Roman" w:eastAsia="SimSun" w:hAnsi="Times New Roman"/>
          <w:sz w:val="18"/>
          <w:szCs w:val="18"/>
        </w:rPr>
        <w:t xml:space="preserve">Земли сельскохозяйственного назначения сельсовета занимают 21000 га  На территории Новотроицкого сельсовета расположен   маслозавод ООО «Ничкинское»,  ЛПХ занимающие площадь </w:t>
      </w:r>
      <w:smartTag w:uri="urn:schemas-microsoft-com:office:smarttags" w:element="metricconverter">
        <w:smartTagPr>
          <w:attr w:name="ProductID" w:val="754,4 га"/>
        </w:smartTagPr>
        <w:r w:rsidRPr="005C3A9B">
          <w:rPr>
            <w:rFonts w:ascii="Times New Roman" w:eastAsia="SimSun" w:hAnsi="Times New Roman"/>
            <w:sz w:val="18"/>
            <w:szCs w:val="18"/>
          </w:rPr>
          <w:t>754,4 га</w:t>
        </w:r>
      </w:smartTag>
      <w:r w:rsidRPr="005C3A9B">
        <w:rPr>
          <w:rFonts w:ascii="Times New Roman" w:eastAsia="SimSun" w:hAnsi="Times New Roman"/>
          <w:sz w:val="18"/>
          <w:szCs w:val="18"/>
        </w:rPr>
        <w:t xml:space="preserve">. На данных площадях  взращиваются:  зерновые: ячмень, овес,  пшеница, гречиха, масленичные: рапс.  Основная доля  в объеме производства приходится на продукцию растениеводства и животноводства. </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2.2. Анализ социально-экономического положения поселения.    </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 Решение социально - экономических  проблем населения является условием сохранения и развития населенных пунктов муниципального образования. </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Управление социально-экономическим развитием  муниципального образования должно сводиться к  созданию комфортного, безопасного уровня жизни населения как в экономическом плане так и в развитии социальной инфраструктуры населенных пунктов.</w:t>
      </w:r>
    </w:p>
    <w:p w:rsidR="006A0EA3" w:rsidRPr="005C3A9B" w:rsidRDefault="006A0EA3" w:rsidP="006A0EA3">
      <w:pPr>
        <w:pStyle w:val="ae"/>
        <w:ind w:firstLine="709"/>
        <w:jc w:val="both"/>
        <w:rPr>
          <w:rFonts w:ascii="Times New Roman" w:hAnsi="Times New Roman"/>
          <w:color w:val="339966"/>
          <w:sz w:val="18"/>
          <w:szCs w:val="18"/>
        </w:rPr>
      </w:pPr>
      <w:r w:rsidRPr="005C3A9B">
        <w:rPr>
          <w:rFonts w:ascii="Times New Roman" w:hAnsi="Times New Roman"/>
          <w:sz w:val="18"/>
          <w:szCs w:val="18"/>
        </w:rPr>
        <w:t>Анализ социально-экономического положения позволяет выделить ряд существенных позитивных факторов (сильные стороны), которые можно эффективно использовать для поступательного социального и экономического роста</w:t>
      </w:r>
      <w:r w:rsidRPr="005C3A9B">
        <w:rPr>
          <w:rFonts w:ascii="Times New Roman" w:hAnsi="Times New Roman"/>
          <w:color w:val="339966"/>
          <w:sz w:val="18"/>
          <w:szCs w:val="18"/>
        </w:rPr>
        <w:t>:</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удобное геолого-экономическое положение Новотроицкого сельсовета;</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-стабильная общественно-политическая ситуация, что позволяет проводить целенаправленную социальную и экономическую политику;</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 наличие  земельных, водных  ресурсы, месторождений нефтеводородов для создания новых производств, </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 -   отсутствие вредных производств,</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наличие объектов коммунальной и социальной  сферы.</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наличие инженерной инфраструктуры</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выгодное территориальное расположение,</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К негативным факторам (слабые стороны), сдерживающим развитие муниципального образования относятся:</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 Демографические проблемы:</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низкий рост численности населения вследствие  естественной убыли населения;</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lastRenderedPageBreak/>
        <w:t>-  старение населения, сокращение удельного веса  молодежи.</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 Проблемы рынка труда:</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увеличение среднего возраста трудовых ресурсов, уменьшение численности населения в трудоспособном возрасте;</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большая доля неработающей молодежи.</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 Проблемы уровня доходов населения:</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существенная диспропорция  в уровне оплаты труда в различных отраслях экономики;</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существенная дифференциация населения по уровню доходов;</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высокий удельный вес населения, нуждающегося в социальной поддержке.</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 Проблемы системы образования:</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нехватка мощностей дошкольных образовательных учреждений:</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высокий износ зданий общеобразовательных учреждений:</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недостаточное финансирование общеобразовательных учреждений:</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-недостаточно высокая материально-техническая обеспеченность образовательного процесса.</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 Проблемы здравоохранения:</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  недостаточно высокий уровень здорового образа жизни ,укрепление здоровья населением;  </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высокий уровень заболеваемости и смертности населения;</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-отсутствие необходимого современного медицинского оборудования.                               </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 Проблемы физической культуры и спорта;</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 - недостаточность  площадей для занятия физической культурой и спортом;</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несоответствие материально-технической базы задачам развития массового спорта;</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   - недостаточное  финансирование мероприятий  по развитию физической культуры и спорта.</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 Проблемы сферы культуры: </w:t>
      </w:r>
    </w:p>
    <w:p w:rsidR="006A0EA3" w:rsidRPr="005C3A9B" w:rsidRDefault="006A0EA3" w:rsidP="006A0EA3">
      <w:pPr>
        <w:pStyle w:val="ae"/>
        <w:ind w:firstLine="709"/>
        <w:jc w:val="both"/>
        <w:rPr>
          <w:rStyle w:val="Sylfaen"/>
          <w:rFonts w:ascii="Times New Roman" w:hAnsi="Times New Roman"/>
          <w:sz w:val="18"/>
          <w:szCs w:val="18"/>
        </w:rPr>
      </w:pPr>
      <w:r w:rsidRPr="005C3A9B">
        <w:rPr>
          <w:rStyle w:val="Sylfaen"/>
          <w:rFonts w:ascii="Times New Roman" w:hAnsi="Times New Roman"/>
          <w:sz w:val="18"/>
          <w:szCs w:val="18"/>
        </w:rPr>
        <w:t>- недостаточный уровень финансирования отрасли, не позволяющий повысить оснащенность учреждений культуры необходимым оборудованием;</w:t>
      </w:r>
    </w:p>
    <w:p w:rsidR="006A0EA3" w:rsidRPr="005C3A9B" w:rsidRDefault="006A0EA3" w:rsidP="006A0EA3">
      <w:pPr>
        <w:pStyle w:val="ae"/>
        <w:ind w:firstLine="709"/>
        <w:jc w:val="both"/>
        <w:rPr>
          <w:rStyle w:val="Sylfaen"/>
          <w:rFonts w:ascii="Times New Roman" w:hAnsi="Times New Roman"/>
          <w:sz w:val="18"/>
          <w:szCs w:val="18"/>
        </w:rPr>
      </w:pPr>
      <w:r w:rsidRPr="005C3A9B">
        <w:rPr>
          <w:rStyle w:val="Sylfaen"/>
          <w:rFonts w:ascii="Times New Roman" w:hAnsi="Times New Roman"/>
          <w:sz w:val="18"/>
          <w:szCs w:val="18"/>
        </w:rPr>
        <w:t>-   высокая  степень износа материально-технической базы;</w:t>
      </w:r>
    </w:p>
    <w:p w:rsidR="006A0EA3" w:rsidRPr="005C3A9B" w:rsidRDefault="006A0EA3" w:rsidP="006A0EA3">
      <w:pPr>
        <w:pStyle w:val="ae"/>
        <w:ind w:firstLine="709"/>
        <w:jc w:val="both"/>
        <w:rPr>
          <w:rStyle w:val="Sylfaen"/>
          <w:rFonts w:ascii="Times New Roman" w:hAnsi="Times New Roman"/>
          <w:sz w:val="18"/>
          <w:szCs w:val="18"/>
        </w:rPr>
      </w:pPr>
      <w:r w:rsidRPr="005C3A9B">
        <w:rPr>
          <w:rStyle w:val="Sylfaen"/>
          <w:rFonts w:ascii="Times New Roman" w:hAnsi="Times New Roman"/>
          <w:sz w:val="18"/>
          <w:szCs w:val="18"/>
        </w:rPr>
        <w:t xml:space="preserve"> - высокий износ зданий учреждений культуры;</w:t>
      </w:r>
    </w:p>
    <w:p w:rsidR="006A0EA3" w:rsidRPr="005C3A9B" w:rsidRDefault="006A0EA3" w:rsidP="006A0EA3">
      <w:pPr>
        <w:pStyle w:val="ae"/>
        <w:ind w:firstLine="709"/>
        <w:jc w:val="both"/>
        <w:rPr>
          <w:rStyle w:val="Sylfaen"/>
          <w:rFonts w:ascii="Times New Roman" w:hAnsi="Times New Roman"/>
          <w:sz w:val="18"/>
          <w:szCs w:val="18"/>
        </w:rPr>
      </w:pPr>
      <w:r w:rsidRPr="005C3A9B">
        <w:rPr>
          <w:rStyle w:val="Sylfaen"/>
          <w:rFonts w:ascii="Times New Roman" w:hAnsi="Times New Roman"/>
          <w:sz w:val="18"/>
          <w:szCs w:val="18"/>
        </w:rPr>
        <w:t xml:space="preserve"> -  низкий уровень участия населения в культурной сфере;</w:t>
      </w:r>
    </w:p>
    <w:p w:rsidR="006A0EA3" w:rsidRPr="005C3A9B" w:rsidRDefault="006A0EA3" w:rsidP="006A0EA3">
      <w:pPr>
        <w:pStyle w:val="ae"/>
        <w:ind w:firstLine="709"/>
        <w:jc w:val="both"/>
        <w:rPr>
          <w:rStyle w:val="Sylfaen"/>
          <w:rFonts w:ascii="Times New Roman" w:hAnsi="Times New Roman"/>
          <w:sz w:val="18"/>
          <w:szCs w:val="18"/>
        </w:rPr>
      </w:pPr>
      <w:r w:rsidRPr="005C3A9B">
        <w:rPr>
          <w:rStyle w:val="Sylfaen"/>
          <w:rFonts w:ascii="Times New Roman" w:hAnsi="Times New Roman"/>
          <w:sz w:val="18"/>
          <w:szCs w:val="18"/>
        </w:rPr>
        <w:t>-  низкая заработная плата работников отрасли.</w:t>
      </w:r>
    </w:p>
    <w:p w:rsidR="006A0EA3" w:rsidRPr="005C3A9B" w:rsidRDefault="006A0EA3" w:rsidP="006A0EA3">
      <w:pPr>
        <w:pStyle w:val="ae"/>
        <w:ind w:firstLine="709"/>
        <w:jc w:val="both"/>
        <w:rPr>
          <w:rStyle w:val="Sylfaen"/>
          <w:rFonts w:ascii="Times New Roman" w:hAnsi="Times New Roman"/>
          <w:sz w:val="18"/>
          <w:szCs w:val="18"/>
        </w:rPr>
      </w:pPr>
      <w:r w:rsidRPr="005C3A9B">
        <w:rPr>
          <w:rStyle w:val="Sylfaen"/>
          <w:rFonts w:ascii="Times New Roman" w:hAnsi="Times New Roman"/>
          <w:sz w:val="18"/>
          <w:szCs w:val="18"/>
        </w:rPr>
        <w:t xml:space="preserve"> Экологические проблемы:</w:t>
      </w:r>
    </w:p>
    <w:p w:rsidR="006A0EA3" w:rsidRPr="005C3A9B" w:rsidRDefault="006A0EA3" w:rsidP="006A0EA3">
      <w:pPr>
        <w:pStyle w:val="ae"/>
        <w:ind w:firstLine="709"/>
        <w:jc w:val="both"/>
        <w:rPr>
          <w:rStyle w:val="Sylfaen"/>
          <w:rFonts w:ascii="Times New Roman" w:hAnsi="Times New Roman"/>
          <w:sz w:val="18"/>
          <w:szCs w:val="18"/>
        </w:rPr>
      </w:pPr>
      <w:r w:rsidRPr="005C3A9B">
        <w:rPr>
          <w:rStyle w:val="Sylfaen"/>
          <w:rFonts w:ascii="Times New Roman" w:hAnsi="Times New Roman"/>
          <w:sz w:val="18"/>
          <w:szCs w:val="18"/>
        </w:rPr>
        <w:t xml:space="preserve"> -отсутствие должного внимания организаций и населения к состоянию окру</w:t>
      </w:r>
      <w:r w:rsidRPr="005C3A9B">
        <w:rPr>
          <w:rStyle w:val="Sylfaen"/>
          <w:rFonts w:ascii="Times New Roman" w:hAnsi="Times New Roman"/>
          <w:sz w:val="18"/>
          <w:szCs w:val="18"/>
        </w:rPr>
        <w:softHyphen/>
        <w:t>жающей среды;</w:t>
      </w:r>
    </w:p>
    <w:p w:rsidR="006A0EA3" w:rsidRPr="005C3A9B" w:rsidRDefault="006A0EA3" w:rsidP="006A0EA3">
      <w:pPr>
        <w:pStyle w:val="ae"/>
        <w:ind w:firstLine="709"/>
        <w:jc w:val="both"/>
        <w:rPr>
          <w:rStyle w:val="Sylfaen"/>
          <w:rFonts w:ascii="Times New Roman" w:hAnsi="Times New Roman"/>
          <w:sz w:val="18"/>
          <w:szCs w:val="18"/>
        </w:rPr>
      </w:pPr>
      <w:r w:rsidRPr="005C3A9B">
        <w:rPr>
          <w:rStyle w:val="Sylfaen"/>
          <w:rFonts w:ascii="Times New Roman" w:hAnsi="Times New Roman"/>
          <w:sz w:val="18"/>
          <w:szCs w:val="18"/>
        </w:rPr>
        <w:t>- возникновение несанкционированных мусорных свалок на территории населенных пунктов;</w:t>
      </w:r>
    </w:p>
    <w:p w:rsidR="006A0EA3" w:rsidRPr="005C3A9B" w:rsidRDefault="006A0EA3" w:rsidP="006A0EA3">
      <w:pPr>
        <w:pStyle w:val="ae"/>
        <w:ind w:firstLine="709"/>
        <w:jc w:val="both"/>
        <w:rPr>
          <w:rStyle w:val="Sylfaen"/>
          <w:rFonts w:ascii="Times New Roman" w:hAnsi="Times New Roman"/>
          <w:sz w:val="18"/>
          <w:szCs w:val="18"/>
        </w:rPr>
      </w:pPr>
      <w:r w:rsidRPr="005C3A9B">
        <w:rPr>
          <w:rStyle w:val="Sylfaen"/>
          <w:rFonts w:ascii="Times New Roman" w:hAnsi="Times New Roman"/>
          <w:sz w:val="18"/>
          <w:szCs w:val="18"/>
        </w:rPr>
        <w:t xml:space="preserve"> - отсутствие полигонов по захоронению и переработке твердо-бытовых отходов;</w:t>
      </w:r>
    </w:p>
    <w:p w:rsidR="006A0EA3" w:rsidRPr="005C3A9B" w:rsidRDefault="006A0EA3" w:rsidP="006A0EA3">
      <w:pPr>
        <w:pStyle w:val="ae"/>
        <w:ind w:firstLine="709"/>
        <w:jc w:val="both"/>
        <w:rPr>
          <w:rStyle w:val="Sylfaen"/>
          <w:rFonts w:ascii="Times New Roman" w:hAnsi="Times New Roman"/>
          <w:sz w:val="18"/>
          <w:szCs w:val="18"/>
        </w:rPr>
      </w:pPr>
      <w:r w:rsidRPr="005C3A9B">
        <w:rPr>
          <w:rStyle w:val="Sylfaen"/>
          <w:rFonts w:ascii="Times New Roman" w:hAnsi="Times New Roman"/>
          <w:sz w:val="18"/>
          <w:szCs w:val="18"/>
        </w:rPr>
        <w:t>- низкий уровень внедрения ресурсосберегающих технологий во всех сферах и производствах.</w:t>
      </w:r>
    </w:p>
    <w:p w:rsidR="006A0EA3" w:rsidRPr="005C3A9B" w:rsidRDefault="006A0EA3" w:rsidP="006A0EA3">
      <w:pPr>
        <w:pStyle w:val="ae"/>
        <w:ind w:firstLine="709"/>
        <w:jc w:val="both"/>
        <w:rPr>
          <w:rStyle w:val="Sylfaen"/>
          <w:rFonts w:ascii="Times New Roman" w:hAnsi="Times New Roman"/>
          <w:sz w:val="18"/>
          <w:szCs w:val="18"/>
        </w:rPr>
      </w:pPr>
      <w:r w:rsidRPr="005C3A9B">
        <w:rPr>
          <w:rStyle w:val="Sylfaen"/>
          <w:rFonts w:ascii="Times New Roman" w:hAnsi="Times New Roman"/>
          <w:sz w:val="18"/>
          <w:szCs w:val="18"/>
        </w:rPr>
        <w:t xml:space="preserve"> Проблемы безопасности:</w:t>
      </w:r>
    </w:p>
    <w:p w:rsidR="006A0EA3" w:rsidRPr="005C3A9B" w:rsidRDefault="006A0EA3" w:rsidP="006A0EA3">
      <w:pPr>
        <w:pStyle w:val="ae"/>
        <w:ind w:firstLine="709"/>
        <w:jc w:val="both"/>
        <w:rPr>
          <w:rStyle w:val="Sylfaen"/>
          <w:rFonts w:ascii="Times New Roman" w:hAnsi="Times New Roman"/>
          <w:sz w:val="18"/>
          <w:szCs w:val="18"/>
        </w:rPr>
      </w:pPr>
      <w:r w:rsidRPr="005C3A9B">
        <w:rPr>
          <w:rStyle w:val="Sylfaen"/>
          <w:rFonts w:ascii="Times New Roman" w:hAnsi="Times New Roman"/>
          <w:sz w:val="18"/>
          <w:szCs w:val="18"/>
        </w:rPr>
        <w:t xml:space="preserve"> -  несовершенная система реагирования на чрезвычайные ситуации;</w:t>
      </w:r>
    </w:p>
    <w:p w:rsidR="006A0EA3" w:rsidRPr="005C3A9B" w:rsidRDefault="006A0EA3" w:rsidP="006A0EA3">
      <w:pPr>
        <w:pStyle w:val="ae"/>
        <w:ind w:firstLine="709"/>
        <w:jc w:val="both"/>
        <w:rPr>
          <w:rStyle w:val="Sylfaen"/>
          <w:rFonts w:ascii="Times New Roman" w:hAnsi="Times New Roman"/>
          <w:sz w:val="18"/>
          <w:szCs w:val="18"/>
        </w:rPr>
      </w:pPr>
      <w:r w:rsidRPr="005C3A9B">
        <w:rPr>
          <w:rStyle w:val="Sylfaen"/>
          <w:rFonts w:ascii="Times New Roman" w:hAnsi="Times New Roman"/>
          <w:sz w:val="18"/>
          <w:szCs w:val="18"/>
        </w:rPr>
        <w:t xml:space="preserve"> - низкий уровень соблюдения мер пожарной безопасности среди населения;</w:t>
      </w:r>
    </w:p>
    <w:p w:rsidR="006A0EA3" w:rsidRPr="005C3A9B" w:rsidRDefault="006A0EA3" w:rsidP="006A0EA3">
      <w:pPr>
        <w:pStyle w:val="ae"/>
        <w:ind w:firstLine="709"/>
        <w:jc w:val="both"/>
        <w:rPr>
          <w:rStyle w:val="Sylfaen"/>
          <w:rFonts w:ascii="Times New Roman" w:hAnsi="Times New Roman"/>
          <w:sz w:val="18"/>
          <w:szCs w:val="18"/>
        </w:rPr>
      </w:pPr>
      <w:r w:rsidRPr="005C3A9B">
        <w:rPr>
          <w:rStyle w:val="Sylfaen"/>
          <w:rFonts w:ascii="Times New Roman" w:hAnsi="Times New Roman"/>
          <w:sz w:val="18"/>
          <w:szCs w:val="18"/>
        </w:rPr>
        <w:t xml:space="preserve"> - низкий уровень участия населения в ликвидации ЧС;</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 -несоответствие большинства объектов капитального строительства  противопожарным требованиям;</w:t>
      </w:r>
    </w:p>
    <w:p w:rsidR="006A0EA3" w:rsidRPr="005C3A9B" w:rsidRDefault="006A0EA3" w:rsidP="006A0EA3">
      <w:pPr>
        <w:pStyle w:val="ae"/>
        <w:ind w:firstLine="709"/>
        <w:jc w:val="both"/>
        <w:rPr>
          <w:rStyle w:val="Sylfaen"/>
          <w:rFonts w:ascii="Times New Roman" w:hAnsi="Times New Roman"/>
          <w:sz w:val="18"/>
          <w:szCs w:val="18"/>
        </w:rPr>
      </w:pPr>
      <w:r w:rsidRPr="005C3A9B">
        <w:rPr>
          <w:rStyle w:val="1Sylfaen"/>
          <w:rFonts w:ascii="Times New Roman" w:hAnsi="Times New Roman"/>
          <w:sz w:val="18"/>
          <w:szCs w:val="18"/>
        </w:rPr>
        <w:t xml:space="preserve">  - </w:t>
      </w:r>
      <w:r w:rsidRPr="005C3A9B">
        <w:rPr>
          <w:rStyle w:val="Sylfaen"/>
          <w:rFonts w:ascii="Times New Roman" w:hAnsi="Times New Roman"/>
          <w:sz w:val="18"/>
          <w:szCs w:val="18"/>
        </w:rPr>
        <w:t xml:space="preserve">существенный износ уличной дорожной сети влияющий на рост ДТП.    </w:t>
      </w:r>
    </w:p>
    <w:p w:rsidR="006A0EA3" w:rsidRPr="005C3A9B" w:rsidRDefault="006A0EA3" w:rsidP="006A0EA3">
      <w:pPr>
        <w:pStyle w:val="ae"/>
        <w:ind w:firstLine="709"/>
        <w:jc w:val="both"/>
        <w:rPr>
          <w:rStyle w:val="Sylfaen"/>
          <w:rFonts w:ascii="Times New Roman" w:hAnsi="Times New Roman"/>
          <w:sz w:val="18"/>
          <w:szCs w:val="18"/>
        </w:rPr>
      </w:pPr>
      <w:r w:rsidRPr="005C3A9B">
        <w:rPr>
          <w:rStyle w:val="Sylfaen"/>
          <w:rFonts w:ascii="Times New Roman" w:hAnsi="Times New Roman"/>
          <w:sz w:val="18"/>
          <w:szCs w:val="18"/>
        </w:rPr>
        <w:t xml:space="preserve"> Проблемы жилищно-коммунального хозяйства:</w:t>
      </w:r>
    </w:p>
    <w:p w:rsidR="006A0EA3" w:rsidRPr="005C3A9B" w:rsidRDefault="006A0EA3" w:rsidP="006A0EA3">
      <w:pPr>
        <w:pStyle w:val="ae"/>
        <w:ind w:firstLine="709"/>
        <w:jc w:val="both"/>
        <w:rPr>
          <w:rStyle w:val="Sylfaen"/>
          <w:rFonts w:ascii="Times New Roman" w:hAnsi="Times New Roman"/>
          <w:sz w:val="18"/>
          <w:szCs w:val="18"/>
        </w:rPr>
      </w:pPr>
      <w:r w:rsidRPr="005C3A9B">
        <w:rPr>
          <w:rStyle w:val="Sylfaen"/>
          <w:rFonts w:ascii="Times New Roman" w:hAnsi="Times New Roman"/>
          <w:sz w:val="18"/>
          <w:szCs w:val="18"/>
        </w:rPr>
        <w:t>- высокий уровень износа жилищной и коммунальной инфраструктуры и недо</w:t>
      </w:r>
      <w:r w:rsidRPr="005C3A9B">
        <w:rPr>
          <w:rStyle w:val="Sylfaen"/>
          <w:rFonts w:ascii="Times New Roman" w:hAnsi="Times New Roman"/>
          <w:sz w:val="18"/>
          <w:szCs w:val="18"/>
        </w:rPr>
        <w:softHyphen/>
        <w:t>статочный уровень качества предоставляемых услуг;</w:t>
      </w:r>
    </w:p>
    <w:p w:rsidR="006A0EA3" w:rsidRPr="005C3A9B" w:rsidRDefault="006A0EA3" w:rsidP="006A0EA3">
      <w:pPr>
        <w:pStyle w:val="ae"/>
        <w:ind w:firstLine="709"/>
        <w:jc w:val="both"/>
        <w:rPr>
          <w:rStyle w:val="Sylfaen"/>
          <w:rFonts w:ascii="Times New Roman" w:hAnsi="Times New Roman"/>
          <w:sz w:val="18"/>
          <w:szCs w:val="18"/>
        </w:rPr>
      </w:pPr>
      <w:r w:rsidRPr="005C3A9B">
        <w:rPr>
          <w:rStyle w:val="Sylfaen"/>
          <w:rFonts w:ascii="Times New Roman" w:hAnsi="Times New Roman"/>
          <w:sz w:val="18"/>
          <w:szCs w:val="18"/>
        </w:rPr>
        <w:t xml:space="preserve"> -низкая привлекательность жилищно-коммунального комплекса для инвесто</w:t>
      </w:r>
      <w:r w:rsidRPr="005C3A9B">
        <w:rPr>
          <w:rStyle w:val="Sylfaen"/>
          <w:rFonts w:ascii="Times New Roman" w:hAnsi="Times New Roman"/>
          <w:sz w:val="18"/>
          <w:szCs w:val="18"/>
        </w:rPr>
        <w:softHyphen/>
        <w:t>ров;</w:t>
      </w:r>
    </w:p>
    <w:p w:rsidR="006A0EA3" w:rsidRPr="005C3A9B" w:rsidRDefault="006A0EA3" w:rsidP="006A0EA3">
      <w:pPr>
        <w:pStyle w:val="ae"/>
        <w:ind w:firstLine="709"/>
        <w:jc w:val="both"/>
        <w:rPr>
          <w:rStyle w:val="Sylfaen"/>
          <w:rFonts w:ascii="Times New Roman" w:hAnsi="Times New Roman"/>
          <w:sz w:val="18"/>
          <w:szCs w:val="18"/>
        </w:rPr>
      </w:pPr>
      <w:r w:rsidRPr="005C3A9B">
        <w:rPr>
          <w:rStyle w:val="Sylfaen"/>
          <w:rFonts w:ascii="Times New Roman" w:hAnsi="Times New Roman"/>
          <w:sz w:val="18"/>
          <w:szCs w:val="18"/>
        </w:rPr>
        <w:t>- не соответствующее спросу развитие инфраструктуры энергоснабжения</w:t>
      </w:r>
    </w:p>
    <w:p w:rsidR="006A0EA3" w:rsidRPr="005C3A9B" w:rsidRDefault="006A0EA3" w:rsidP="006A0EA3">
      <w:pPr>
        <w:pStyle w:val="ae"/>
        <w:ind w:firstLine="709"/>
        <w:jc w:val="both"/>
        <w:rPr>
          <w:rStyle w:val="Sylfaen"/>
          <w:rFonts w:ascii="Times New Roman" w:hAnsi="Times New Roman"/>
          <w:sz w:val="18"/>
          <w:szCs w:val="18"/>
        </w:rPr>
      </w:pPr>
      <w:r w:rsidRPr="005C3A9B">
        <w:rPr>
          <w:rStyle w:val="Sylfaen"/>
          <w:rFonts w:ascii="Times New Roman" w:hAnsi="Times New Roman"/>
          <w:sz w:val="18"/>
          <w:szCs w:val="18"/>
        </w:rPr>
        <w:t xml:space="preserve"> - низкое качество услуг со стороны энергоснабжающей организацией сдерживающее рост ИЖС;</w:t>
      </w:r>
    </w:p>
    <w:p w:rsidR="006A0EA3" w:rsidRPr="005C3A9B" w:rsidRDefault="006A0EA3" w:rsidP="006A0EA3">
      <w:pPr>
        <w:pStyle w:val="ae"/>
        <w:ind w:firstLine="709"/>
        <w:jc w:val="both"/>
        <w:rPr>
          <w:rFonts w:ascii="Times New Roman" w:hAnsi="Times New Roman"/>
          <w:sz w:val="18"/>
          <w:szCs w:val="18"/>
        </w:rPr>
      </w:pPr>
      <w:r w:rsidRPr="005C3A9B">
        <w:rPr>
          <w:rStyle w:val="Sylfaen"/>
          <w:rFonts w:ascii="Times New Roman" w:hAnsi="Times New Roman"/>
          <w:sz w:val="18"/>
          <w:szCs w:val="18"/>
        </w:rPr>
        <w:t>- недостаточно высокий ввод в эксплуатацию индивидуального жилищного строительства.</w:t>
      </w:r>
    </w:p>
    <w:p w:rsidR="006A0EA3" w:rsidRPr="005C3A9B" w:rsidRDefault="006A0EA3" w:rsidP="006A0EA3">
      <w:pPr>
        <w:pStyle w:val="ae"/>
        <w:ind w:firstLine="709"/>
        <w:jc w:val="both"/>
        <w:rPr>
          <w:rFonts w:ascii="Times New Roman" w:hAnsi="Times New Roman"/>
          <w:sz w:val="18"/>
          <w:szCs w:val="18"/>
        </w:rPr>
      </w:pPr>
      <w:r w:rsidRPr="005C3A9B">
        <w:rPr>
          <w:rStyle w:val="Sylfaen"/>
          <w:rFonts w:ascii="Times New Roman" w:hAnsi="Times New Roman"/>
          <w:sz w:val="18"/>
          <w:szCs w:val="18"/>
        </w:rPr>
        <w:t>Проблемы в с</w:t>
      </w:r>
      <w:r w:rsidRPr="005C3A9B">
        <w:rPr>
          <w:rFonts w:ascii="Times New Roman" w:hAnsi="Times New Roman"/>
          <w:sz w:val="18"/>
          <w:szCs w:val="18"/>
        </w:rPr>
        <w:t>ельском хозяйстве:</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 -неблагоприятные природно-климатические условия для выращивания большинства сельскохозяйственных культур</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-отсутствует эффективное использование  земель сельскохозяйственного назначения владельцами общедолевой собственности;</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-низкий уровень развития и  личных подсобных хозяйств населения.</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-отсутствие  закупок сельхозпродукции в личных подсобных хозяйствах населения муниципального образования.</w:t>
      </w:r>
    </w:p>
    <w:p w:rsidR="006A0EA3" w:rsidRPr="005C3A9B" w:rsidRDefault="006A0EA3" w:rsidP="006A0EA3">
      <w:pPr>
        <w:pStyle w:val="ae"/>
        <w:jc w:val="center"/>
        <w:rPr>
          <w:rFonts w:ascii="Times New Roman" w:hAnsi="Times New Roman"/>
          <w:b/>
          <w:sz w:val="18"/>
          <w:szCs w:val="18"/>
        </w:rPr>
      </w:pP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3. Приоритеты и цели социально-экономического развития</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Целью муниципальной программы является создание условий для стабильного социального и экономического развития жизни населения Новотроицкого сельсовета.</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 Реализация муниципальной программы направлена на достижение следующих задач:</w:t>
      </w:r>
    </w:p>
    <w:p w:rsidR="006A0EA3" w:rsidRPr="005C3A9B" w:rsidRDefault="006A0EA3" w:rsidP="006A0EA3">
      <w:pPr>
        <w:pStyle w:val="ae"/>
        <w:ind w:firstLine="709"/>
        <w:jc w:val="both"/>
        <w:rPr>
          <w:rFonts w:ascii="Times New Roman" w:hAnsi="Times New Roman"/>
          <w:sz w:val="18"/>
          <w:szCs w:val="18"/>
          <w:shd w:val="clear" w:color="auto" w:fill="FFFFFF"/>
        </w:rPr>
      </w:pPr>
      <w:r w:rsidRPr="005C3A9B">
        <w:rPr>
          <w:rFonts w:ascii="Times New Roman" w:hAnsi="Times New Roman"/>
          <w:sz w:val="18"/>
          <w:szCs w:val="18"/>
        </w:rPr>
        <w:t>1. П</w:t>
      </w:r>
      <w:r w:rsidRPr="005C3A9B">
        <w:rPr>
          <w:rFonts w:ascii="Times New Roman" w:hAnsi="Times New Roman"/>
          <w:sz w:val="18"/>
          <w:szCs w:val="18"/>
          <w:shd w:val="clear" w:color="auto" w:fill="FFFFFF"/>
        </w:rPr>
        <w:t>редупреждение и ликвидация последствий чрезвычайных ситуаций и стихийных бедствий природного и техногенного характера, пожаров.</w:t>
      </w:r>
    </w:p>
    <w:p w:rsidR="006A0EA3" w:rsidRPr="005C3A9B" w:rsidRDefault="006A0EA3" w:rsidP="006A0EA3">
      <w:pPr>
        <w:pStyle w:val="ae"/>
        <w:ind w:firstLine="709"/>
        <w:jc w:val="both"/>
        <w:rPr>
          <w:rFonts w:ascii="Times New Roman" w:hAnsi="Times New Roman"/>
          <w:sz w:val="18"/>
          <w:szCs w:val="18"/>
          <w:shd w:val="clear" w:color="auto" w:fill="FFFFFF"/>
        </w:rPr>
      </w:pPr>
      <w:r w:rsidRPr="005C3A9B">
        <w:rPr>
          <w:rFonts w:ascii="Times New Roman" w:hAnsi="Times New Roman"/>
          <w:sz w:val="18"/>
          <w:szCs w:val="18"/>
          <w:shd w:val="clear" w:color="auto" w:fill="FFFFFF"/>
        </w:rPr>
        <w:t>2. Создание условий для устойчивого и эффективного развития инфраструктуры и систем жизнеобеспечения.</w:t>
      </w:r>
    </w:p>
    <w:p w:rsidR="006A0EA3" w:rsidRPr="005C3A9B" w:rsidRDefault="006A0EA3" w:rsidP="006A0EA3">
      <w:pPr>
        <w:pStyle w:val="ae"/>
        <w:ind w:firstLine="709"/>
        <w:jc w:val="both"/>
        <w:rPr>
          <w:rFonts w:ascii="Times New Roman" w:hAnsi="Times New Roman"/>
          <w:sz w:val="18"/>
          <w:szCs w:val="18"/>
          <w:shd w:val="clear" w:color="auto" w:fill="FFFFFF"/>
        </w:rPr>
      </w:pPr>
      <w:r w:rsidRPr="005C3A9B">
        <w:rPr>
          <w:rFonts w:ascii="Times New Roman" w:hAnsi="Times New Roman"/>
          <w:sz w:val="18"/>
          <w:szCs w:val="18"/>
        </w:rPr>
        <w:t xml:space="preserve">3. </w:t>
      </w:r>
      <w:r w:rsidRPr="005C3A9B">
        <w:rPr>
          <w:rFonts w:ascii="Times New Roman" w:hAnsi="Times New Roman"/>
          <w:sz w:val="18"/>
          <w:szCs w:val="18"/>
          <w:shd w:val="clear" w:color="auto" w:fill="FFFFFF"/>
        </w:rPr>
        <w:t>Создание условий для развития и успешного функционирования системы отраслей социальной сферы.</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shd w:val="clear" w:color="auto" w:fill="FFFFFF"/>
        </w:rPr>
        <w:t xml:space="preserve">4. </w:t>
      </w:r>
      <w:r w:rsidRPr="005C3A9B">
        <w:rPr>
          <w:rFonts w:ascii="Times New Roman" w:hAnsi="Times New Roman"/>
          <w:sz w:val="18"/>
          <w:szCs w:val="18"/>
        </w:rPr>
        <w:t>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Приоритетными направлениями являются:</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Развитие транспорта и транспортной инфраструктуры.</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Обеспечение условий для жизни и деятельности населения на территории сельсовета.</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Обеспечение социальной защиты и безопасности населения.</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Обеспечение социального развития населения.</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lastRenderedPageBreak/>
        <w:t>Создание условий для развития бизнеса и самозанятости населения.</w:t>
      </w: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4.Механизм реализации отдельных мероприятий программы</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Решение задач Муниципальной программы достигается реализацией подпрограмм.</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Организационные, экономические и правовые механизмы, необходимые для эффективной реализации мероприятий подпрограмм представлены в подпрограммах Муниципальной программы.</w:t>
      </w: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5. Прогноз конечных результатов Муниципальной программы</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Ожидаемыми результатами реализации Муниципальной программы являются следующие показатели:</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снижение риска гибели и травматизма людей вследствие пожаров и уменьшение материальных потерь от пожаров;</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снижение вероятности загрязнения окружающей среды вследствие лесных и бытовых пожаров;</w:t>
      </w:r>
    </w:p>
    <w:p w:rsidR="006A0EA3" w:rsidRPr="005C3A9B" w:rsidRDefault="006A0EA3" w:rsidP="006A0EA3">
      <w:pPr>
        <w:pStyle w:val="ae"/>
        <w:ind w:firstLine="709"/>
        <w:jc w:val="both"/>
        <w:rPr>
          <w:rFonts w:ascii="Times New Roman" w:hAnsi="Times New Roman"/>
          <w:color w:val="000000"/>
          <w:sz w:val="18"/>
          <w:szCs w:val="18"/>
          <w:shd w:val="clear" w:color="auto" w:fill="FFFFFF"/>
        </w:rPr>
      </w:pPr>
      <w:r w:rsidRPr="005C3A9B">
        <w:rPr>
          <w:rFonts w:ascii="Times New Roman" w:hAnsi="Times New Roman"/>
          <w:color w:val="000000"/>
          <w:sz w:val="18"/>
          <w:szCs w:val="18"/>
          <w:shd w:val="clear" w:color="auto" w:fill="FFFFFF"/>
        </w:rPr>
        <w:t xml:space="preserve">создание условий, обеспечивающих комфортные </w:t>
      </w:r>
      <w:r w:rsidRPr="005C3A9B">
        <w:rPr>
          <w:rFonts w:ascii="Times New Roman" w:hAnsi="Times New Roman"/>
          <w:color w:val="333333"/>
          <w:sz w:val="18"/>
          <w:szCs w:val="18"/>
        </w:rPr>
        <w:t>благоприятные условия для проживания населения</w:t>
      </w:r>
      <w:r w:rsidRPr="005C3A9B">
        <w:rPr>
          <w:rFonts w:ascii="Times New Roman" w:hAnsi="Times New Roman"/>
          <w:color w:val="000000"/>
          <w:sz w:val="18"/>
          <w:szCs w:val="18"/>
          <w:shd w:val="clear" w:color="auto" w:fill="FFFFFF"/>
        </w:rPr>
        <w:t>;</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сохранение национально-самобытного и культурного наследия, внедрение новых методов обучения, пропаганда здорового образа жизни подрастающего поколения, обеспечение условий для доступа населения к культурным благам и информационным ресурсам библиотечных фондов;</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доля расходов сельского  бюджета, формируемых в рамках муниципальной программы  Новотроицкого сельсовета составит не менее 95 % к  2024 году;</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своевременное составление проекта бюджета Новотроицкого сельсовета и отчета об его исполнении  (не позднее 15 ноября и 1 апреля текущего года соответственно);</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обеспечение исполнения расходных обязательств сельсовета (без учета безвозмездных поступлений) не менее чем на 95 процентов;</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исполнение сельского бюджета по доходам без учета безвозмездных поступлений к первоначально утвержденному уровню (от 80% до 120 %) ежегодно;</w:t>
      </w:r>
    </w:p>
    <w:p w:rsidR="006A0EA3" w:rsidRPr="005C3A9B" w:rsidRDefault="006A0EA3" w:rsidP="006A0EA3">
      <w:pPr>
        <w:pStyle w:val="ae"/>
        <w:ind w:firstLine="709"/>
        <w:jc w:val="both"/>
        <w:rPr>
          <w:rFonts w:ascii="Times New Roman" w:hAnsi="Times New Roman"/>
          <w:sz w:val="18"/>
          <w:szCs w:val="18"/>
          <w:shd w:val="clear" w:color="auto" w:fill="FFFFFF"/>
        </w:rPr>
      </w:pPr>
      <w:r w:rsidRPr="005C3A9B">
        <w:rPr>
          <w:rFonts w:ascii="Times New Roman" w:hAnsi="Times New Roman"/>
          <w:sz w:val="18"/>
          <w:szCs w:val="18"/>
        </w:rPr>
        <w:t>объем налоговых и неналоговых доходов сельского бюджета в общем объеме доходов местного бюджета (</w:t>
      </w:r>
      <w:r w:rsidRPr="005C3A9B">
        <w:rPr>
          <w:rFonts w:ascii="Times New Roman" w:hAnsi="Times New Roman"/>
          <w:color w:val="000000"/>
          <w:sz w:val="18"/>
          <w:szCs w:val="18"/>
        </w:rPr>
        <w:t xml:space="preserve">1,3  млн. рублей в 2020 году,1,4 </w:t>
      </w:r>
      <w:r w:rsidRPr="005C3A9B">
        <w:rPr>
          <w:rFonts w:ascii="Times New Roman" w:hAnsi="Times New Roman"/>
          <w:sz w:val="18"/>
          <w:szCs w:val="18"/>
          <w:shd w:val="clear" w:color="auto" w:fill="FFFFFF"/>
        </w:rPr>
        <w:t xml:space="preserve">млн. рублей в 2021 году, 1,5 млн. рублей в 2022 году).   </w:t>
      </w: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6.Перечень подпрограмм с указанием сроков</w:t>
      </w: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 xml:space="preserve"> их реализации и ожидаемых результатов</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Подпрограммы с указанием сроков их реализации и ожидаемых результатов утверждены в приложениях 4-7 к муниципальной программе.</w:t>
      </w: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7.Распределение расходов по отдельным мероприятиям программы</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Информация о распределении планируемых расходов по отдельным мероприятиям муниципальной программы, подпрограммы представлена в приложении 8.</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Программа не содержит мероприятий, направленных на реализацию научной, научно-технической и инновационной деятельности.</w:t>
      </w: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8.  Ресурсное обеспечение программы</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w:t>
      </w:r>
    </w:p>
    <w:p w:rsidR="006A0EA3" w:rsidRPr="005C3A9B" w:rsidRDefault="006A0EA3" w:rsidP="006A0EA3">
      <w:pPr>
        <w:pStyle w:val="ae"/>
        <w:ind w:firstLine="709"/>
        <w:jc w:val="both"/>
        <w:rPr>
          <w:rFonts w:ascii="Times New Roman" w:eastAsia="Calibri" w:hAnsi="Times New Roman"/>
          <w:sz w:val="18"/>
          <w:szCs w:val="18"/>
        </w:rPr>
        <w:sectPr w:rsidR="006A0EA3" w:rsidRPr="005C3A9B" w:rsidSect="005C3A9B">
          <w:pgSz w:w="11906" w:h="16838"/>
          <w:pgMar w:top="1021" w:right="851" w:bottom="1134" w:left="1418" w:header="709" w:footer="709" w:gutter="0"/>
          <w:cols w:space="720"/>
        </w:sectPr>
      </w:pPr>
    </w:p>
    <w:p w:rsidR="006A0EA3" w:rsidRPr="005C3A9B" w:rsidRDefault="006A0EA3" w:rsidP="006A0EA3">
      <w:pPr>
        <w:pStyle w:val="ae"/>
        <w:jc w:val="right"/>
        <w:rPr>
          <w:rFonts w:ascii="Times New Roman" w:hAnsi="Times New Roman"/>
          <w:sz w:val="18"/>
          <w:szCs w:val="18"/>
        </w:rPr>
      </w:pPr>
      <w:bookmarkStart w:id="8" w:name="P410"/>
      <w:bookmarkEnd w:id="8"/>
      <w:r w:rsidRPr="005C3A9B">
        <w:rPr>
          <w:rFonts w:ascii="Times New Roman" w:hAnsi="Times New Roman"/>
          <w:sz w:val="18"/>
          <w:szCs w:val="18"/>
        </w:rPr>
        <w:lastRenderedPageBreak/>
        <w:t xml:space="preserve">Приложение № 1 </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ab/>
        <w:t xml:space="preserve">   к муниципальной программе </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ab/>
        <w:t xml:space="preserve">           «Социально-экономическое развитие</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 xml:space="preserve">сельсовета » </w:t>
      </w:r>
    </w:p>
    <w:p w:rsidR="006A0EA3" w:rsidRPr="005C3A9B" w:rsidRDefault="006A0EA3" w:rsidP="006A0EA3">
      <w:pPr>
        <w:pStyle w:val="ae"/>
        <w:rPr>
          <w:rFonts w:ascii="Times New Roman" w:hAnsi="Times New Roman"/>
          <w:b/>
          <w:sz w:val="18"/>
          <w:szCs w:val="18"/>
        </w:rPr>
      </w:pP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ПЕРЕЧЕНЬ</w:t>
      </w: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ЦЕЛЕВЫХ ПОКАЗАТЕЛЕЙ МУНИЦИПАЛЬНОЙ ПРОГРАММЫ СЕЛЬСОВЕТА</w:t>
      </w: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С УКАЗАНИЕМ ПЛАНИРУЕМЫХ К ДОСТИЖЕНИЮ ЗНАЧЕНИЙ</w:t>
      </w: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В РЕЗУЛЬТАТЕ РЕАЛИЗАЦИИ МУНИЦИПАЛЬНОЙ  ПРОГРАММЫ СЕЛЬСОВЕТА</w:t>
      </w:r>
    </w:p>
    <w:tbl>
      <w:tblPr>
        <w:tblpPr w:leftFromText="180" w:rightFromText="180" w:bottomFromText="200" w:vertAnchor="text" w:horzAnchor="margin" w:tblpX="-222" w:tblpY="5"/>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6"/>
        <w:gridCol w:w="2685"/>
        <w:gridCol w:w="784"/>
        <w:gridCol w:w="1704"/>
        <w:gridCol w:w="772"/>
        <w:gridCol w:w="709"/>
        <w:gridCol w:w="709"/>
        <w:gridCol w:w="1134"/>
        <w:gridCol w:w="1275"/>
        <w:gridCol w:w="1134"/>
        <w:gridCol w:w="993"/>
        <w:gridCol w:w="992"/>
        <w:gridCol w:w="1312"/>
      </w:tblGrid>
      <w:tr w:rsidR="006A0EA3" w:rsidRPr="005C3A9B" w:rsidTr="006A0EA3">
        <w:tc>
          <w:tcPr>
            <w:tcW w:w="496" w:type="dxa"/>
            <w:vMerge w:val="restar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N п/п</w:t>
            </w:r>
          </w:p>
        </w:tc>
        <w:tc>
          <w:tcPr>
            <w:tcW w:w="2685" w:type="dxa"/>
            <w:vMerge w:val="restar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Цели, целевые показатели муниципальной программы </w:t>
            </w:r>
          </w:p>
        </w:tc>
        <w:tc>
          <w:tcPr>
            <w:tcW w:w="784" w:type="dxa"/>
            <w:vMerge w:val="restar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Единица измерения</w:t>
            </w:r>
          </w:p>
        </w:tc>
        <w:tc>
          <w:tcPr>
            <w:tcW w:w="1704" w:type="dxa"/>
            <w:vMerge w:val="restar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Год, предшествующий реализации муниципальной программы</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2013 год</w:t>
            </w:r>
          </w:p>
        </w:tc>
        <w:tc>
          <w:tcPr>
            <w:tcW w:w="9030" w:type="dxa"/>
            <w:gridSpan w:val="9"/>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Годы реализации муниципальной программы </w:t>
            </w:r>
          </w:p>
        </w:tc>
      </w:tr>
      <w:tr w:rsidR="006A0EA3" w:rsidRPr="005C3A9B" w:rsidTr="006A0EA3">
        <w:tc>
          <w:tcPr>
            <w:tcW w:w="496"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772" w:type="dxa"/>
            <w:vMerge w:val="restart"/>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2014</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2015</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2016</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2017</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2018</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2019</w:t>
            </w:r>
          </w:p>
        </w:tc>
        <w:tc>
          <w:tcPr>
            <w:tcW w:w="3297" w:type="dxa"/>
            <w:gridSpan w:val="3"/>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годы до конца реализации муниципальной программы в пятилетнем интервале</w:t>
            </w:r>
          </w:p>
        </w:tc>
      </w:tr>
      <w:tr w:rsidR="006A0EA3" w:rsidRPr="005C3A9B" w:rsidTr="006A0EA3">
        <w:tc>
          <w:tcPr>
            <w:tcW w:w="496"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2685"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2025</w:t>
            </w:r>
          </w:p>
        </w:tc>
        <w:tc>
          <w:tcPr>
            <w:tcW w:w="1312"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2030</w:t>
            </w:r>
          </w:p>
        </w:tc>
      </w:tr>
      <w:tr w:rsidR="006A0EA3" w:rsidRPr="005C3A9B" w:rsidTr="006A0EA3">
        <w:tc>
          <w:tcPr>
            <w:tcW w:w="496"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w:t>
            </w:r>
          </w:p>
        </w:tc>
        <w:tc>
          <w:tcPr>
            <w:tcW w:w="268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w:t>
            </w:r>
          </w:p>
        </w:tc>
        <w:tc>
          <w:tcPr>
            <w:tcW w:w="78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3</w:t>
            </w:r>
          </w:p>
        </w:tc>
        <w:tc>
          <w:tcPr>
            <w:tcW w:w="170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4</w:t>
            </w:r>
          </w:p>
        </w:tc>
        <w:tc>
          <w:tcPr>
            <w:tcW w:w="772"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8</w:t>
            </w:r>
          </w:p>
        </w:tc>
        <w:tc>
          <w:tcPr>
            <w:tcW w:w="12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12</w:t>
            </w:r>
          </w:p>
        </w:tc>
        <w:tc>
          <w:tcPr>
            <w:tcW w:w="1312"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13</w:t>
            </w:r>
          </w:p>
        </w:tc>
      </w:tr>
      <w:tr w:rsidR="006A0EA3" w:rsidRPr="005C3A9B" w:rsidTr="006A0EA3">
        <w:tc>
          <w:tcPr>
            <w:tcW w:w="496"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p>
        </w:tc>
        <w:tc>
          <w:tcPr>
            <w:tcW w:w="14203" w:type="dxa"/>
            <w:gridSpan w:val="12"/>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Цель: создание безопасных и комфортных условий для проживания населения на территории сельсовета</w:t>
            </w:r>
          </w:p>
        </w:tc>
      </w:tr>
      <w:tr w:rsidR="006A0EA3" w:rsidRPr="005C3A9B" w:rsidTr="005C3A9B">
        <w:trPr>
          <w:trHeight w:val="1062"/>
        </w:trPr>
        <w:tc>
          <w:tcPr>
            <w:tcW w:w="496"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w:t>
            </w:r>
          </w:p>
        </w:tc>
        <w:tc>
          <w:tcPr>
            <w:tcW w:w="268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Доля населения, удовлетворенного деятельностью органов местного самоуправления, в общей численности опрошенных</w:t>
            </w:r>
          </w:p>
        </w:tc>
        <w:tc>
          <w:tcPr>
            <w:tcW w:w="78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w:t>
            </w:r>
          </w:p>
        </w:tc>
        <w:tc>
          <w:tcPr>
            <w:tcW w:w="170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40</w:t>
            </w:r>
          </w:p>
        </w:tc>
        <w:tc>
          <w:tcPr>
            <w:tcW w:w="77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44</w:t>
            </w:r>
          </w:p>
        </w:tc>
        <w:tc>
          <w:tcPr>
            <w:tcW w:w="70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44</w:t>
            </w:r>
          </w:p>
        </w:tc>
        <w:tc>
          <w:tcPr>
            <w:tcW w:w="70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45</w:t>
            </w:r>
          </w:p>
        </w:tc>
        <w:tc>
          <w:tcPr>
            <w:tcW w:w="113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50</w:t>
            </w:r>
          </w:p>
        </w:tc>
        <w:tc>
          <w:tcPr>
            <w:tcW w:w="127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60</w:t>
            </w:r>
          </w:p>
        </w:tc>
        <w:tc>
          <w:tcPr>
            <w:tcW w:w="1134"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Не менее 70</w:t>
            </w:r>
          </w:p>
          <w:p w:rsidR="006A0EA3" w:rsidRPr="005C3A9B" w:rsidRDefault="006A0EA3" w:rsidP="006A0EA3">
            <w:pPr>
              <w:pStyle w:val="ae"/>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Не менее 70</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Не менее 70</w:t>
            </w:r>
          </w:p>
        </w:tc>
        <w:tc>
          <w:tcPr>
            <w:tcW w:w="131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Не менее 70</w:t>
            </w:r>
          </w:p>
        </w:tc>
      </w:tr>
      <w:tr w:rsidR="006A0EA3" w:rsidRPr="005C3A9B" w:rsidTr="006A0EA3">
        <w:trPr>
          <w:trHeight w:val="100"/>
        </w:trPr>
        <w:tc>
          <w:tcPr>
            <w:tcW w:w="496"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w:t>
            </w:r>
          </w:p>
        </w:tc>
        <w:tc>
          <w:tcPr>
            <w:tcW w:w="268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shd w:val="clear" w:color="auto" w:fill="FFFFFF"/>
              </w:rPr>
              <w:t>Доля собственных доходов муниципального образования в общем объеме доходов муниципального образования</w:t>
            </w:r>
          </w:p>
        </w:tc>
        <w:tc>
          <w:tcPr>
            <w:tcW w:w="78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w:t>
            </w:r>
          </w:p>
        </w:tc>
        <w:tc>
          <w:tcPr>
            <w:tcW w:w="170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24,0</w:t>
            </w:r>
          </w:p>
        </w:tc>
        <w:tc>
          <w:tcPr>
            <w:tcW w:w="772"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28,9</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13,9</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25,7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60,0</w:t>
            </w:r>
          </w:p>
        </w:tc>
        <w:tc>
          <w:tcPr>
            <w:tcW w:w="993"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60,0</w:t>
            </w:r>
          </w:p>
        </w:tc>
        <w:tc>
          <w:tcPr>
            <w:tcW w:w="1312"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60,0</w:t>
            </w:r>
          </w:p>
        </w:tc>
      </w:tr>
      <w:tr w:rsidR="006A0EA3" w:rsidRPr="005C3A9B" w:rsidTr="006A0EA3">
        <w:trPr>
          <w:trHeight w:val="100"/>
        </w:trPr>
        <w:tc>
          <w:tcPr>
            <w:tcW w:w="496"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highlight w:val="yellow"/>
              </w:rPr>
            </w:pPr>
          </w:p>
          <w:p w:rsidR="006A0EA3" w:rsidRPr="005C3A9B" w:rsidRDefault="006A0EA3" w:rsidP="006A0EA3">
            <w:pPr>
              <w:pStyle w:val="ae"/>
              <w:rPr>
                <w:rFonts w:ascii="Times New Roman" w:hAnsi="Times New Roman"/>
                <w:sz w:val="18"/>
                <w:szCs w:val="18"/>
                <w:highlight w:val="yellow"/>
              </w:rPr>
            </w:pPr>
          </w:p>
          <w:p w:rsidR="006A0EA3" w:rsidRPr="005C3A9B" w:rsidRDefault="006A0EA3" w:rsidP="006A0EA3">
            <w:pPr>
              <w:pStyle w:val="ae"/>
              <w:rPr>
                <w:rFonts w:ascii="Times New Roman" w:hAnsi="Times New Roman"/>
                <w:sz w:val="18"/>
                <w:szCs w:val="18"/>
                <w:highlight w:val="yellow"/>
              </w:rPr>
            </w:pPr>
            <w:r w:rsidRPr="005C3A9B">
              <w:rPr>
                <w:rFonts w:ascii="Times New Roman" w:hAnsi="Times New Roman"/>
                <w:sz w:val="18"/>
                <w:szCs w:val="18"/>
              </w:rPr>
              <w:t>3</w:t>
            </w:r>
          </w:p>
        </w:tc>
        <w:tc>
          <w:tcPr>
            <w:tcW w:w="268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highlight w:val="yellow"/>
                <w:shd w:val="clear" w:color="auto" w:fill="FFFFFF"/>
              </w:rPr>
            </w:pPr>
            <w:r w:rsidRPr="005C3A9B">
              <w:rPr>
                <w:rFonts w:ascii="Times New Roman" w:hAnsi="Times New Roman"/>
                <w:sz w:val="18"/>
                <w:szCs w:val="18"/>
              </w:rPr>
              <w:t xml:space="preserve">Доля населения, охваченного профилактическими мероприятиями </w:t>
            </w:r>
            <w:r w:rsidRPr="005C3A9B">
              <w:rPr>
                <w:rFonts w:ascii="Times New Roman" w:hAnsi="Times New Roman"/>
                <w:sz w:val="18"/>
                <w:szCs w:val="18"/>
                <w:shd w:val="clear" w:color="auto" w:fill="FFFFFF"/>
              </w:rPr>
              <w:t xml:space="preserve">по профилактике терроризма и экстремизма </w:t>
            </w:r>
          </w:p>
        </w:tc>
        <w:tc>
          <w:tcPr>
            <w:tcW w:w="78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highlight w:val="yellow"/>
              </w:rPr>
            </w:pPr>
            <w:r w:rsidRPr="005C3A9B">
              <w:rPr>
                <w:rFonts w:ascii="Times New Roman" w:hAnsi="Times New Roman"/>
                <w:sz w:val="18"/>
                <w:szCs w:val="18"/>
              </w:rPr>
              <w:t>%</w:t>
            </w:r>
          </w:p>
        </w:tc>
        <w:tc>
          <w:tcPr>
            <w:tcW w:w="170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w:t>
            </w:r>
          </w:p>
        </w:tc>
        <w:tc>
          <w:tcPr>
            <w:tcW w:w="772"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Не менее 65,0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Не менее 65,0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Не менее 70</w:t>
            </w:r>
          </w:p>
        </w:tc>
        <w:tc>
          <w:tcPr>
            <w:tcW w:w="993"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Не менее 70</w:t>
            </w:r>
          </w:p>
        </w:tc>
        <w:tc>
          <w:tcPr>
            <w:tcW w:w="992"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Не менее 70</w:t>
            </w:r>
          </w:p>
        </w:tc>
        <w:tc>
          <w:tcPr>
            <w:tcW w:w="1312"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Не менее 70</w:t>
            </w:r>
          </w:p>
        </w:tc>
      </w:tr>
    </w:tbl>
    <w:p w:rsidR="006A0EA3" w:rsidRPr="005C3A9B" w:rsidRDefault="006A0EA3" w:rsidP="006A0EA3">
      <w:pPr>
        <w:pStyle w:val="ae"/>
        <w:rPr>
          <w:rFonts w:ascii="Times New Roman" w:eastAsia="Calibri" w:hAnsi="Times New Roman"/>
          <w:sz w:val="18"/>
          <w:szCs w:val="18"/>
        </w:rPr>
        <w:sectPr w:rsidR="006A0EA3" w:rsidRPr="005C3A9B">
          <w:pgSz w:w="16838" w:h="11906" w:orient="landscape"/>
          <w:pgMar w:top="1134" w:right="850" w:bottom="1134" w:left="1701" w:header="708" w:footer="708" w:gutter="0"/>
          <w:cols w:space="720"/>
        </w:sectPr>
      </w:pP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lastRenderedPageBreak/>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t xml:space="preserve">Приложение № 2 </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 xml:space="preserve">к муниципальной программе </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t>«Социально-экономическое</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 xml:space="preserve"> развитие сельсовета» </w:t>
      </w: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 xml:space="preserve">Подпрограмма 1 «Защита населения и территории сельсовета от </w:t>
      </w:r>
      <w:r w:rsidRPr="005C3A9B">
        <w:rPr>
          <w:rFonts w:ascii="Times New Roman" w:hAnsi="Times New Roman"/>
          <w:b/>
          <w:sz w:val="18"/>
          <w:szCs w:val="18"/>
          <w:shd w:val="clear" w:color="auto" w:fill="FFFFFF"/>
        </w:rPr>
        <w:t>чрезвычайных ситуаций и стихийных бедствий, пожаров»</w:t>
      </w: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Паспорт подпрограммы</w:t>
      </w:r>
    </w:p>
    <w:tbl>
      <w:tblPr>
        <w:tblW w:w="9880" w:type="dxa"/>
        <w:tblLook w:val="01E0"/>
      </w:tblPr>
      <w:tblGrid>
        <w:gridCol w:w="4077"/>
        <w:gridCol w:w="5803"/>
      </w:tblGrid>
      <w:tr w:rsidR="006A0EA3" w:rsidRPr="005C3A9B" w:rsidTr="006A0EA3">
        <w:trPr>
          <w:trHeight w:val="471"/>
        </w:trPr>
        <w:tc>
          <w:tcPr>
            <w:tcW w:w="4077"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Наименование подпрограммы</w:t>
            </w:r>
          </w:p>
        </w:tc>
        <w:tc>
          <w:tcPr>
            <w:tcW w:w="5803"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Защита населения и территории сельсовета от </w:t>
            </w:r>
            <w:r w:rsidRPr="005C3A9B">
              <w:rPr>
                <w:rFonts w:ascii="Times New Roman" w:hAnsi="Times New Roman"/>
                <w:sz w:val="18"/>
                <w:szCs w:val="18"/>
                <w:shd w:val="clear" w:color="auto" w:fill="FFFFFF"/>
              </w:rPr>
              <w:t>чрезвычайных ситуаций и стихийных бедствий, пожаров</w:t>
            </w:r>
          </w:p>
        </w:tc>
      </w:tr>
      <w:tr w:rsidR="006A0EA3" w:rsidRPr="005C3A9B" w:rsidTr="006A0EA3">
        <w:tc>
          <w:tcPr>
            <w:tcW w:w="4077"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Наименование муниципальной программы, в рамках которой реализуется подпрограмма</w:t>
            </w:r>
          </w:p>
        </w:tc>
        <w:tc>
          <w:tcPr>
            <w:tcW w:w="5803"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Социально-экономическое развитие сельсовета </w:t>
            </w:r>
          </w:p>
        </w:tc>
      </w:tr>
      <w:tr w:rsidR="006A0EA3" w:rsidRPr="005C3A9B" w:rsidTr="006A0EA3">
        <w:trPr>
          <w:trHeight w:val="499"/>
        </w:trPr>
        <w:tc>
          <w:tcPr>
            <w:tcW w:w="4077" w:type="dxa"/>
            <w:tcBorders>
              <w:top w:val="single" w:sz="4" w:space="0" w:color="auto"/>
              <w:left w:val="single" w:sz="4" w:space="0" w:color="auto"/>
              <w:bottom w:val="nil"/>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Ответственный исполнитель мероприятий подпрограммы, получатель бюджетных средств</w:t>
            </w:r>
          </w:p>
        </w:tc>
        <w:tc>
          <w:tcPr>
            <w:tcW w:w="5803" w:type="dxa"/>
            <w:tcBorders>
              <w:top w:val="single" w:sz="4" w:space="0" w:color="auto"/>
              <w:left w:val="single" w:sz="4" w:space="0" w:color="auto"/>
              <w:bottom w:val="nil"/>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Администрация Новотроицкого сельсовета</w:t>
            </w:r>
          </w:p>
          <w:p w:rsidR="006A0EA3" w:rsidRPr="005C3A9B" w:rsidRDefault="006A0EA3" w:rsidP="006A0EA3">
            <w:pPr>
              <w:pStyle w:val="ae"/>
              <w:rPr>
                <w:rFonts w:ascii="Times New Roman" w:hAnsi="Times New Roman"/>
                <w:sz w:val="18"/>
                <w:szCs w:val="18"/>
              </w:rPr>
            </w:pPr>
          </w:p>
        </w:tc>
      </w:tr>
      <w:tr w:rsidR="006A0EA3" w:rsidRPr="005C3A9B" w:rsidTr="006A0EA3">
        <w:trPr>
          <w:trHeight w:val="549"/>
        </w:trPr>
        <w:tc>
          <w:tcPr>
            <w:tcW w:w="4077" w:type="dxa"/>
            <w:tcBorders>
              <w:top w:val="single" w:sz="4" w:space="0" w:color="auto"/>
              <w:left w:val="single" w:sz="4" w:space="0" w:color="auto"/>
              <w:bottom w:val="nil"/>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Цель  подпрограммы </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муниципальной программы            </w:t>
            </w:r>
          </w:p>
        </w:tc>
        <w:tc>
          <w:tcPr>
            <w:tcW w:w="5803" w:type="dxa"/>
            <w:tcBorders>
              <w:top w:val="single" w:sz="4" w:space="0" w:color="auto"/>
              <w:left w:val="single" w:sz="4" w:space="0" w:color="auto"/>
              <w:bottom w:val="nil"/>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Предупреждение и ликвидация последствий чрезвычайных ситуаций и стихийных бедствий природного и техногенного характера, пожаров.</w:t>
            </w:r>
          </w:p>
        </w:tc>
      </w:tr>
      <w:tr w:rsidR="006A0EA3" w:rsidRPr="005C3A9B" w:rsidTr="006A0EA3">
        <w:trPr>
          <w:trHeight w:val="557"/>
        </w:trPr>
        <w:tc>
          <w:tcPr>
            <w:tcW w:w="4077" w:type="dxa"/>
            <w:tcBorders>
              <w:top w:val="single" w:sz="4" w:space="0" w:color="auto"/>
              <w:left w:val="single" w:sz="4" w:space="0" w:color="auto"/>
              <w:bottom w:val="nil"/>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Задачи подпрограммы </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муниципальной программы            </w:t>
            </w:r>
          </w:p>
        </w:tc>
        <w:tc>
          <w:tcPr>
            <w:tcW w:w="5803" w:type="dxa"/>
            <w:tcBorders>
              <w:top w:val="single" w:sz="4" w:space="0" w:color="auto"/>
              <w:left w:val="single" w:sz="4" w:space="0" w:color="auto"/>
              <w:bottom w:val="nil"/>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Защита населения от </w:t>
            </w:r>
            <w:r w:rsidRPr="005C3A9B">
              <w:rPr>
                <w:rFonts w:ascii="Times New Roman" w:hAnsi="Times New Roman"/>
                <w:sz w:val="18"/>
                <w:szCs w:val="18"/>
                <w:shd w:val="clear" w:color="auto" w:fill="FFFFFF"/>
              </w:rPr>
              <w:t>чрезвычайных ситуаций и стихийных бедствий природного и техногенного характера.</w:t>
            </w:r>
          </w:p>
        </w:tc>
      </w:tr>
      <w:tr w:rsidR="006A0EA3" w:rsidRPr="005C3A9B" w:rsidTr="006A0EA3">
        <w:trPr>
          <w:trHeight w:val="968"/>
        </w:trPr>
        <w:tc>
          <w:tcPr>
            <w:tcW w:w="4077"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803"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6A0EA3" w:rsidRPr="005C3A9B" w:rsidTr="006A0EA3">
        <w:tc>
          <w:tcPr>
            <w:tcW w:w="4077"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Сроки реализации подпрограммы муниципальной программы       </w:t>
            </w:r>
          </w:p>
        </w:tc>
        <w:tc>
          <w:tcPr>
            <w:tcW w:w="5803"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2014 – 2030 годы </w:t>
            </w:r>
          </w:p>
          <w:p w:rsidR="006A0EA3" w:rsidRPr="005C3A9B" w:rsidRDefault="006A0EA3" w:rsidP="006A0EA3">
            <w:pPr>
              <w:pStyle w:val="ae"/>
              <w:rPr>
                <w:rFonts w:ascii="Times New Roman" w:hAnsi="Times New Roman"/>
                <w:sz w:val="18"/>
                <w:szCs w:val="18"/>
              </w:rPr>
            </w:pPr>
          </w:p>
        </w:tc>
      </w:tr>
      <w:tr w:rsidR="006A0EA3" w:rsidRPr="005C3A9B" w:rsidTr="006A0EA3">
        <w:tc>
          <w:tcPr>
            <w:tcW w:w="4077"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5803"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Общий объем бюджетных ассигнований на реализацию подпрограммы составит </w:t>
            </w:r>
            <w:r w:rsidRPr="005C3A9B">
              <w:rPr>
                <w:rFonts w:ascii="Times New Roman" w:hAnsi="Times New Roman"/>
                <w:b/>
                <w:sz w:val="18"/>
                <w:szCs w:val="18"/>
              </w:rPr>
              <w:t>5,0</w:t>
            </w:r>
            <w:r w:rsidRPr="005C3A9B">
              <w:rPr>
                <w:rFonts w:ascii="Times New Roman" w:hAnsi="Times New Roman"/>
                <w:sz w:val="18"/>
                <w:szCs w:val="18"/>
              </w:rPr>
              <w:t xml:space="preserve"> тыс. руб., в том числе по годам</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2025 году -   5,0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2026 году -   0,0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2027 году -   0,0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За счет средств бюджета поселения  </w:t>
            </w:r>
            <w:r w:rsidRPr="005C3A9B">
              <w:rPr>
                <w:rFonts w:ascii="Times New Roman" w:hAnsi="Times New Roman"/>
                <w:b/>
                <w:sz w:val="18"/>
                <w:szCs w:val="18"/>
              </w:rPr>
              <w:t>0,0</w:t>
            </w:r>
            <w:r w:rsidRPr="005C3A9B">
              <w:rPr>
                <w:rFonts w:ascii="Times New Roman" w:hAnsi="Times New Roman"/>
                <w:sz w:val="18"/>
                <w:szCs w:val="18"/>
              </w:rPr>
              <w:t xml:space="preserve"> тыс. руб., в том числе по годам</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2025 году -   5,0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2026 году -   0,0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2027 году -   0,0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За счет средств районного бюджета </w:t>
            </w:r>
            <w:r w:rsidRPr="005C3A9B">
              <w:rPr>
                <w:rFonts w:ascii="Times New Roman" w:hAnsi="Times New Roman"/>
                <w:b/>
                <w:sz w:val="18"/>
                <w:szCs w:val="18"/>
              </w:rPr>
              <w:t>0,0</w:t>
            </w:r>
            <w:r w:rsidRPr="005C3A9B">
              <w:rPr>
                <w:rFonts w:ascii="Times New Roman" w:hAnsi="Times New Roman"/>
                <w:sz w:val="18"/>
                <w:szCs w:val="18"/>
              </w:rPr>
              <w:t xml:space="preserve"> тыс. руб., в том числе по годам:</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2025 году -   0,0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2026 году -   0,0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2027 году -   0,0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За счет средств краевого бюджета </w:t>
            </w:r>
            <w:r w:rsidRPr="005C3A9B">
              <w:rPr>
                <w:rFonts w:ascii="Times New Roman" w:hAnsi="Times New Roman"/>
                <w:b/>
                <w:sz w:val="18"/>
                <w:szCs w:val="18"/>
              </w:rPr>
              <w:t>0,0</w:t>
            </w:r>
            <w:r w:rsidRPr="005C3A9B">
              <w:rPr>
                <w:rFonts w:ascii="Times New Roman" w:hAnsi="Times New Roman"/>
                <w:sz w:val="18"/>
                <w:szCs w:val="18"/>
              </w:rPr>
              <w:t xml:space="preserve"> тыс. руб., в том числе по годам:</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2025 году -   0,0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2026 году -   0,0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2027 году -   0,0  тыс. руб.</w:t>
            </w:r>
          </w:p>
        </w:tc>
      </w:tr>
    </w:tbl>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2.Мероприятия подпрограммы</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         Перечень подпрограммных мероприятий приведен в приложении 2 к настоящей подпрограмме.</w:t>
      </w: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3. Механизм реализации подпрограммы</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Реализацию мероприятий подпрограммы осуществляет Администрация Новотроицкого сельсовета Минусинского района Красноярского края. </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Главным распорядителем бюджетных средств и ответственным исполнителем мероприятий подпрограммы является Администрация Новотроицкого сельсовета Минусинского района Красноярского края. </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Финансирование мероприятий подпрограммы осуществляется за счет средств бюджета сельсовета.</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В рамках решения задач подпрограммы реализуются следующие мероприятия:</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1.   Мероприятия по предупреждению возникновения и ликвидации пожаров, ликвидация последствий затопления    населенных пунктов на территории Новотроицкого сельсовета.  </w:t>
      </w:r>
      <w:r w:rsidRPr="005C3A9B">
        <w:rPr>
          <w:rFonts w:ascii="Times New Roman" w:hAnsi="Times New Roman"/>
          <w:sz w:val="18"/>
          <w:szCs w:val="18"/>
        </w:rPr>
        <w:tab/>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Финансовое обеспечение реализации подпрограммы осуществляется расходованием средств на:</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eastAsia="Calibri" w:hAnsi="Times New Roman"/>
          <w:sz w:val="18"/>
          <w:szCs w:val="18"/>
        </w:rPr>
        <w:t>на прокладку минерализованных полос и уход за ними;</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eastAsia="Calibri" w:hAnsi="Times New Roman"/>
          <w:sz w:val="18"/>
          <w:szCs w:val="18"/>
        </w:rPr>
        <w:t>на приобретение первичных мер пожаротушения;</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eastAsia="Calibri" w:hAnsi="Times New Roman"/>
          <w:sz w:val="18"/>
          <w:szCs w:val="18"/>
        </w:rPr>
        <w:t xml:space="preserve">на обслуживание и ремонт системы оповещения по селам и садовым товариществам сельсовета на случай пожара; </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eastAsia="Calibri" w:hAnsi="Times New Roman"/>
          <w:sz w:val="18"/>
          <w:szCs w:val="18"/>
        </w:rPr>
        <w:t>на приобретение ГСМ для проведения мероприятий по предупреждению и ликвидации пожаров;</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eastAsia="Calibri" w:hAnsi="Times New Roman"/>
          <w:sz w:val="18"/>
          <w:szCs w:val="18"/>
        </w:rPr>
        <w:t>на приобретение и установку аншлагов по соблюдению пожарной безопасности;</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eastAsia="Calibri" w:hAnsi="Times New Roman"/>
          <w:sz w:val="18"/>
          <w:szCs w:val="18"/>
        </w:rPr>
        <w:t>на приобретение запасных частей для пожарного оборудования;</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eastAsia="Calibri" w:hAnsi="Times New Roman"/>
          <w:sz w:val="18"/>
          <w:szCs w:val="18"/>
        </w:rPr>
        <w:t>на материальное стимулирование работы добровольных пожарных дружин;</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eastAsia="Calibri" w:hAnsi="Times New Roman"/>
          <w:sz w:val="18"/>
          <w:szCs w:val="18"/>
        </w:rPr>
        <w:t>на зарядку и освидетельствование огнетушителей;</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eastAsia="Calibri" w:hAnsi="Times New Roman"/>
          <w:sz w:val="18"/>
          <w:szCs w:val="18"/>
        </w:rPr>
        <w:t>на материалы и оборудование для систем оповещения;</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eastAsia="Calibri" w:hAnsi="Times New Roman"/>
          <w:sz w:val="18"/>
          <w:szCs w:val="18"/>
        </w:rPr>
        <w:lastRenderedPageBreak/>
        <w:t>на испытание средств защиты.</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hAnsi="Times New Roman"/>
          <w:sz w:val="18"/>
          <w:szCs w:val="18"/>
        </w:rPr>
        <w:t xml:space="preserve"> Администрация Новотроицкого сельсовета является  </w:t>
      </w:r>
      <w:r w:rsidRPr="005C3A9B">
        <w:rPr>
          <w:rFonts w:ascii="Times New Roman" w:eastAsia="Calibri" w:hAnsi="Times New Roman"/>
          <w:sz w:val="18"/>
          <w:szCs w:val="18"/>
        </w:rPr>
        <w:t>муниципальным заказчиком по реализации мероприятий Программы.</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eastAsia="Calibri" w:hAnsi="Times New Roman"/>
          <w:sz w:val="18"/>
          <w:szCs w:val="18"/>
        </w:rPr>
        <w:t xml:space="preserve">Функции муниципального заказчика при реализации мероприятий Программы осуществляются Администрацией </w:t>
      </w:r>
      <w:r w:rsidRPr="005C3A9B">
        <w:rPr>
          <w:rFonts w:ascii="Times New Roman" w:hAnsi="Times New Roman"/>
          <w:sz w:val="18"/>
          <w:szCs w:val="18"/>
        </w:rPr>
        <w:t>Новотроицкого</w:t>
      </w:r>
      <w:r w:rsidRPr="005C3A9B">
        <w:rPr>
          <w:rFonts w:ascii="Times New Roman" w:eastAsia="Calibri" w:hAnsi="Times New Roman"/>
          <w:sz w:val="18"/>
          <w:szCs w:val="18"/>
        </w:rPr>
        <w:t xml:space="preserve"> сельсовета самостоятельно путем заключения договоров  либо путем проведения централизованных аукционов  в соответствии с Федеральным </w:t>
      </w:r>
      <w:hyperlink r:id="rId15" w:history="1">
        <w:r w:rsidRPr="005C3A9B">
          <w:rPr>
            <w:rStyle w:val="af2"/>
            <w:rFonts w:ascii="Times New Roman" w:eastAsia="Calibri" w:hAnsi="Times New Roman"/>
            <w:sz w:val="18"/>
            <w:szCs w:val="18"/>
          </w:rPr>
          <w:t>законом</w:t>
        </w:r>
      </w:hyperlink>
      <w:r w:rsidRPr="005C3A9B">
        <w:rPr>
          <w:rFonts w:ascii="Times New Roman" w:eastAsia="Calibri" w:hAnsi="Times New Roman"/>
          <w:sz w:val="18"/>
          <w:szCs w:val="18"/>
        </w:rPr>
        <w:t xml:space="preserve"> от 05.04.2013 N 44-ФЗ  "О контрактной системе в сфере закупок товаров, работ, услуг для обеспечения государственных и муниципальных нужд".</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Администрация Новотроицкого сельсовета заключает муниципальные контракты (договора) с исполнителями в соответствии с требованиями бюджетного законодательства. Оплата выполненных работ по контракту (договору)  на основании выставленного счета-фактуры,  акта о приемке выполненных работ  по форме КС-2 и справки о стоимости выполненных работ и затрат по форме КС-3, по счетам-фактурам – после  получения материалов и основных средств. Расчет производится  безналичным путем перечисления денежных средств на расчетный счет исполнителя (поставщика) либо в случае заключения договора с физическим лицом путем перечисления денежных средств в банк или  наличными денежными средствами из кассы Администрации Новотроицкого сельсовета. </w:t>
      </w:r>
    </w:p>
    <w:p w:rsidR="006A0EA3" w:rsidRPr="005C3A9B" w:rsidRDefault="006A0EA3" w:rsidP="006A0EA3">
      <w:pPr>
        <w:pStyle w:val="ae"/>
        <w:ind w:firstLine="709"/>
        <w:jc w:val="both"/>
        <w:rPr>
          <w:rFonts w:ascii="Times New Roman" w:hAnsi="Times New Roman"/>
          <w:sz w:val="18"/>
          <w:szCs w:val="18"/>
        </w:rPr>
      </w:pP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4. Управление подпрограммой и контроль, за исполнением подпрограммы</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Управление реализацией подпрограммы осуществляет администрация Новотроицкого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Общий контроль за ходом реализации подпрограммы осуществляет администрация Новотроицкого  сельсовета.</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Администрация Новотроицкого  сельсовета оформляет отчет о реализации программы:</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за первое полугодие отчетного года в срок не позднее 10-го августа отчетного года;</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годовой отчет   в срок не позднее 1 марта года, следующего за отчетным.</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6A0EA3" w:rsidRPr="005C3A9B" w:rsidRDefault="006A0EA3" w:rsidP="006A0EA3">
      <w:pPr>
        <w:pStyle w:val="ae"/>
        <w:ind w:firstLine="709"/>
        <w:jc w:val="both"/>
        <w:rPr>
          <w:rFonts w:ascii="Times New Roman" w:hAnsi="Times New Roman"/>
          <w:sz w:val="18"/>
          <w:szCs w:val="18"/>
        </w:rPr>
      </w:pP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eastAsia="Calibri" w:hAnsi="Times New Roman"/>
          <w:sz w:val="18"/>
          <w:szCs w:val="18"/>
        </w:rPr>
        <w:sectPr w:rsidR="006A0EA3" w:rsidRPr="005C3A9B">
          <w:pgSz w:w="11906" w:h="16838"/>
          <w:pgMar w:top="1134" w:right="850" w:bottom="1134" w:left="1701" w:header="708" w:footer="708" w:gutter="0"/>
          <w:cols w:space="720"/>
        </w:sectPr>
      </w:pP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lastRenderedPageBreak/>
        <w:t>Приложение № 1</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 xml:space="preserve">к подпрограмме 1 «Защита населения и территории сельсовета </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 xml:space="preserve">от </w:t>
      </w:r>
      <w:r w:rsidRPr="005C3A9B">
        <w:rPr>
          <w:rFonts w:ascii="Times New Roman" w:hAnsi="Times New Roman"/>
          <w:sz w:val="18"/>
          <w:szCs w:val="18"/>
          <w:shd w:val="clear" w:color="auto" w:fill="FFFFFF"/>
        </w:rPr>
        <w:t>чрезвычайных ситуаций и стихийных бедствий, пожаров</w:t>
      </w:r>
      <w:r w:rsidRPr="005C3A9B">
        <w:rPr>
          <w:rFonts w:ascii="Times New Roman" w:hAnsi="Times New Roman"/>
          <w:sz w:val="18"/>
          <w:szCs w:val="18"/>
        </w:rPr>
        <w:t>»,</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реализуемой в рамках муниципальной программы</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bCs/>
          <w:sz w:val="18"/>
          <w:szCs w:val="18"/>
        </w:rPr>
        <w:t>«</w:t>
      </w:r>
      <w:r w:rsidRPr="005C3A9B">
        <w:rPr>
          <w:rFonts w:ascii="Times New Roman" w:hAnsi="Times New Roman"/>
          <w:sz w:val="18"/>
          <w:szCs w:val="18"/>
        </w:rPr>
        <w:t xml:space="preserve">Социально-экономическое развитие сельсовета» </w:t>
      </w:r>
    </w:p>
    <w:p w:rsidR="006A0EA3" w:rsidRPr="005C3A9B" w:rsidRDefault="006A0EA3" w:rsidP="006A0EA3">
      <w:pPr>
        <w:pStyle w:val="ae"/>
        <w:rPr>
          <w:rFonts w:ascii="Times New Roman" w:hAnsi="Times New Roman"/>
          <w:b/>
          <w:sz w:val="18"/>
          <w:szCs w:val="18"/>
        </w:rPr>
      </w:pP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Перечень  и значения показателей результативности подпрограммы</w:t>
      </w:r>
    </w:p>
    <w:p w:rsidR="006A0EA3" w:rsidRPr="005C3A9B" w:rsidRDefault="006A0EA3" w:rsidP="006A0EA3">
      <w:pPr>
        <w:pStyle w:val="ae"/>
        <w:rPr>
          <w:rFonts w:ascii="Times New Roman" w:hAnsi="Times New Roman"/>
          <w:sz w:val="18"/>
          <w:szCs w:val="18"/>
        </w:rPr>
      </w:pPr>
    </w:p>
    <w:tbl>
      <w:tblPr>
        <w:tblW w:w="14529" w:type="dxa"/>
        <w:tblLayout w:type="fixed"/>
        <w:tblCellMar>
          <w:left w:w="70" w:type="dxa"/>
          <w:right w:w="70" w:type="dxa"/>
        </w:tblCellMar>
        <w:tblLook w:val="04A0"/>
      </w:tblPr>
      <w:tblGrid>
        <w:gridCol w:w="811"/>
        <w:gridCol w:w="3936"/>
        <w:gridCol w:w="1135"/>
        <w:gridCol w:w="259"/>
        <w:gridCol w:w="1442"/>
        <w:gridCol w:w="1418"/>
        <w:gridCol w:w="1275"/>
        <w:gridCol w:w="1560"/>
        <w:gridCol w:w="1417"/>
        <w:gridCol w:w="1276"/>
      </w:tblGrid>
      <w:tr w:rsidR="006A0EA3" w:rsidRPr="005C3A9B" w:rsidTr="005C3A9B">
        <w:trPr>
          <w:cantSplit/>
          <w:trHeight w:val="318"/>
        </w:trPr>
        <w:tc>
          <w:tcPr>
            <w:tcW w:w="811" w:type="dxa"/>
            <w:vMerge w:val="restart"/>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  </w:t>
            </w:r>
            <w:r w:rsidRPr="005C3A9B">
              <w:rPr>
                <w:rFonts w:ascii="Times New Roman" w:hAnsi="Times New Roman"/>
                <w:sz w:val="18"/>
                <w:szCs w:val="18"/>
              </w:rPr>
              <w:br/>
              <w:t>п/п</w:t>
            </w:r>
          </w:p>
        </w:tc>
        <w:tc>
          <w:tcPr>
            <w:tcW w:w="3936" w:type="dxa"/>
            <w:vMerge w:val="restart"/>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Цель,    </w:t>
            </w:r>
            <w:r w:rsidRPr="005C3A9B">
              <w:rPr>
                <w:rFonts w:ascii="Times New Roman" w:hAnsi="Times New Roman"/>
                <w:sz w:val="18"/>
                <w:szCs w:val="18"/>
              </w:rPr>
              <w:br/>
              <w:t xml:space="preserve">целевые индикаторы </w:t>
            </w:r>
            <w:r w:rsidRPr="005C3A9B">
              <w:rPr>
                <w:rFonts w:ascii="Times New Roman" w:hAnsi="Times New Roman"/>
                <w:sz w:val="18"/>
                <w:szCs w:val="18"/>
              </w:rPr>
              <w:br/>
            </w:r>
          </w:p>
        </w:tc>
        <w:tc>
          <w:tcPr>
            <w:tcW w:w="1135" w:type="dxa"/>
            <w:vMerge w:val="restart"/>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Единица</w:t>
            </w:r>
            <w:r w:rsidRPr="005C3A9B">
              <w:rPr>
                <w:rFonts w:ascii="Times New Roman" w:hAnsi="Times New Roman"/>
                <w:sz w:val="18"/>
                <w:szCs w:val="18"/>
              </w:rPr>
              <w:br/>
              <w:t>измерения</w:t>
            </w:r>
          </w:p>
        </w:tc>
        <w:tc>
          <w:tcPr>
            <w:tcW w:w="1701"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 xml:space="preserve">Источник </w:t>
            </w:r>
            <w:r w:rsidRPr="005C3A9B">
              <w:rPr>
                <w:rFonts w:ascii="Times New Roman" w:hAnsi="Times New Roman"/>
                <w:sz w:val="18"/>
                <w:szCs w:val="18"/>
              </w:rPr>
              <w:br/>
              <w:t>информации</w:t>
            </w:r>
          </w:p>
        </w:tc>
        <w:tc>
          <w:tcPr>
            <w:tcW w:w="6946" w:type="dxa"/>
            <w:gridSpan w:val="5"/>
            <w:tcBorders>
              <w:top w:val="single" w:sz="6" w:space="0" w:color="auto"/>
              <w:left w:val="single" w:sz="4" w:space="0" w:color="auto"/>
              <w:bottom w:val="single" w:sz="4"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Годы реализации подпрограммы</w:t>
            </w:r>
          </w:p>
        </w:tc>
      </w:tr>
      <w:tr w:rsidR="006A0EA3" w:rsidRPr="005C3A9B" w:rsidTr="005C3A9B">
        <w:trPr>
          <w:cantSplit/>
          <w:trHeight w:val="267"/>
        </w:trPr>
        <w:tc>
          <w:tcPr>
            <w:tcW w:w="811" w:type="dxa"/>
            <w:vMerge/>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rPr>
                <w:rFonts w:ascii="Times New Roman" w:hAnsi="Times New Roman"/>
                <w:sz w:val="18"/>
                <w:szCs w:val="18"/>
              </w:rPr>
            </w:pPr>
          </w:p>
        </w:tc>
        <w:tc>
          <w:tcPr>
            <w:tcW w:w="3936" w:type="dxa"/>
            <w:vMerge/>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rPr>
                <w:rFonts w:ascii="Times New Roman" w:hAnsi="Times New Roman"/>
                <w:sz w:val="18"/>
                <w:szCs w:val="18"/>
              </w:rPr>
            </w:pPr>
          </w:p>
        </w:tc>
        <w:tc>
          <w:tcPr>
            <w:tcW w:w="1135" w:type="dxa"/>
            <w:vMerge/>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rPr>
                <w:rFonts w:ascii="Times New Roman" w:hAnsi="Times New Roman"/>
                <w:sz w:val="18"/>
                <w:szCs w:val="18"/>
              </w:rPr>
            </w:pPr>
          </w:p>
        </w:tc>
        <w:tc>
          <w:tcPr>
            <w:tcW w:w="1701" w:type="dxa"/>
            <w:gridSpan w:val="2"/>
            <w:vMerge/>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rPr>
                <w:rFonts w:ascii="Times New Roman" w:hAnsi="Times New Roman"/>
                <w:sz w:val="18"/>
                <w:szCs w:val="18"/>
              </w:rPr>
            </w:pPr>
          </w:p>
        </w:tc>
        <w:tc>
          <w:tcPr>
            <w:tcW w:w="1418" w:type="dxa"/>
            <w:tcBorders>
              <w:top w:val="single" w:sz="4" w:space="0" w:color="auto"/>
              <w:left w:val="single" w:sz="4"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2024</w:t>
            </w:r>
          </w:p>
        </w:tc>
        <w:tc>
          <w:tcPr>
            <w:tcW w:w="1275" w:type="dxa"/>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2025</w:t>
            </w:r>
          </w:p>
        </w:tc>
        <w:tc>
          <w:tcPr>
            <w:tcW w:w="1560" w:type="dxa"/>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2026</w:t>
            </w:r>
          </w:p>
        </w:tc>
        <w:tc>
          <w:tcPr>
            <w:tcW w:w="1417" w:type="dxa"/>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2027</w:t>
            </w:r>
          </w:p>
        </w:tc>
        <w:tc>
          <w:tcPr>
            <w:tcW w:w="1276" w:type="dxa"/>
            <w:tcBorders>
              <w:top w:val="single" w:sz="4" w:space="0" w:color="auto"/>
              <w:left w:val="single" w:sz="6" w:space="0" w:color="auto"/>
              <w:bottom w:val="single" w:sz="6" w:space="0" w:color="auto"/>
              <w:right w:val="single" w:sz="6" w:space="0" w:color="auto"/>
            </w:tcBorders>
            <w:vAlign w:val="center"/>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2028</w:t>
            </w:r>
          </w:p>
        </w:tc>
      </w:tr>
      <w:tr w:rsidR="006A0EA3" w:rsidRPr="005C3A9B" w:rsidTr="005C3A9B">
        <w:trPr>
          <w:cantSplit/>
          <w:trHeight w:val="287"/>
        </w:trPr>
        <w:tc>
          <w:tcPr>
            <w:tcW w:w="811" w:type="dxa"/>
            <w:tcBorders>
              <w:top w:val="nil"/>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w:t>
            </w:r>
          </w:p>
        </w:tc>
        <w:tc>
          <w:tcPr>
            <w:tcW w:w="3936" w:type="dxa"/>
            <w:tcBorders>
              <w:top w:val="nil"/>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w:t>
            </w:r>
          </w:p>
        </w:tc>
        <w:tc>
          <w:tcPr>
            <w:tcW w:w="1135" w:type="dxa"/>
            <w:tcBorders>
              <w:top w:val="nil"/>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3</w:t>
            </w:r>
          </w:p>
        </w:tc>
        <w:tc>
          <w:tcPr>
            <w:tcW w:w="1701" w:type="dxa"/>
            <w:gridSpan w:val="2"/>
            <w:tcBorders>
              <w:top w:val="nil"/>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4</w:t>
            </w:r>
          </w:p>
        </w:tc>
        <w:tc>
          <w:tcPr>
            <w:tcW w:w="1418" w:type="dxa"/>
            <w:tcBorders>
              <w:top w:val="single" w:sz="4" w:space="0" w:color="auto"/>
              <w:left w:val="single" w:sz="4"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5</w:t>
            </w:r>
          </w:p>
        </w:tc>
        <w:tc>
          <w:tcPr>
            <w:tcW w:w="1275" w:type="dxa"/>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6</w:t>
            </w:r>
          </w:p>
        </w:tc>
        <w:tc>
          <w:tcPr>
            <w:tcW w:w="1560" w:type="dxa"/>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7</w:t>
            </w:r>
          </w:p>
        </w:tc>
        <w:tc>
          <w:tcPr>
            <w:tcW w:w="1417" w:type="dxa"/>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8</w:t>
            </w:r>
          </w:p>
        </w:tc>
        <w:tc>
          <w:tcPr>
            <w:tcW w:w="1276" w:type="dxa"/>
            <w:tcBorders>
              <w:top w:val="single" w:sz="4" w:space="0" w:color="auto"/>
              <w:left w:val="single" w:sz="6" w:space="0" w:color="auto"/>
              <w:bottom w:val="single" w:sz="6" w:space="0" w:color="auto"/>
              <w:right w:val="single" w:sz="6" w:space="0" w:color="auto"/>
            </w:tcBorders>
            <w:vAlign w:val="center"/>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9</w:t>
            </w:r>
          </w:p>
        </w:tc>
      </w:tr>
      <w:tr w:rsidR="006A0EA3" w:rsidRPr="005C3A9B" w:rsidTr="005C3A9B">
        <w:trPr>
          <w:cantSplit/>
          <w:trHeight w:val="247"/>
        </w:trPr>
        <w:tc>
          <w:tcPr>
            <w:tcW w:w="811" w:type="dxa"/>
            <w:tcBorders>
              <w:top w:val="nil"/>
              <w:left w:val="single" w:sz="6" w:space="0" w:color="auto"/>
              <w:bottom w:val="single" w:sz="6" w:space="0" w:color="auto"/>
              <w:right w:val="single" w:sz="6" w:space="0" w:color="auto"/>
            </w:tcBorders>
            <w:vAlign w:val="center"/>
          </w:tcPr>
          <w:p w:rsidR="006A0EA3" w:rsidRPr="005C3A9B" w:rsidRDefault="006A0EA3" w:rsidP="006A0EA3">
            <w:pPr>
              <w:pStyle w:val="ae"/>
              <w:rPr>
                <w:rFonts w:ascii="Times New Roman" w:hAnsi="Times New Roman"/>
                <w:sz w:val="18"/>
                <w:szCs w:val="18"/>
              </w:rPr>
            </w:pPr>
          </w:p>
        </w:tc>
        <w:tc>
          <w:tcPr>
            <w:tcW w:w="13718" w:type="dxa"/>
            <w:gridSpan w:val="9"/>
            <w:tcBorders>
              <w:top w:val="nil"/>
              <w:left w:val="single" w:sz="6" w:space="0" w:color="auto"/>
              <w:bottom w:val="single" w:sz="6" w:space="0" w:color="auto"/>
              <w:right w:val="single" w:sz="6" w:space="0" w:color="auto"/>
            </w:tcBorders>
            <w:vAlign w:val="center"/>
            <w:hideMark/>
          </w:tcPr>
          <w:p w:rsidR="006A0EA3" w:rsidRPr="005C3A9B" w:rsidRDefault="006A0EA3" w:rsidP="006A0EA3">
            <w:pPr>
              <w:pStyle w:val="ae"/>
              <w:rPr>
                <w:rFonts w:ascii="Times New Roman" w:hAnsi="Times New Roman"/>
                <w:b/>
                <w:sz w:val="18"/>
                <w:szCs w:val="18"/>
                <w:shd w:val="clear" w:color="auto" w:fill="FFFFFF"/>
              </w:rPr>
            </w:pPr>
            <w:r w:rsidRPr="005C3A9B">
              <w:rPr>
                <w:rFonts w:ascii="Times New Roman" w:hAnsi="Times New Roman"/>
                <w:b/>
                <w:sz w:val="18"/>
                <w:szCs w:val="18"/>
                <w:shd w:val="clear" w:color="auto" w:fill="FFFFFF"/>
              </w:rPr>
              <w:t xml:space="preserve">Цель: </w:t>
            </w:r>
            <w:r w:rsidRPr="005C3A9B">
              <w:rPr>
                <w:rFonts w:ascii="Times New Roman" w:hAnsi="Times New Roman"/>
                <w:b/>
                <w:sz w:val="18"/>
                <w:szCs w:val="18"/>
              </w:rPr>
              <w:t>предупреждение и ликвидация последствий чрезвычайных ситуаций и стихийных бедствий природного и техногенного характера, пожаров</w:t>
            </w:r>
          </w:p>
        </w:tc>
      </w:tr>
      <w:tr w:rsidR="006A0EA3" w:rsidRPr="005C3A9B" w:rsidTr="005C3A9B">
        <w:trPr>
          <w:cantSplit/>
          <w:trHeight w:val="264"/>
        </w:trPr>
        <w:tc>
          <w:tcPr>
            <w:tcW w:w="811" w:type="dxa"/>
            <w:tcBorders>
              <w:top w:val="nil"/>
              <w:left w:val="single" w:sz="6" w:space="0" w:color="auto"/>
              <w:bottom w:val="single" w:sz="6" w:space="0" w:color="auto"/>
              <w:right w:val="single" w:sz="6" w:space="0" w:color="auto"/>
            </w:tcBorders>
            <w:vAlign w:val="center"/>
          </w:tcPr>
          <w:p w:rsidR="006A0EA3" w:rsidRPr="005C3A9B" w:rsidRDefault="006A0EA3" w:rsidP="006A0EA3">
            <w:pPr>
              <w:pStyle w:val="ae"/>
              <w:rPr>
                <w:rFonts w:ascii="Times New Roman" w:hAnsi="Times New Roman"/>
                <w:sz w:val="18"/>
                <w:szCs w:val="18"/>
              </w:rPr>
            </w:pPr>
          </w:p>
        </w:tc>
        <w:tc>
          <w:tcPr>
            <w:tcW w:w="13718" w:type="dxa"/>
            <w:gridSpan w:val="9"/>
            <w:tcBorders>
              <w:top w:val="nil"/>
              <w:left w:val="single" w:sz="6" w:space="0" w:color="auto"/>
              <w:bottom w:val="single" w:sz="6" w:space="0" w:color="auto"/>
              <w:right w:val="single" w:sz="6" w:space="0" w:color="auto"/>
            </w:tcBorders>
            <w:vAlign w:val="center"/>
            <w:hideMark/>
          </w:tcPr>
          <w:p w:rsidR="006A0EA3" w:rsidRPr="005C3A9B" w:rsidRDefault="006A0EA3" w:rsidP="006A0EA3">
            <w:pPr>
              <w:pStyle w:val="ae"/>
              <w:rPr>
                <w:rFonts w:ascii="Times New Roman" w:hAnsi="Times New Roman"/>
                <w:b/>
                <w:sz w:val="18"/>
                <w:szCs w:val="18"/>
                <w:shd w:val="clear" w:color="auto" w:fill="FFFFFF"/>
              </w:rPr>
            </w:pPr>
            <w:r w:rsidRPr="005C3A9B">
              <w:rPr>
                <w:rFonts w:ascii="Times New Roman" w:hAnsi="Times New Roman"/>
                <w:b/>
                <w:sz w:val="18"/>
                <w:szCs w:val="18"/>
                <w:shd w:val="clear" w:color="auto" w:fill="FFFFFF"/>
              </w:rPr>
              <w:t>Задача 1</w:t>
            </w:r>
            <w:r w:rsidRPr="005C3A9B">
              <w:rPr>
                <w:rFonts w:ascii="Times New Roman" w:hAnsi="Times New Roman"/>
                <w:b/>
                <w:sz w:val="18"/>
                <w:szCs w:val="18"/>
              </w:rPr>
              <w:t xml:space="preserve"> Защита населения от </w:t>
            </w:r>
            <w:r w:rsidRPr="005C3A9B">
              <w:rPr>
                <w:rFonts w:ascii="Times New Roman" w:hAnsi="Times New Roman"/>
                <w:b/>
                <w:sz w:val="18"/>
                <w:szCs w:val="18"/>
                <w:shd w:val="clear" w:color="auto" w:fill="FFFFFF"/>
              </w:rPr>
              <w:t>чрезвычайных ситуаций и стихийных бедствий природного и техногенного характера</w:t>
            </w:r>
          </w:p>
        </w:tc>
      </w:tr>
      <w:tr w:rsidR="006A0EA3" w:rsidRPr="005C3A9B" w:rsidTr="006A0EA3">
        <w:trPr>
          <w:cantSplit/>
          <w:trHeight w:val="360"/>
        </w:trPr>
        <w:tc>
          <w:tcPr>
            <w:tcW w:w="811" w:type="dxa"/>
            <w:tcBorders>
              <w:top w:val="single" w:sz="6" w:space="0" w:color="auto"/>
              <w:left w:val="single" w:sz="6" w:space="0" w:color="auto"/>
              <w:bottom w:val="single" w:sz="6" w:space="0" w:color="auto"/>
              <w:right w:val="single" w:sz="6"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w:t>
            </w:r>
          </w:p>
        </w:tc>
        <w:tc>
          <w:tcPr>
            <w:tcW w:w="3936" w:type="dxa"/>
            <w:tcBorders>
              <w:top w:val="single" w:sz="6" w:space="0" w:color="auto"/>
              <w:left w:val="single" w:sz="6" w:space="0" w:color="auto"/>
              <w:bottom w:val="single" w:sz="6" w:space="0" w:color="auto"/>
              <w:right w:val="single" w:sz="6"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Число погибших и пострадавших в результате различных чрезвычайных ситуаций</w:t>
            </w:r>
          </w:p>
        </w:tc>
        <w:tc>
          <w:tcPr>
            <w:tcW w:w="1394" w:type="dxa"/>
            <w:gridSpan w:val="2"/>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чел.</w:t>
            </w:r>
          </w:p>
        </w:tc>
        <w:tc>
          <w:tcPr>
            <w:tcW w:w="1442" w:type="dxa"/>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Сведения ОНД МЧС России</w:t>
            </w:r>
          </w:p>
        </w:tc>
        <w:tc>
          <w:tcPr>
            <w:tcW w:w="1418" w:type="dxa"/>
            <w:tcBorders>
              <w:top w:val="single" w:sz="6" w:space="0" w:color="auto"/>
              <w:left w:val="single" w:sz="4"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Не более 1</w:t>
            </w:r>
          </w:p>
        </w:tc>
        <w:tc>
          <w:tcPr>
            <w:tcW w:w="1275" w:type="dxa"/>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Не более 1</w:t>
            </w:r>
          </w:p>
        </w:tc>
        <w:tc>
          <w:tcPr>
            <w:tcW w:w="1560" w:type="dxa"/>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Не более 1</w:t>
            </w:r>
          </w:p>
        </w:tc>
        <w:tc>
          <w:tcPr>
            <w:tcW w:w="1417" w:type="dxa"/>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Не более 1</w:t>
            </w:r>
          </w:p>
        </w:tc>
        <w:tc>
          <w:tcPr>
            <w:tcW w:w="1276" w:type="dxa"/>
            <w:tcBorders>
              <w:top w:val="single" w:sz="6" w:space="0" w:color="auto"/>
              <w:left w:val="single" w:sz="6" w:space="0" w:color="auto"/>
              <w:bottom w:val="single" w:sz="6" w:space="0" w:color="auto"/>
              <w:right w:val="single" w:sz="6" w:space="0" w:color="auto"/>
            </w:tcBorders>
            <w:vAlign w:val="center"/>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Не более 1</w:t>
            </w:r>
          </w:p>
        </w:tc>
      </w:tr>
    </w:tbl>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Приложение № 2</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 xml:space="preserve">к подпрограмме 1 «Защита населения и территории сельсовета </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 xml:space="preserve">от </w:t>
      </w:r>
      <w:r w:rsidRPr="005C3A9B">
        <w:rPr>
          <w:rFonts w:ascii="Times New Roman" w:hAnsi="Times New Roman"/>
          <w:sz w:val="18"/>
          <w:szCs w:val="18"/>
          <w:shd w:val="clear" w:color="auto" w:fill="FFFFFF"/>
        </w:rPr>
        <w:t>чрезвычайных ситуаций и стихийных бедствий, пожаров</w:t>
      </w:r>
      <w:r w:rsidRPr="005C3A9B">
        <w:rPr>
          <w:rFonts w:ascii="Times New Roman" w:hAnsi="Times New Roman"/>
          <w:sz w:val="18"/>
          <w:szCs w:val="18"/>
        </w:rPr>
        <w:t>»,</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реализуемой в рамках муниципальной программы</w:t>
      </w:r>
    </w:p>
    <w:p w:rsidR="006A0EA3" w:rsidRPr="005C3A9B" w:rsidRDefault="006A0EA3" w:rsidP="006A0EA3">
      <w:pPr>
        <w:pStyle w:val="ae"/>
        <w:jc w:val="right"/>
        <w:rPr>
          <w:rFonts w:ascii="Times New Roman" w:hAnsi="Times New Roman"/>
          <w:b/>
          <w:sz w:val="18"/>
          <w:szCs w:val="18"/>
        </w:rPr>
      </w:pPr>
      <w:r w:rsidRPr="005C3A9B">
        <w:rPr>
          <w:rFonts w:ascii="Times New Roman" w:hAnsi="Times New Roman"/>
          <w:bCs/>
          <w:sz w:val="18"/>
          <w:szCs w:val="18"/>
        </w:rPr>
        <w:t>«</w:t>
      </w:r>
      <w:r w:rsidRPr="005C3A9B">
        <w:rPr>
          <w:rFonts w:ascii="Times New Roman" w:hAnsi="Times New Roman"/>
          <w:sz w:val="18"/>
          <w:szCs w:val="18"/>
        </w:rPr>
        <w:t xml:space="preserve">Социально-экономическое развитие сельсовета» </w:t>
      </w: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Перечень мероприятий подпрограммы</w:t>
      </w:r>
    </w:p>
    <w:p w:rsidR="006A0EA3" w:rsidRPr="005C3A9B" w:rsidRDefault="006A0EA3" w:rsidP="006A0EA3">
      <w:pPr>
        <w:pStyle w:val="ae"/>
        <w:rPr>
          <w:rFonts w:ascii="Times New Roman" w:hAnsi="Times New Roman"/>
          <w:sz w:val="18"/>
          <w:szCs w:val="18"/>
        </w:rPr>
      </w:pPr>
    </w:p>
    <w:tbl>
      <w:tblPr>
        <w:tblW w:w="15030" w:type="dxa"/>
        <w:tblInd w:w="-459" w:type="dxa"/>
        <w:tblLayout w:type="fixed"/>
        <w:tblLook w:val="00A0"/>
      </w:tblPr>
      <w:tblGrid>
        <w:gridCol w:w="2829"/>
        <w:gridCol w:w="1837"/>
        <w:gridCol w:w="709"/>
        <w:gridCol w:w="721"/>
        <w:gridCol w:w="1263"/>
        <w:gridCol w:w="709"/>
        <w:gridCol w:w="1426"/>
        <w:gridCol w:w="1134"/>
        <w:gridCol w:w="1279"/>
        <w:gridCol w:w="1134"/>
        <w:gridCol w:w="1989"/>
      </w:tblGrid>
      <w:tr w:rsidR="006A0EA3" w:rsidRPr="005C3A9B" w:rsidTr="00901B74">
        <w:trPr>
          <w:trHeight w:val="377"/>
        </w:trPr>
        <w:tc>
          <w:tcPr>
            <w:tcW w:w="2829" w:type="dxa"/>
            <w:vMerge w:val="restart"/>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Наименование  программы, подпрограммы</w:t>
            </w:r>
          </w:p>
        </w:tc>
        <w:tc>
          <w:tcPr>
            <w:tcW w:w="1837" w:type="dxa"/>
            <w:vMerge w:val="restart"/>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Наименование</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ГРБС </w:t>
            </w:r>
          </w:p>
        </w:tc>
        <w:tc>
          <w:tcPr>
            <w:tcW w:w="3402" w:type="dxa"/>
            <w:gridSpan w:val="4"/>
            <w:tcBorders>
              <w:top w:val="single" w:sz="4" w:space="0" w:color="auto"/>
              <w:left w:val="nil"/>
              <w:bottom w:val="single" w:sz="4" w:space="0" w:color="auto"/>
              <w:right w:val="single" w:sz="4" w:space="0" w:color="000000"/>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Код бюджетной классификации</w:t>
            </w:r>
          </w:p>
        </w:tc>
        <w:tc>
          <w:tcPr>
            <w:tcW w:w="4973" w:type="dxa"/>
            <w:gridSpan w:val="4"/>
            <w:tcBorders>
              <w:top w:val="single" w:sz="4" w:space="0" w:color="auto"/>
              <w:left w:val="nil"/>
              <w:bottom w:val="single" w:sz="4" w:space="0" w:color="auto"/>
              <w:right w:val="single" w:sz="4" w:space="0" w:color="auto"/>
            </w:tcBorders>
            <w:vAlign w:val="center"/>
          </w:tcPr>
          <w:p w:rsidR="006A0EA3" w:rsidRPr="005C3A9B" w:rsidRDefault="006A0EA3" w:rsidP="006A0EA3">
            <w:pPr>
              <w:pStyle w:val="ae"/>
              <w:rPr>
                <w:rFonts w:ascii="Times New Roman" w:hAnsi="Times New Roman"/>
                <w:sz w:val="18"/>
                <w:szCs w:val="18"/>
              </w:rPr>
            </w:pPr>
          </w:p>
          <w:p w:rsidR="006A0EA3" w:rsidRPr="005C3A9B" w:rsidRDefault="006A0EA3" w:rsidP="005C3A9B">
            <w:pPr>
              <w:pStyle w:val="ae"/>
              <w:rPr>
                <w:rFonts w:ascii="Times New Roman" w:hAnsi="Times New Roman"/>
                <w:sz w:val="18"/>
                <w:szCs w:val="18"/>
              </w:rPr>
            </w:pPr>
            <w:r w:rsidRPr="005C3A9B">
              <w:rPr>
                <w:rFonts w:ascii="Times New Roman" w:hAnsi="Times New Roman"/>
                <w:sz w:val="18"/>
                <w:szCs w:val="18"/>
              </w:rPr>
              <w:t xml:space="preserve">Расходы </w:t>
            </w:r>
            <w:r w:rsidR="005C3A9B">
              <w:rPr>
                <w:rFonts w:ascii="Times New Roman" w:hAnsi="Times New Roman"/>
                <w:sz w:val="18"/>
                <w:szCs w:val="18"/>
              </w:rPr>
              <w:t xml:space="preserve"> </w:t>
            </w:r>
            <w:r w:rsidRPr="005C3A9B">
              <w:rPr>
                <w:rFonts w:ascii="Times New Roman" w:hAnsi="Times New Roman"/>
                <w:sz w:val="18"/>
                <w:szCs w:val="18"/>
              </w:rPr>
              <w:t>(тыс. руб.), годы</w:t>
            </w:r>
          </w:p>
        </w:tc>
        <w:tc>
          <w:tcPr>
            <w:tcW w:w="1989" w:type="dxa"/>
            <w:vMerge w:val="restart"/>
            <w:tcBorders>
              <w:top w:val="single" w:sz="4" w:space="0" w:color="auto"/>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Ожидаемый результат от реализации подпрограммного мероприятия (в натуральном выражении)</w:t>
            </w:r>
          </w:p>
        </w:tc>
      </w:tr>
      <w:tr w:rsidR="006A0EA3" w:rsidRPr="005C3A9B" w:rsidTr="00901B74">
        <w:trPr>
          <w:trHeight w:val="1093"/>
        </w:trPr>
        <w:tc>
          <w:tcPr>
            <w:tcW w:w="2829"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709" w:type="dxa"/>
            <w:tcBorders>
              <w:top w:val="nil"/>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ГРБС</w:t>
            </w:r>
          </w:p>
        </w:tc>
        <w:tc>
          <w:tcPr>
            <w:tcW w:w="721" w:type="dxa"/>
            <w:tcBorders>
              <w:top w:val="nil"/>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РзПр</w:t>
            </w:r>
          </w:p>
        </w:tc>
        <w:tc>
          <w:tcPr>
            <w:tcW w:w="1263" w:type="dxa"/>
            <w:tcBorders>
              <w:top w:val="nil"/>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ЦСР</w:t>
            </w:r>
          </w:p>
        </w:tc>
        <w:tc>
          <w:tcPr>
            <w:tcW w:w="709" w:type="dxa"/>
            <w:tcBorders>
              <w:top w:val="nil"/>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ВР</w:t>
            </w:r>
          </w:p>
        </w:tc>
        <w:tc>
          <w:tcPr>
            <w:tcW w:w="1426" w:type="dxa"/>
            <w:tcBorders>
              <w:top w:val="nil"/>
              <w:left w:val="nil"/>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очередной финансовый год</w:t>
            </w:r>
          </w:p>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2025</w:t>
            </w:r>
          </w:p>
        </w:tc>
        <w:tc>
          <w:tcPr>
            <w:tcW w:w="1134" w:type="dxa"/>
            <w:tcBorders>
              <w:top w:val="nil"/>
              <w:left w:val="nil"/>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первый год планового периода</w:t>
            </w:r>
          </w:p>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2026</w:t>
            </w:r>
          </w:p>
        </w:tc>
        <w:tc>
          <w:tcPr>
            <w:tcW w:w="1279" w:type="dxa"/>
            <w:tcBorders>
              <w:top w:val="nil"/>
              <w:left w:val="nil"/>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второй год планового периода</w:t>
            </w:r>
          </w:p>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2027</w:t>
            </w:r>
          </w:p>
        </w:tc>
        <w:tc>
          <w:tcPr>
            <w:tcW w:w="1134" w:type="dxa"/>
            <w:tcBorders>
              <w:top w:val="nil"/>
              <w:left w:val="nil"/>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Итого на период</w:t>
            </w:r>
          </w:p>
        </w:tc>
        <w:tc>
          <w:tcPr>
            <w:tcW w:w="1989" w:type="dxa"/>
            <w:vMerge/>
            <w:tcBorders>
              <w:top w:val="single" w:sz="4" w:space="0" w:color="auto"/>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r>
      <w:tr w:rsidR="006A0EA3" w:rsidRPr="005C3A9B" w:rsidTr="006A0EA3">
        <w:trPr>
          <w:trHeight w:val="400"/>
        </w:trPr>
        <w:tc>
          <w:tcPr>
            <w:tcW w:w="15030" w:type="dxa"/>
            <w:gridSpan w:val="11"/>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shd w:val="clear" w:color="auto" w:fill="FFFFFF"/>
              </w:rPr>
              <w:t xml:space="preserve">Цель: </w:t>
            </w:r>
            <w:r w:rsidRPr="005C3A9B">
              <w:rPr>
                <w:rFonts w:ascii="Times New Roman" w:hAnsi="Times New Roman"/>
                <w:b/>
                <w:sz w:val="18"/>
                <w:szCs w:val="18"/>
              </w:rPr>
              <w:t>предупреждение и ликвидация последствий чрезвычайных ситуаций и стихийных бедствий природного и техногенного характера, пожаров.</w:t>
            </w:r>
          </w:p>
        </w:tc>
      </w:tr>
      <w:tr w:rsidR="006A0EA3" w:rsidRPr="005C3A9B" w:rsidTr="006A0EA3">
        <w:trPr>
          <w:trHeight w:val="360"/>
        </w:trPr>
        <w:tc>
          <w:tcPr>
            <w:tcW w:w="15030" w:type="dxa"/>
            <w:gridSpan w:val="11"/>
            <w:tcBorders>
              <w:top w:val="single" w:sz="4" w:space="0" w:color="auto"/>
              <w:left w:val="single" w:sz="4" w:space="0" w:color="auto"/>
              <w:bottom w:val="nil"/>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b/>
                <w:sz w:val="18"/>
                <w:szCs w:val="18"/>
                <w:shd w:val="clear" w:color="auto" w:fill="FFFFFF"/>
              </w:rPr>
              <w:t>Задача 1</w:t>
            </w:r>
            <w:r w:rsidRPr="005C3A9B">
              <w:rPr>
                <w:rFonts w:ascii="Times New Roman" w:hAnsi="Times New Roman"/>
                <w:b/>
                <w:sz w:val="18"/>
                <w:szCs w:val="18"/>
              </w:rPr>
              <w:t xml:space="preserve"> Защита населения от </w:t>
            </w:r>
            <w:r w:rsidRPr="005C3A9B">
              <w:rPr>
                <w:rFonts w:ascii="Times New Roman" w:hAnsi="Times New Roman"/>
                <w:b/>
                <w:sz w:val="18"/>
                <w:szCs w:val="18"/>
                <w:shd w:val="clear" w:color="auto" w:fill="FFFFFF"/>
              </w:rPr>
              <w:t>чрезвычайных ситуаций и стихийных бедствий природного и техногенного характера</w:t>
            </w:r>
          </w:p>
        </w:tc>
      </w:tr>
      <w:tr w:rsidR="006A0EA3" w:rsidRPr="005C3A9B" w:rsidTr="00901B74">
        <w:trPr>
          <w:cantSplit/>
          <w:trHeight w:val="906"/>
        </w:trPr>
        <w:tc>
          <w:tcPr>
            <w:tcW w:w="282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Мероприятия по предупреждению возникновения и ликвидации пожаров населенных пунктов </w:t>
            </w:r>
          </w:p>
        </w:tc>
        <w:tc>
          <w:tcPr>
            <w:tcW w:w="1837"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bCs/>
                <w:sz w:val="18"/>
                <w:szCs w:val="18"/>
              </w:rPr>
            </w:pPr>
            <w:r w:rsidRPr="005C3A9B">
              <w:rPr>
                <w:rFonts w:ascii="Times New Roman" w:hAnsi="Times New Roman"/>
                <w:bCs/>
                <w:sz w:val="18"/>
                <w:szCs w:val="18"/>
              </w:rPr>
              <w:t>Администрация Новотроицкого сельсовета</w:t>
            </w:r>
          </w:p>
        </w:tc>
        <w:tc>
          <w:tcPr>
            <w:tcW w:w="709" w:type="dxa"/>
            <w:tcBorders>
              <w:top w:val="single" w:sz="4" w:space="0" w:color="auto"/>
              <w:left w:val="nil"/>
              <w:bottom w:val="single" w:sz="4" w:space="0" w:color="auto"/>
              <w:right w:val="single" w:sz="4" w:space="0" w:color="auto"/>
            </w:tcBorders>
            <w:noWrap/>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826</w:t>
            </w:r>
          </w:p>
        </w:tc>
        <w:tc>
          <w:tcPr>
            <w:tcW w:w="721"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0310</w:t>
            </w:r>
          </w:p>
        </w:tc>
        <w:tc>
          <w:tcPr>
            <w:tcW w:w="1263"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1510088520</w:t>
            </w:r>
          </w:p>
        </w:tc>
        <w:tc>
          <w:tcPr>
            <w:tcW w:w="709"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244</w:t>
            </w:r>
          </w:p>
        </w:tc>
        <w:tc>
          <w:tcPr>
            <w:tcW w:w="1426"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5,0</w:t>
            </w:r>
          </w:p>
        </w:tc>
        <w:tc>
          <w:tcPr>
            <w:tcW w:w="1134"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0,0</w:t>
            </w:r>
          </w:p>
        </w:tc>
        <w:tc>
          <w:tcPr>
            <w:tcW w:w="1279"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5,0</w:t>
            </w:r>
          </w:p>
        </w:tc>
        <w:tc>
          <w:tcPr>
            <w:tcW w:w="1989"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Содержание  и ремонт системы оповещения населенного пункта</w:t>
            </w:r>
          </w:p>
        </w:tc>
      </w:tr>
      <w:tr w:rsidR="006A0EA3" w:rsidRPr="005C3A9B" w:rsidTr="00901B74">
        <w:trPr>
          <w:cantSplit/>
          <w:trHeight w:val="570"/>
        </w:trPr>
        <w:tc>
          <w:tcPr>
            <w:tcW w:w="282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Мероприятия на обеспечение мер пожарной безопасности </w:t>
            </w:r>
          </w:p>
        </w:tc>
        <w:tc>
          <w:tcPr>
            <w:tcW w:w="1837"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bCs/>
                <w:sz w:val="18"/>
                <w:szCs w:val="18"/>
              </w:rPr>
            </w:pPr>
            <w:r w:rsidRPr="005C3A9B">
              <w:rPr>
                <w:rFonts w:ascii="Times New Roman" w:hAnsi="Times New Roman"/>
                <w:bCs/>
                <w:sz w:val="18"/>
                <w:szCs w:val="18"/>
              </w:rPr>
              <w:t>Администрация Новотроицкого сельсовета</w:t>
            </w:r>
          </w:p>
        </w:tc>
        <w:tc>
          <w:tcPr>
            <w:tcW w:w="709" w:type="dxa"/>
            <w:tcBorders>
              <w:top w:val="single" w:sz="4" w:space="0" w:color="auto"/>
              <w:left w:val="nil"/>
              <w:bottom w:val="single" w:sz="4" w:space="0" w:color="auto"/>
              <w:right w:val="single" w:sz="4" w:space="0" w:color="auto"/>
            </w:tcBorders>
            <w:noWrap/>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826</w:t>
            </w:r>
          </w:p>
        </w:tc>
        <w:tc>
          <w:tcPr>
            <w:tcW w:w="721"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0310</w:t>
            </w:r>
          </w:p>
        </w:tc>
        <w:tc>
          <w:tcPr>
            <w:tcW w:w="1263"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15100</w:t>
            </w:r>
            <w:r w:rsidRPr="005C3A9B">
              <w:rPr>
                <w:rFonts w:ascii="Times New Roman" w:hAnsi="Times New Roman"/>
                <w:sz w:val="18"/>
                <w:szCs w:val="18"/>
                <w:lang w:val="en-US"/>
              </w:rPr>
              <w:t>S41</w:t>
            </w:r>
            <w:r w:rsidRPr="005C3A9B">
              <w:rPr>
                <w:rFonts w:ascii="Times New Roman" w:hAnsi="Times New Roman"/>
                <w:sz w:val="18"/>
                <w:szCs w:val="18"/>
              </w:rPr>
              <w:t>20</w:t>
            </w:r>
          </w:p>
        </w:tc>
        <w:tc>
          <w:tcPr>
            <w:tcW w:w="709"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244</w:t>
            </w:r>
          </w:p>
        </w:tc>
        <w:tc>
          <w:tcPr>
            <w:tcW w:w="1426"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0,0</w:t>
            </w:r>
          </w:p>
        </w:tc>
        <w:tc>
          <w:tcPr>
            <w:tcW w:w="1279"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0,0</w:t>
            </w:r>
          </w:p>
        </w:tc>
        <w:tc>
          <w:tcPr>
            <w:tcW w:w="1989"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Приобретение первичных средств пожаротушения</w:t>
            </w:r>
          </w:p>
        </w:tc>
      </w:tr>
      <w:tr w:rsidR="006A0EA3" w:rsidRPr="005C3A9B" w:rsidTr="00901B74">
        <w:trPr>
          <w:cantSplit/>
          <w:trHeight w:val="570"/>
        </w:trPr>
        <w:tc>
          <w:tcPr>
            <w:tcW w:w="282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lastRenderedPageBreak/>
              <w:t>Мероприятия на обеспечение мер пожарной безопасности</w:t>
            </w:r>
          </w:p>
        </w:tc>
        <w:tc>
          <w:tcPr>
            <w:tcW w:w="1837"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bCs/>
                <w:sz w:val="18"/>
                <w:szCs w:val="18"/>
              </w:rPr>
            </w:pPr>
            <w:r w:rsidRPr="005C3A9B">
              <w:rPr>
                <w:rFonts w:ascii="Times New Roman" w:hAnsi="Times New Roman"/>
                <w:bCs/>
                <w:sz w:val="18"/>
                <w:szCs w:val="18"/>
              </w:rPr>
              <w:t>Администрация Новотроицкого сельсовета</w:t>
            </w:r>
          </w:p>
        </w:tc>
        <w:tc>
          <w:tcPr>
            <w:tcW w:w="709" w:type="dxa"/>
            <w:tcBorders>
              <w:top w:val="single" w:sz="4" w:space="0" w:color="auto"/>
              <w:left w:val="nil"/>
              <w:bottom w:val="single" w:sz="4" w:space="0" w:color="auto"/>
              <w:right w:val="single" w:sz="4" w:space="0" w:color="auto"/>
            </w:tcBorders>
            <w:noWrap/>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826</w:t>
            </w:r>
          </w:p>
        </w:tc>
        <w:tc>
          <w:tcPr>
            <w:tcW w:w="721"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0310</w:t>
            </w:r>
          </w:p>
        </w:tc>
        <w:tc>
          <w:tcPr>
            <w:tcW w:w="1263"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15100</w:t>
            </w:r>
            <w:r w:rsidRPr="005C3A9B">
              <w:rPr>
                <w:rFonts w:ascii="Times New Roman" w:hAnsi="Times New Roman"/>
                <w:sz w:val="18"/>
                <w:szCs w:val="18"/>
                <w:lang w:val="en-US"/>
              </w:rPr>
              <w:t>S</w:t>
            </w:r>
            <w:r w:rsidRPr="005C3A9B">
              <w:rPr>
                <w:rFonts w:ascii="Times New Roman" w:hAnsi="Times New Roman"/>
                <w:sz w:val="18"/>
                <w:szCs w:val="18"/>
              </w:rPr>
              <w:t>5100</w:t>
            </w:r>
          </w:p>
        </w:tc>
        <w:tc>
          <w:tcPr>
            <w:tcW w:w="709"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244</w:t>
            </w:r>
          </w:p>
        </w:tc>
        <w:tc>
          <w:tcPr>
            <w:tcW w:w="1426"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0,0</w:t>
            </w:r>
          </w:p>
        </w:tc>
        <w:tc>
          <w:tcPr>
            <w:tcW w:w="1279"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0,0</w:t>
            </w:r>
          </w:p>
        </w:tc>
        <w:tc>
          <w:tcPr>
            <w:tcW w:w="1989"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Приобретение боевой одежды пожарного</w:t>
            </w:r>
          </w:p>
        </w:tc>
      </w:tr>
      <w:tr w:rsidR="006A0EA3" w:rsidRPr="005C3A9B" w:rsidTr="00901B74">
        <w:trPr>
          <w:cantSplit/>
          <w:trHeight w:val="211"/>
        </w:trPr>
        <w:tc>
          <w:tcPr>
            <w:tcW w:w="282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Всего</w:t>
            </w:r>
          </w:p>
        </w:tc>
        <w:tc>
          <w:tcPr>
            <w:tcW w:w="1837" w:type="dxa"/>
            <w:tcBorders>
              <w:top w:val="single" w:sz="4" w:space="0" w:color="auto"/>
              <w:left w:val="nil"/>
              <w:bottom w:val="single" w:sz="4" w:space="0" w:color="auto"/>
              <w:right w:val="single" w:sz="4" w:space="0" w:color="auto"/>
            </w:tcBorders>
          </w:tcPr>
          <w:p w:rsidR="006A0EA3" w:rsidRPr="005C3A9B" w:rsidRDefault="006A0EA3" w:rsidP="006A0EA3">
            <w:pPr>
              <w:pStyle w:val="ae"/>
              <w:rPr>
                <w:rFonts w:ascii="Times New Roman" w:hAnsi="Times New Roman"/>
                <w:bCs/>
                <w:sz w:val="18"/>
                <w:szCs w:val="18"/>
              </w:rPr>
            </w:pPr>
          </w:p>
        </w:tc>
        <w:tc>
          <w:tcPr>
            <w:tcW w:w="709" w:type="dxa"/>
            <w:tcBorders>
              <w:top w:val="single" w:sz="4" w:space="0" w:color="auto"/>
              <w:left w:val="nil"/>
              <w:bottom w:val="single" w:sz="4" w:space="0" w:color="auto"/>
              <w:right w:val="single" w:sz="4" w:space="0" w:color="auto"/>
            </w:tcBorders>
            <w:noWrap/>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721"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1263"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1426" w:type="dxa"/>
            <w:tcBorders>
              <w:top w:val="single" w:sz="4" w:space="0" w:color="auto"/>
              <w:left w:val="nil"/>
              <w:bottom w:val="single" w:sz="4" w:space="0" w:color="auto"/>
              <w:right w:val="single" w:sz="4" w:space="0" w:color="auto"/>
            </w:tcBorders>
            <w:hideMark/>
          </w:tcPr>
          <w:p w:rsidR="006A0EA3" w:rsidRPr="005C3A9B" w:rsidRDefault="006A0EA3" w:rsidP="006A0EA3">
            <w:pPr>
              <w:rPr>
                <w:sz w:val="18"/>
                <w:szCs w:val="18"/>
              </w:rPr>
            </w:pPr>
            <w:r w:rsidRPr="005C3A9B">
              <w:rPr>
                <w:rFonts w:ascii="Times New Roman" w:hAnsi="Times New Roman" w:cs="Times New Roman"/>
                <w:sz w:val="18"/>
                <w:szCs w:val="18"/>
              </w:rPr>
              <w:t>5,0</w:t>
            </w:r>
          </w:p>
        </w:tc>
        <w:tc>
          <w:tcPr>
            <w:tcW w:w="1134"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0,0</w:t>
            </w:r>
          </w:p>
        </w:tc>
        <w:tc>
          <w:tcPr>
            <w:tcW w:w="1279"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hideMark/>
          </w:tcPr>
          <w:p w:rsidR="006A0EA3" w:rsidRPr="005C3A9B" w:rsidRDefault="006A0EA3" w:rsidP="006A0EA3">
            <w:pPr>
              <w:rPr>
                <w:sz w:val="18"/>
                <w:szCs w:val="18"/>
              </w:rPr>
            </w:pPr>
            <w:r w:rsidRPr="005C3A9B">
              <w:rPr>
                <w:rFonts w:ascii="Times New Roman" w:hAnsi="Times New Roman" w:cs="Times New Roman"/>
                <w:sz w:val="18"/>
                <w:szCs w:val="18"/>
              </w:rPr>
              <w:t>5,0</w:t>
            </w:r>
          </w:p>
        </w:tc>
        <w:tc>
          <w:tcPr>
            <w:tcW w:w="1989" w:type="dxa"/>
            <w:tcBorders>
              <w:top w:val="single" w:sz="4" w:space="0" w:color="auto"/>
              <w:left w:val="nil"/>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r>
      <w:tr w:rsidR="006A0EA3" w:rsidRPr="005C3A9B" w:rsidTr="00901B74">
        <w:trPr>
          <w:cantSplit/>
          <w:trHeight w:val="266"/>
        </w:trPr>
        <w:tc>
          <w:tcPr>
            <w:tcW w:w="282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Итого по подпрограмме</w:t>
            </w:r>
          </w:p>
        </w:tc>
        <w:tc>
          <w:tcPr>
            <w:tcW w:w="1837" w:type="dxa"/>
            <w:tcBorders>
              <w:top w:val="single" w:sz="4" w:space="0" w:color="auto"/>
              <w:left w:val="nil"/>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709" w:type="dxa"/>
            <w:tcBorders>
              <w:top w:val="single" w:sz="4" w:space="0" w:color="auto"/>
              <w:left w:val="nil"/>
              <w:bottom w:val="single" w:sz="4" w:space="0" w:color="auto"/>
              <w:right w:val="single" w:sz="4" w:space="0" w:color="auto"/>
            </w:tcBorders>
            <w:noWrap/>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721"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1263"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1426" w:type="dxa"/>
            <w:tcBorders>
              <w:top w:val="single" w:sz="4" w:space="0" w:color="auto"/>
              <w:left w:val="nil"/>
              <w:bottom w:val="single" w:sz="4" w:space="0" w:color="auto"/>
              <w:right w:val="single" w:sz="4" w:space="0" w:color="auto"/>
            </w:tcBorders>
            <w:hideMark/>
          </w:tcPr>
          <w:p w:rsidR="006A0EA3" w:rsidRPr="005C3A9B" w:rsidRDefault="006A0EA3" w:rsidP="006A0EA3">
            <w:pPr>
              <w:rPr>
                <w:b/>
                <w:sz w:val="18"/>
                <w:szCs w:val="18"/>
              </w:rPr>
            </w:pPr>
            <w:r w:rsidRPr="005C3A9B">
              <w:rPr>
                <w:rFonts w:ascii="Times New Roman" w:hAnsi="Times New Roman" w:cs="Times New Roman"/>
                <w:b/>
                <w:sz w:val="18"/>
                <w:szCs w:val="18"/>
              </w:rPr>
              <w:t>5,0</w:t>
            </w:r>
          </w:p>
        </w:tc>
        <w:tc>
          <w:tcPr>
            <w:tcW w:w="1134"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0,0</w:t>
            </w:r>
          </w:p>
        </w:tc>
        <w:tc>
          <w:tcPr>
            <w:tcW w:w="1279"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0,0</w:t>
            </w:r>
          </w:p>
        </w:tc>
        <w:tc>
          <w:tcPr>
            <w:tcW w:w="1134" w:type="dxa"/>
            <w:tcBorders>
              <w:top w:val="single" w:sz="4" w:space="0" w:color="auto"/>
              <w:left w:val="nil"/>
              <w:bottom w:val="single" w:sz="4" w:space="0" w:color="auto"/>
              <w:right w:val="single" w:sz="4" w:space="0" w:color="auto"/>
            </w:tcBorders>
            <w:hideMark/>
          </w:tcPr>
          <w:p w:rsidR="006A0EA3" w:rsidRPr="005C3A9B" w:rsidRDefault="006A0EA3" w:rsidP="006A0EA3">
            <w:pPr>
              <w:rPr>
                <w:b/>
                <w:sz w:val="18"/>
                <w:szCs w:val="18"/>
              </w:rPr>
            </w:pPr>
            <w:r w:rsidRPr="005C3A9B">
              <w:rPr>
                <w:rFonts w:ascii="Times New Roman" w:hAnsi="Times New Roman" w:cs="Times New Roman"/>
                <w:b/>
                <w:sz w:val="18"/>
                <w:szCs w:val="18"/>
              </w:rPr>
              <w:t>5,0</w:t>
            </w:r>
          </w:p>
        </w:tc>
        <w:tc>
          <w:tcPr>
            <w:tcW w:w="1989" w:type="dxa"/>
            <w:tcBorders>
              <w:top w:val="single" w:sz="4" w:space="0" w:color="auto"/>
              <w:left w:val="nil"/>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r>
      <w:tr w:rsidR="006A0EA3" w:rsidRPr="005C3A9B" w:rsidTr="00901B74">
        <w:trPr>
          <w:cantSplit/>
          <w:trHeight w:val="695"/>
        </w:trPr>
        <w:tc>
          <w:tcPr>
            <w:tcW w:w="282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том числе по ГРБС</w:t>
            </w:r>
          </w:p>
        </w:tc>
        <w:tc>
          <w:tcPr>
            <w:tcW w:w="1837"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bCs/>
                <w:sz w:val="18"/>
                <w:szCs w:val="18"/>
              </w:rPr>
            </w:pPr>
            <w:r w:rsidRPr="005C3A9B">
              <w:rPr>
                <w:rFonts w:ascii="Times New Roman" w:hAnsi="Times New Roman"/>
                <w:bCs/>
                <w:sz w:val="18"/>
                <w:szCs w:val="18"/>
              </w:rPr>
              <w:t>Администрация Новотроицкого сельсовета</w:t>
            </w:r>
          </w:p>
        </w:tc>
        <w:tc>
          <w:tcPr>
            <w:tcW w:w="709" w:type="dxa"/>
            <w:tcBorders>
              <w:top w:val="single" w:sz="4" w:space="0" w:color="auto"/>
              <w:left w:val="nil"/>
              <w:bottom w:val="single" w:sz="4" w:space="0" w:color="auto"/>
              <w:right w:val="single" w:sz="4" w:space="0" w:color="auto"/>
            </w:tcBorders>
            <w:noWrap/>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826</w:t>
            </w:r>
          </w:p>
        </w:tc>
        <w:tc>
          <w:tcPr>
            <w:tcW w:w="721"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1263"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1426" w:type="dxa"/>
            <w:tcBorders>
              <w:top w:val="single" w:sz="4" w:space="0" w:color="auto"/>
              <w:left w:val="nil"/>
              <w:bottom w:val="single" w:sz="4" w:space="0" w:color="auto"/>
              <w:right w:val="single" w:sz="4" w:space="0" w:color="auto"/>
            </w:tcBorders>
            <w:hideMark/>
          </w:tcPr>
          <w:p w:rsidR="006A0EA3" w:rsidRPr="005C3A9B" w:rsidRDefault="006A0EA3" w:rsidP="006A0EA3">
            <w:pPr>
              <w:rPr>
                <w:b/>
                <w:sz w:val="18"/>
                <w:szCs w:val="18"/>
              </w:rPr>
            </w:pPr>
            <w:r w:rsidRPr="005C3A9B">
              <w:rPr>
                <w:rFonts w:ascii="Times New Roman" w:hAnsi="Times New Roman" w:cs="Times New Roman"/>
                <w:b/>
                <w:sz w:val="18"/>
                <w:szCs w:val="18"/>
              </w:rPr>
              <w:t>5,0</w:t>
            </w:r>
          </w:p>
        </w:tc>
        <w:tc>
          <w:tcPr>
            <w:tcW w:w="1134"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0,0</w:t>
            </w:r>
          </w:p>
        </w:tc>
        <w:tc>
          <w:tcPr>
            <w:tcW w:w="1279"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0,0</w:t>
            </w:r>
          </w:p>
        </w:tc>
        <w:tc>
          <w:tcPr>
            <w:tcW w:w="1134" w:type="dxa"/>
            <w:tcBorders>
              <w:top w:val="single" w:sz="4" w:space="0" w:color="auto"/>
              <w:left w:val="nil"/>
              <w:bottom w:val="single" w:sz="4" w:space="0" w:color="auto"/>
              <w:right w:val="single" w:sz="4" w:space="0" w:color="auto"/>
            </w:tcBorders>
            <w:hideMark/>
          </w:tcPr>
          <w:p w:rsidR="006A0EA3" w:rsidRPr="005C3A9B" w:rsidRDefault="006A0EA3" w:rsidP="006A0EA3">
            <w:pPr>
              <w:rPr>
                <w:b/>
                <w:sz w:val="18"/>
                <w:szCs w:val="18"/>
              </w:rPr>
            </w:pPr>
            <w:r w:rsidRPr="005C3A9B">
              <w:rPr>
                <w:rFonts w:ascii="Times New Roman" w:hAnsi="Times New Roman" w:cs="Times New Roman"/>
                <w:b/>
                <w:sz w:val="18"/>
                <w:szCs w:val="18"/>
              </w:rPr>
              <w:t>5,0</w:t>
            </w:r>
          </w:p>
        </w:tc>
        <w:tc>
          <w:tcPr>
            <w:tcW w:w="1989" w:type="dxa"/>
            <w:tcBorders>
              <w:top w:val="single" w:sz="4" w:space="0" w:color="auto"/>
              <w:left w:val="nil"/>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r>
    </w:tbl>
    <w:p w:rsidR="006A0EA3" w:rsidRPr="005C3A9B" w:rsidRDefault="006A0EA3" w:rsidP="006A0EA3">
      <w:pPr>
        <w:pStyle w:val="ae"/>
        <w:rPr>
          <w:rFonts w:ascii="Times New Roman" w:eastAsia="Calibri" w:hAnsi="Times New Roman"/>
          <w:sz w:val="18"/>
          <w:szCs w:val="18"/>
        </w:rPr>
        <w:sectPr w:rsidR="006A0EA3" w:rsidRPr="005C3A9B">
          <w:pgSz w:w="16838" w:h="11906" w:orient="landscape"/>
          <w:pgMar w:top="1134" w:right="850" w:bottom="1134" w:left="1701" w:header="708" w:footer="708" w:gutter="0"/>
          <w:cols w:space="720"/>
        </w:sectPr>
      </w:pP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lastRenderedPageBreak/>
        <w:t>Приложение № 3</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к муниципальной программе</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«Социально-экономическое развитие сельсовета»</w:t>
      </w: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 xml:space="preserve">Подпрограмма 2 «Благоустройство и поддержка </w:t>
      </w: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жилищно-коммунального хозяйства»</w:t>
      </w:r>
    </w:p>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1. Паспорт подпрограммы</w:t>
      </w:r>
    </w:p>
    <w:tbl>
      <w:tblPr>
        <w:tblW w:w="0" w:type="auto"/>
        <w:tblLook w:val="01E0"/>
      </w:tblPr>
      <w:tblGrid>
        <w:gridCol w:w="3652"/>
        <w:gridCol w:w="5918"/>
      </w:tblGrid>
      <w:tr w:rsidR="006A0EA3" w:rsidRPr="005C3A9B" w:rsidTr="006A0EA3">
        <w:tc>
          <w:tcPr>
            <w:tcW w:w="365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Наименование подпрограммы</w:t>
            </w:r>
          </w:p>
        </w:tc>
        <w:tc>
          <w:tcPr>
            <w:tcW w:w="5918"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 Благоустройство и поддержка жилищно-коммунального хозяйства</w:t>
            </w:r>
          </w:p>
        </w:tc>
      </w:tr>
      <w:tr w:rsidR="006A0EA3" w:rsidRPr="005C3A9B" w:rsidTr="006A0EA3">
        <w:tc>
          <w:tcPr>
            <w:tcW w:w="365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Наименование муниципальной программы, в рамках которой реализуется подпрограмма</w:t>
            </w:r>
          </w:p>
        </w:tc>
        <w:tc>
          <w:tcPr>
            <w:tcW w:w="5918"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Социально-экономическое развитие сельсовета</w:t>
            </w:r>
          </w:p>
        </w:tc>
      </w:tr>
      <w:tr w:rsidR="006A0EA3" w:rsidRPr="005C3A9B" w:rsidTr="006A0EA3">
        <w:trPr>
          <w:trHeight w:val="526"/>
        </w:trPr>
        <w:tc>
          <w:tcPr>
            <w:tcW w:w="3652" w:type="dxa"/>
            <w:tcBorders>
              <w:top w:val="single" w:sz="4" w:space="0" w:color="auto"/>
              <w:left w:val="single" w:sz="4" w:space="0" w:color="auto"/>
              <w:bottom w:val="nil"/>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Ответственный исполнитель мероприятий подпрограммы, получатель бюджетных средств</w:t>
            </w:r>
          </w:p>
        </w:tc>
        <w:tc>
          <w:tcPr>
            <w:tcW w:w="5918" w:type="dxa"/>
            <w:tcBorders>
              <w:top w:val="single" w:sz="4" w:space="0" w:color="auto"/>
              <w:left w:val="single" w:sz="4" w:space="0" w:color="auto"/>
              <w:bottom w:val="nil"/>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Администрация Новотроицкого сельсовета</w:t>
            </w:r>
          </w:p>
        </w:tc>
      </w:tr>
      <w:tr w:rsidR="006A0EA3" w:rsidRPr="005C3A9B" w:rsidTr="006A0EA3">
        <w:trPr>
          <w:trHeight w:val="571"/>
        </w:trPr>
        <w:tc>
          <w:tcPr>
            <w:tcW w:w="3652" w:type="dxa"/>
            <w:tcBorders>
              <w:top w:val="single" w:sz="4" w:space="0" w:color="auto"/>
              <w:left w:val="single" w:sz="4" w:space="0" w:color="auto"/>
              <w:bottom w:val="nil"/>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Цель подпрограммы </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муниципальной программы            </w:t>
            </w:r>
          </w:p>
        </w:tc>
        <w:tc>
          <w:tcPr>
            <w:tcW w:w="5918" w:type="dxa"/>
            <w:tcBorders>
              <w:top w:val="single" w:sz="4" w:space="0" w:color="auto"/>
              <w:left w:val="single" w:sz="4" w:space="0" w:color="auto"/>
              <w:bottom w:val="nil"/>
              <w:right w:val="single" w:sz="4" w:space="0" w:color="auto"/>
            </w:tcBorders>
          </w:tcPr>
          <w:p w:rsidR="006A0EA3" w:rsidRPr="005C3A9B" w:rsidRDefault="006A0EA3" w:rsidP="006A0EA3">
            <w:pPr>
              <w:pStyle w:val="ae"/>
              <w:rPr>
                <w:rFonts w:ascii="Times New Roman" w:hAnsi="Times New Roman"/>
                <w:sz w:val="18"/>
                <w:szCs w:val="18"/>
                <w:shd w:val="clear" w:color="auto" w:fill="FFFFFF"/>
              </w:rPr>
            </w:pPr>
            <w:r w:rsidRPr="005C3A9B">
              <w:rPr>
                <w:rFonts w:ascii="Times New Roman" w:hAnsi="Times New Roman"/>
                <w:sz w:val="18"/>
                <w:szCs w:val="18"/>
                <w:shd w:val="clear" w:color="auto" w:fill="FFFFFF"/>
              </w:rPr>
              <w:t>Создание условий для устойчивого и эффективного развития инфраструктуры и систем жизнеобеспечения</w:t>
            </w:r>
          </w:p>
        </w:tc>
      </w:tr>
      <w:tr w:rsidR="006A0EA3" w:rsidRPr="005C3A9B" w:rsidTr="005C3A9B">
        <w:trPr>
          <w:trHeight w:val="798"/>
        </w:trPr>
        <w:tc>
          <w:tcPr>
            <w:tcW w:w="3652" w:type="dxa"/>
            <w:tcBorders>
              <w:top w:val="single" w:sz="4" w:space="0" w:color="auto"/>
              <w:left w:val="single" w:sz="4" w:space="0" w:color="auto"/>
              <w:bottom w:val="nil"/>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Задачи подпрограммы </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муниципальной программы            </w:t>
            </w:r>
          </w:p>
        </w:tc>
        <w:tc>
          <w:tcPr>
            <w:tcW w:w="5918" w:type="dxa"/>
            <w:tcBorders>
              <w:top w:val="single" w:sz="4" w:space="0" w:color="auto"/>
              <w:left w:val="single" w:sz="4" w:space="0" w:color="auto"/>
              <w:bottom w:val="nil"/>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 Благоустройство улично-дорожной сети, прочие мероприятия по благоустройству поселения.</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2.Организация ритуальных услуг и содержание мест захоронения.</w:t>
            </w:r>
          </w:p>
          <w:p w:rsidR="006A0EA3" w:rsidRPr="005C3A9B" w:rsidRDefault="006A0EA3" w:rsidP="006A0EA3">
            <w:pPr>
              <w:pStyle w:val="ae"/>
              <w:rPr>
                <w:rFonts w:ascii="Times New Roman" w:hAnsi="Times New Roman"/>
                <w:b/>
                <w:sz w:val="18"/>
                <w:szCs w:val="18"/>
                <w:shd w:val="clear" w:color="auto" w:fill="FFFFFF"/>
              </w:rPr>
            </w:pPr>
            <w:r w:rsidRPr="005C3A9B">
              <w:rPr>
                <w:rFonts w:ascii="Times New Roman" w:hAnsi="Times New Roman"/>
                <w:sz w:val="18"/>
                <w:szCs w:val="18"/>
              </w:rPr>
              <w:t>3.Обеспечение безопасности дорожного движения.</w:t>
            </w:r>
          </w:p>
        </w:tc>
      </w:tr>
      <w:tr w:rsidR="006A0EA3" w:rsidRPr="005C3A9B" w:rsidTr="006A0EA3">
        <w:tc>
          <w:tcPr>
            <w:tcW w:w="365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918"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6A0EA3" w:rsidRPr="005C3A9B" w:rsidTr="006A0EA3">
        <w:tc>
          <w:tcPr>
            <w:tcW w:w="365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Сроки реализации подпрограммы муниципальной программы       </w:t>
            </w:r>
          </w:p>
        </w:tc>
        <w:tc>
          <w:tcPr>
            <w:tcW w:w="5918"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2014 – 2030 годы </w:t>
            </w:r>
          </w:p>
          <w:p w:rsidR="006A0EA3" w:rsidRPr="005C3A9B" w:rsidRDefault="006A0EA3" w:rsidP="006A0EA3">
            <w:pPr>
              <w:pStyle w:val="ae"/>
              <w:rPr>
                <w:rFonts w:ascii="Times New Roman" w:hAnsi="Times New Roman"/>
                <w:sz w:val="18"/>
                <w:szCs w:val="18"/>
              </w:rPr>
            </w:pPr>
          </w:p>
        </w:tc>
      </w:tr>
      <w:tr w:rsidR="006A0EA3" w:rsidRPr="005C3A9B" w:rsidTr="006A0EA3">
        <w:trPr>
          <w:trHeight w:val="70"/>
        </w:trPr>
        <w:tc>
          <w:tcPr>
            <w:tcW w:w="365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5918"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Общий объем бюджетных ассигнований на реализацию подпрограммы составит 5446,035 тыс. руб., в том числе по годам</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2025 году -  1901,075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2026 году -  1745,154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2027 году -  1799,806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За счет средств бюджета поселения  5446,035 тыс. руб., в том числе по годам:</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2025 году -  1901,075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2026 году -  1745,154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2027 году -  1799,806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За счет средств районного бюджета 0,0 тыс. руб., в том числе по годам:</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2025 году -  0,0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2026 году -  0,0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в 2027 году- 0,0 тыс. руб.          </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За счет средств краевого бюджета 0,0 тыс. руб., в том числе по годам:</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2025 году -  0,0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2026 году -  0,0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в 2027 году- 0,0 тыс. руб.          </w:t>
            </w:r>
          </w:p>
        </w:tc>
      </w:tr>
    </w:tbl>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2. Мероприятия подпрограммы</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Перечень подпрограммных мероприятий приведён в приложении № 2 к настоящей подпрограмме.</w:t>
      </w: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3. Механизм реализации подпрограммы</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Реализацию мероприятий подпрограммы осуществляет Администрация Новотроицкого сельсовета Минусинского района Красноярского края. </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Главным распорядителем бюджетных средств и ответственным исполнителем мероприятий подпрограммы является Администрация Новотроицкого сельсовета Минусинского района Красноярского края. </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Финансирование мероприятий подпрограммы осуществляется за счет средств бюджета сельсовета и средств краевого бюджета.</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В рамках решения задач подпрограммы реализуются следующие мероприятия:</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Финансовое обеспечение реализации подпрограммы осуществляется расходованием  средств на: </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уличное освещение</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hAnsi="Times New Roman"/>
          <w:sz w:val="18"/>
          <w:szCs w:val="18"/>
        </w:rPr>
        <w:t xml:space="preserve">оплату </w:t>
      </w:r>
      <w:r w:rsidRPr="005C3A9B">
        <w:rPr>
          <w:rFonts w:ascii="Times New Roman" w:eastAsia="Calibri" w:hAnsi="Times New Roman"/>
          <w:sz w:val="18"/>
          <w:szCs w:val="18"/>
        </w:rPr>
        <w:t xml:space="preserve"> труда работников администрации Новотроицкого сельсовета, занятых на работах по благоустройству и обслуживанию улично-дорожной сети;</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eastAsia="Calibri" w:hAnsi="Times New Roman"/>
          <w:sz w:val="18"/>
          <w:szCs w:val="18"/>
        </w:rPr>
        <w:t>командировочные расходы;</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eastAsia="Calibri" w:hAnsi="Times New Roman"/>
          <w:sz w:val="18"/>
          <w:szCs w:val="18"/>
        </w:rPr>
        <w:t xml:space="preserve">оплата муниципальных контрактов (договоров) по транспортным услугам, по содержанию имущества; </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eastAsia="Calibri" w:hAnsi="Times New Roman"/>
          <w:sz w:val="18"/>
          <w:szCs w:val="18"/>
        </w:rPr>
        <w:t xml:space="preserve">оплату электроэнергии за уличное освещение; </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eastAsia="Calibri" w:hAnsi="Times New Roman"/>
          <w:sz w:val="18"/>
          <w:szCs w:val="18"/>
        </w:rPr>
        <w:t>приобретение основных средств, расходных материалов и ГСМ для поддержания функционирования системы уличного освещения и работы персонала;</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монтаж уличного освещения;</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Сбор и вывоз ТБО, ликвидация несанкционированных свалок.</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eastAsia="Calibri" w:hAnsi="Times New Roman"/>
          <w:sz w:val="18"/>
          <w:szCs w:val="18"/>
        </w:rPr>
        <w:t>оплату договоров на сбор и вывоз ТБО, ликвидацию несанкционированных свалок, на услуги по утилизации и захоронению ТКО.</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hAnsi="Times New Roman"/>
          <w:sz w:val="18"/>
          <w:szCs w:val="18"/>
        </w:rPr>
        <w:t>Прочие мероприятия по благоустройству.</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оплату транспортных услуг;</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оплата услуг по благоустройству населенных пунктов сельсовета;</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оплата договор по медицинскому освидетельствованию водителей;</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lastRenderedPageBreak/>
        <w:t>содержание, диагностику, ремонт и страхование транспорта, постановку на учет( оплата госпошлины);</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eastAsia="Calibri" w:hAnsi="Times New Roman"/>
          <w:sz w:val="18"/>
          <w:szCs w:val="18"/>
        </w:rPr>
        <w:t>проведение текущего и капитального ремонта элементов благоустройства (детские площадки, заборы, ограждения, остановки);</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eastAsia="Calibri" w:hAnsi="Times New Roman"/>
          <w:sz w:val="18"/>
          <w:szCs w:val="18"/>
        </w:rPr>
        <w:t>приобретение расходных материалов для проведения текущего ремонта элементов благоустройства;</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eastAsia="Calibri" w:hAnsi="Times New Roman"/>
          <w:sz w:val="18"/>
          <w:szCs w:val="18"/>
        </w:rPr>
        <w:t>услуги почтовой связи, приобретение конвертов для отправки извещений;</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eastAsia="Calibri" w:hAnsi="Times New Roman"/>
          <w:sz w:val="18"/>
          <w:szCs w:val="18"/>
        </w:rPr>
        <w:t>оплату договоров по расчету плановых и фактических платежей по ТБО, разработку проекта нормативов образования ТБО;</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eastAsia="Calibri" w:hAnsi="Times New Roman"/>
          <w:sz w:val="18"/>
          <w:szCs w:val="18"/>
        </w:rPr>
        <w:t>уплату налога за загрязнение окружающей среды;</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eastAsia="Calibri" w:hAnsi="Times New Roman"/>
          <w:sz w:val="18"/>
          <w:szCs w:val="18"/>
        </w:rPr>
        <w:t>приобретение основных средств;</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eastAsia="Calibri" w:hAnsi="Times New Roman"/>
          <w:sz w:val="18"/>
          <w:szCs w:val="18"/>
        </w:rPr>
        <w:t>приобретение ГСМ для реализации мероприятий по благоустройству поселения;</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eastAsia="Calibri" w:hAnsi="Times New Roman"/>
          <w:sz w:val="18"/>
          <w:szCs w:val="18"/>
        </w:rPr>
        <w:t>приобретение запасных частей к транспортным средствам, мотокосам;</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eastAsia="Calibri" w:hAnsi="Times New Roman"/>
          <w:sz w:val="18"/>
          <w:szCs w:val="18"/>
        </w:rPr>
        <w:t>приобретение, изготовление и установка аншлагов (стендов для объявлений, табличек, номерные знаки адресного хозяйства, баннеров);</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eastAsia="Calibri" w:hAnsi="Times New Roman"/>
          <w:sz w:val="18"/>
          <w:szCs w:val="18"/>
        </w:rPr>
        <w:t>приобретение детских площадок, приобретение елок.</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Организация ритуальных услуг и содержание мест захоронения.</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оплата оказанных ритуальных услуг по вывозке невостребованных трупов;</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eastAsia="Calibri" w:hAnsi="Times New Roman"/>
          <w:sz w:val="18"/>
          <w:szCs w:val="18"/>
        </w:rPr>
        <w:t>устройство и содержание мест захоронения;</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Содержание автодорог общего пользования местного значения. За счет средств муниципального дорожного фонда Новотроицкого сельсовета Минусинского района Красноярского края в соответствии с Порядком формирования и использования дорожного фонда Новотроицкого сельсовета Минусинского района Красноярского края, утвержденного Решением Новотроицкого сельского Совета депутатов от 15.10.2013 года № 89-рс и за счет средств краевого бюджета: </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выполнение ямочного ремонта асфальтового покрытия дорог, устройство гравийного покрытия дорог, приобретение и установка дорожных знаков;</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очистка дорог от снежных заносов и откачка талых вод;</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выполнение работ по ремонту асфальтобетонного покрытия дорог;</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устройство посадочных площадок, заездных карманов автобусных остановок, установка дорожных знаков и нанесение дорожной разметки;</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обустройство пешеходных переходов;</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приобретение материалов для нанесения дорожной разметки.</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Оформление правоустанавливающих документов для постановки на учет автомобильных дорог местного значения.</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изготовление технических паспортов автомобильных дорог местного значения;</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определение стоимости автомобильных дорог местного значения для постановки их на балансовый учет.</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  Разработка проектов организации дорожного движения и схем дислокации дорожных знаков.</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выполнение проектных работ и  разработка проекта  организации дорожного движения по  автомобильным дорогам местного значения.</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Администрация Новотроицкого сельсовета Минусинского района Красноярского края является муниципальным заказчиком по реализации мероприятий Программы.</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Функции муниципального заказчика при реализации мероприятий Программы осуществляются Администрацией Новотроицкого сельсовета самостоятельно либо путем проведения централизованных аукционов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Финансирование подпрограммы осуществляется за счет средств бюджета, сельсовета на основании утвержденных бюджетных смет, в пределах утверждённых бюджетных ассигнований, а также за счет краевого бюджета, в случае софинансирования подпрограммы, в рамках Государственных программ Красноярского края или по итогам конкурсного отбора. При выделении средств из краевого бюджета на указанные цели, выполнение работ, приобретение товаров и услуг осуществляется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eastAsia="Calibri" w:hAnsi="Times New Roman"/>
          <w:sz w:val="18"/>
          <w:szCs w:val="18"/>
        </w:rPr>
        <w:t>При выделении средств из краевого бюджета, администрация Минусинского района заключает соглашение с отраслевым министерством. Порядок выделения, использования средств устанавливается постановлением Правительства Красноярского края.</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Администрация Новотроицкого сельсовета заключает договора с исполнителями в соответствии с требованиями бюджетного законодательства.</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Окончательный расчет производится по окончании выполнения работ – по актам приемки выполненных работ, по счетам-фактурам – после  получения материалов и основных средств.</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Оплата выполненных работ по контракту (договору) осуществляется на основании выставленного счета-фактуры,  акта о приемке выполненных работ  по форме КС-2 и справки о стоимости выполненных работ и затрат по форме КС-3,по счетам-фактурам – после  получения материалов и основных средств.</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Расчет производится  безналичным путем, посредством  перечисления денежных средств на расчетный счет исполнителя (поставщика), либо в случае заключения договора с физическим лицом перечислением денежных средств  в</w:t>
      </w:r>
      <w:r w:rsidRPr="005C3A9B">
        <w:rPr>
          <w:rFonts w:ascii="Times New Roman" w:hAnsi="Times New Roman"/>
          <w:sz w:val="18"/>
          <w:szCs w:val="18"/>
        </w:rPr>
        <w:tab/>
        <w:t xml:space="preserve">банк  или наличными денежными средствами из кассы Администрации Новотроицкого сельсовета. </w:t>
      </w:r>
    </w:p>
    <w:p w:rsidR="006A0EA3" w:rsidRPr="005C3A9B" w:rsidRDefault="006A0EA3" w:rsidP="006A0EA3">
      <w:pPr>
        <w:pStyle w:val="ae"/>
        <w:ind w:firstLine="709"/>
        <w:jc w:val="center"/>
        <w:rPr>
          <w:rFonts w:ascii="Times New Roman" w:hAnsi="Times New Roman"/>
          <w:b/>
          <w:sz w:val="18"/>
          <w:szCs w:val="18"/>
        </w:rPr>
      </w:pPr>
      <w:r w:rsidRPr="005C3A9B">
        <w:rPr>
          <w:rFonts w:ascii="Times New Roman" w:hAnsi="Times New Roman"/>
          <w:b/>
          <w:sz w:val="18"/>
          <w:szCs w:val="18"/>
        </w:rPr>
        <w:t>4. Управление подпрограммой и контроль за  исполнением подпрограммы</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Управление реализацией подпрограммы осуществляет администрация Новотроицкого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Общий контроль за ходом реализации подпрограммы осуществляет администрация Новотроицкого сельсовета.</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Администрация Новотроицкого сельсовета оформляет отчет о реализации программы:</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за первое полугодие отчетного года в срок не позднее 10-го августа отчетного года;</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годовой отчет   в срок не позднее 1 марта года, следующего за отчетным.</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6A0EA3" w:rsidRPr="005C3A9B" w:rsidRDefault="006A0EA3" w:rsidP="006A0EA3">
      <w:pPr>
        <w:pStyle w:val="ae"/>
        <w:rPr>
          <w:rFonts w:ascii="Times New Roman" w:hAnsi="Times New Roman"/>
          <w:sz w:val="18"/>
          <w:szCs w:val="18"/>
        </w:rPr>
        <w:sectPr w:rsidR="006A0EA3" w:rsidRPr="005C3A9B" w:rsidSect="006A0EA3">
          <w:pgSz w:w="11906" w:h="16838"/>
          <w:pgMar w:top="284" w:right="851" w:bottom="1134" w:left="1701" w:header="709" w:footer="709" w:gutter="0"/>
          <w:cols w:space="720"/>
        </w:sectPr>
      </w:pP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lastRenderedPageBreak/>
        <w:t>Приложение 1</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к подпрограмме 2  «Благоустройство и поддержка</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жилищно–коммунального хозяйства»</w:t>
      </w:r>
      <w:r w:rsidRPr="005C3A9B">
        <w:rPr>
          <w:rFonts w:ascii="Times New Roman" w:hAnsi="Times New Roman"/>
          <w:bCs/>
          <w:sz w:val="18"/>
          <w:szCs w:val="18"/>
        </w:rPr>
        <w:t xml:space="preserve">, </w:t>
      </w:r>
      <w:r w:rsidRPr="005C3A9B">
        <w:rPr>
          <w:rFonts w:ascii="Times New Roman" w:hAnsi="Times New Roman"/>
          <w:sz w:val="18"/>
          <w:szCs w:val="18"/>
        </w:rPr>
        <w:t>реализуемой в рамках</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муниципальной программы «Социально-экономическое</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развитие сельсовета»</w:t>
      </w:r>
    </w:p>
    <w:p w:rsidR="006A0EA3" w:rsidRPr="005C3A9B" w:rsidRDefault="006A0EA3" w:rsidP="006A0EA3">
      <w:pPr>
        <w:pStyle w:val="ae"/>
        <w:rPr>
          <w:rFonts w:ascii="Times New Roman" w:hAnsi="Times New Roman"/>
          <w:sz w:val="18"/>
          <w:szCs w:val="18"/>
        </w:rPr>
      </w:pPr>
      <w:r w:rsidRPr="005C3A9B">
        <w:rPr>
          <w:rFonts w:ascii="Times New Roman" w:hAnsi="Times New Roman"/>
          <w:bCs/>
          <w:sz w:val="18"/>
          <w:szCs w:val="18"/>
        </w:rPr>
        <w:tab/>
      </w:r>
      <w:r w:rsidRPr="005C3A9B">
        <w:rPr>
          <w:rFonts w:ascii="Times New Roman" w:hAnsi="Times New Roman"/>
          <w:bCs/>
          <w:sz w:val="18"/>
          <w:szCs w:val="18"/>
        </w:rPr>
        <w:tab/>
      </w:r>
      <w:r w:rsidRPr="005C3A9B">
        <w:rPr>
          <w:rFonts w:ascii="Times New Roman" w:hAnsi="Times New Roman"/>
          <w:bCs/>
          <w:sz w:val="18"/>
          <w:szCs w:val="18"/>
        </w:rPr>
        <w:tab/>
      </w:r>
      <w:r w:rsidRPr="005C3A9B">
        <w:rPr>
          <w:rFonts w:ascii="Times New Roman" w:hAnsi="Times New Roman"/>
          <w:bCs/>
          <w:sz w:val="18"/>
          <w:szCs w:val="18"/>
        </w:rPr>
        <w:tab/>
      </w: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Перечень  и значения показателей результативности подпрограммы</w:t>
      </w:r>
    </w:p>
    <w:tbl>
      <w:tblPr>
        <w:tblW w:w="14529" w:type="dxa"/>
        <w:tblLayout w:type="fixed"/>
        <w:tblCellMar>
          <w:left w:w="70" w:type="dxa"/>
          <w:right w:w="70" w:type="dxa"/>
        </w:tblCellMar>
        <w:tblLook w:val="04A0"/>
      </w:tblPr>
      <w:tblGrid>
        <w:gridCol w:w="780"/>
        <w:gridCol w:w="32"/>
        <w:gridCol w:w="4787"/>
        <w:gridCol w:w="850"/>
        <w:gridCol w:w="1701"/>
        <w:gridCol w:w="1418"/>
        <w:gridCol w:w="1417"/>
        <w:gridCol w:w="1276"/>
        <w:gridCol w:w="1276"/>
        <w:gridCol w:w="992"/>
      </w:tblGrid>
      <w:tr w:rsidR="006A0EA3" w:rsidRPr="005C3A9B" w:rsidTr="00901B74">
        <w:trPr>
          <w:cantSplit/>
          <w:trHeight w:val="523"/>
        </w:trPr>
        <w:tc>
          <w:tcPr>
            <w:tcW w:w="812"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  </w:t>
            </w:r>
            <w:r w:rsidRPr="005C3A9B">
              <w:rPr>
                <w:rFonts w:ascii="Times New Roman" w:hAnsi="Times New Roman"/>
                <w:sz w:val="18"/>
                <w:szCs w:val="18"/>
              </w:rPr>
              <w:br/>
              <w:t>п/п</w:t>
            </w:r>
          </w:p>
        </w:tc>
        <w:tc>
          <w:tcPr>
            <w:tcW w:w="4787" w:type="dxa"/>
            <w:vMerge w:val="restart"/>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Цель,    </w:t>
            </w:r>
            <w:r w:rsidRPr="005C3A9B">
              <w:rPr>
                <w:rFonts w:ascii="Times New Roman" w:hAnsi="Times New Roman"/>
                <w:sz w:val="18"/>
                <w:szCs w:val="18"/>
              </w:rPr>
              <w:br/>
              <w:t>показатели результативности</w:t>
            </w:r>
          </w:p>
        </w:tc>
        <w:tc>
          <w:tcPr>
            <w:tcW w:w="850" w:type="dxa"/>
            <w:vMerge w:val="restart"/>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Единица</w:t>
            </w:r>
            <w:r w:rsidRPr="005C3A9B">
              <w:rPr>
                <w:rFonts w:ascii="Times New Roman" w:hAnsi="Times New Roman"/>
                <w:sz w:val="18"/>
                <w:szCs w:val="18"/>
              </w:rPr>
              <w:br/>
              <w:t>измерения</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Источник </w:t>
            </w:r>
            <w:r w:rsidRPr="005C3A9B">
              <w:rPr>
                <w:rFonts w:ascii="Times New Roman" w:hAnsi="Times New Roman"/>
                <w:sz w:val="18"/>
                <w:szCs w:val="18"/>
              </w:rPr>
              <w:br/>
              <w:t>информации</w:t>
            </w:r>
          </w:p>
        </w:tc>
        <w:tc>
          <w:tcPr>
            <w:tcW w:w="6379" w:type="dxa"/>
            <w:gridSpan w:val="5"/>
            <w:tcBorders>
              <w:top w:val="single" w:sz="6" w:space="0" w:color="auto"/>
              <w:left w:val="single" w:sz="6" w:space="0" w:color="auto"/>
              <w:bottom w:val="single" w:sz="4"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Годы реализации подпрограммы</w:t>
            </w:r>
          </w:p>
        </w:tc>
      </w:tr>
      <w:tr w:rsidR="006A0EA3" w:rsidRPr="005C3A9B" w:rsidTr="00901B74">
        <w:trPr>
          <w:cantSplit/>
          <w:trHeight w:val="359"/>
        </w:trPr>
        <w:tc>
          <w:tcPr>
            <w:tcW w:w="812" w:type="dxa"/>
            <w:gridSpan w:val="2"/>
            <w:vMerge/>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rPr>
                <w:rFonts w:ascii="Times New Roman" w:hAnsi="Times New Roman"/>
                <w:sz w:val="18"/>
                <w:szCs w:val="18"/>
              </w:rPr>
            </w:pPr>
          </w:p>
        </w:tc>
        <w:tc>
          <w:tcPr>
            <w:tcW w:w="4787" w:type="dxa"/>
            <w:vMerge/>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rPr>
                <w:rFonts w:ascii="Times New Roman" w:hAnsi="Times New Roman"/>
                <w:sz w:val="18"/>
                <w:szCs w:val="18"/>
              </w:rPr>
            </w:pPr>
          </w:p>
        </w:tc>
        <w:tc>
          <w:tcPr>
            <w:tcW w:w="850" w:type="dxa"/>
            <w:vMerge/>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rPr>
                <w:rFonts w:ascii="Times New Roman" w:hAnsi="Times New Roman"/>
                <w:sz w:val="18"/>
                <w:szCs w:val="18"/>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rPr>
                <w:rFonts w:ascii="Times New Roman" w:hAnsi="Times New Roman"/>
                <w:sz w:val="18"/>
                <w:szCs w:val="18"/>
              </w:rPr>
            </w:pPr>
          </w:p>
        </w:tc>
        <w:tc>
          <w:tcPr>
            <w:tcW w:w="1418" w:type="dxa"/>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2025</w:t>
            </w:r>
          </w:p>
        </w:tc>
        <w:tc>
          <w:tcPr>
            <w:tcW w:w="1417" w:type="dxa"/>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2026</w:t>
            </w:r>
          </w:p>
        </w:tc>
        <w:tc>
          <w:tcPr>
            <w:tcW w:w="1276" w:type="dxa"/>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2027</w:t>
            </w:r>
          </w:p>
        </w:tc>
        <w:tc>
          <w:tcPr>
            <w:tcW w:w="1276" w:type="dxa"/>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2028</w:t>
            </w:r>
          </w:p>
        </w:tc>
        <w:tc>
          <w:tcPr>
            <w:tcW w:w="992" w:type="dxa"/>
            <w:tcBorders>
              <w:top w:val="single" w:sz="4" w:space="0" w:color="auto"/>
              <w:left w:val="single" w:sz="6" w:space="0" w:color="auto"/>
              <w:bottom w:val="single" w:sz="6" w:space="0" w:color="auto"/>
              <w:right w:val="single" w:sz="6" w:space="0" w:color="auto"/>
            </w:tcBorders>
            <w:vAlign w:val="center"/>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2029</w:t>
            </w:r>
          </w:p>
        </w:tc>
      </w:tr>
      <w:tr w:rsidR="006A0EA3" w:rsidRPr="005C3A9B" w:rsidTr="00901B74">
        <w:trPr>
          <w:cantSplit/>
          <w:trHeight w:val="272"/>
        </w:trPr>
        <w:tc>
          <w:tcPr>
            <w:tcW w:w="812" w:type="dxa"/>
            <w:gridSpan w:val="2"/>
            <w:tcBorders>
              <w:top w:val="nil"/>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w:t>
            </w:r>
          </w:p>
        </w:tc>
        <w:tc>
          <w:tcPr>
            <w:tcW w:w="4787" w:type="dxa"/>
            <w:tcBorders>
              <w:top w:val="nil"/>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w:t>
            </w:r>
          </w:p>
        </w:tc>
        <w:tc>
          <w:tcPr>
            <w:tcW w:w="850" w:type="dxa"/>
            <w:tcBorders>
              <w:top w:val="nil"/>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3</w:t>
            </w:r>
          </w:p>
        </w:tc>
        <w:tc>
          <w:tcPr>
            <w:tcW w:w="1701" w:type="dxa"/>
            <w:tcBorders>
              <w:top w:val="nil"/>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4</w:t>
            </w:r>
          </w:p>
        </w:tc>
        <w:tc>
          <w:tcPr>
            <w:tcW w:w="1418" w:type="dxa"/>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5</w:t>
            </w:r>
          </w:p>
        </w:tc>
        <w:tc>
          <w:tcPr>
            <w:tcW w:w="1417" w:type="dxa"/>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6</w:t>
            </w:r>
          </w:p>
        </w:tc>
        <w:tc>
          <w:tcPr>
            <w:tcW w:w="1276" w:type="dxa"/>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7</w:t>
            </w:r>
          </w:p>
        </w:tc>
        <w:tc>
          <w:tcPr>
            <w:tcW w:w="1276" w:type="dxa"/>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8</w:t>
            </w:r>
          </w:p>
        </w:tc>
        <w:tc>
          <w:tcPr>
            <w:tcW w:w="992" w:type="dxa"/>
            <w:tcBorders>
              <w:top w:val="single" w:sz="4" w:space="0" w:color="auto"/>
              <w:left w:val="single" w:sz="6" w:space="0" w:color="auto"/>
              <w:bottom w:val="single" w:sz="6" w:space="0" w:color="auto"/>
              <w:right w:val="single" w:sz="6" w:space="0" w:color="auto"/>
            </w:tcBorders>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9</w:t>
            </w:r>
          </w:p>
        </w:tc>
      </w:tr>
      <w:tr w:rsidR="006A0EA3" w:rsidRPr="005C3A9B" w:rsidTr="006A0EA3">
        <w:trPr>
          <w:cantSplit/>
          <w:trHeight w:val="268"/>
        </w:trPr>
        <w:tc>
          <w:tcPr>
            <w:tcW w:w="780" w:type="dxa"/>
            <w:vMerge w:val="restart"/>
            <w:tcBorders>
              <w:top w:val="single" w:sz="6" w:space="0" w:color="auto"/>
              <w:left w:val="single" w:sz="6" w:space="0" w:color="auto"/>
              <w:bottom w:val="single" w:sz="6" w:space="0" w:color="auto"/>
              <w:right w:val="single" w:sz="4" w:space="0" w:color="auto"/>
            </w:tcBorders>
          </w:tcPr>
          <w:p w:rsidR="006A0EA3" w:rsidRPr="005C3A9B" w:rsidRDefault="006A0EA3" w:rsidP="006A0EA3">
            <w:pPr>
              <w:pStyle w:val="ae"/>
              <w:rPr>
                <w:rFonts w:ascii="Times New Roman" w:hAnsi="Times New Roman"/>
                <w:b/>
                <w:sz w:val="18"/>
                <w:szCs w:val="18"/>
              </w:rPr>
            </w:pPr>
          </w:p>
          <w:p w:rsidR="006A0EA3" w:rsidRPr="005C3A9B" w:rsidRDefault="006A0EA3" w:rsidP="006A0EA3">
            <w:pPr>
              <w:pStyle w:val="ae"/>
              <w:rPr>
                <w:rFonts w:ascii="Times New Roman" w:hAnsi="Times New Roman"/>
                <w:sz w:val="18"/>
                <w:szCs w:val="18"/>
                <w:shd w:val="clear" w:color="auto" w:fill="FFFFFF"/>
              </w:rPr>
            </w:pPr>
          </w:p>
          <w:p w:rsidR="006A0EA3" w:rsidRPr="005C3A9B" w:rsidRDefault="006A0EA3" w:rsidP="006A0EA3">
            <w:pPr>
              <w:pStyle w:val="ae"/>
              <w:rPr>
                <w:rFonts w:ascii="Times New Roman" w:hAnsi="Times New Roman"/>
                <w:sz w:val="18"/>
                <w:szCs w:val="18"/>
              </w:rPr>
            </w:pPr>
          </w:p>
        </w:tc>
        <w:tc>
          <w:tcPr>
            <w:tcW w:w="12757" w:type="dxa"/>
            <w:gridSpan w:val="8"/>
            <w:tcBorders>
              <w:top w:val="single" w:sz="6" w:space="0" w:color="auto"/>
              <w:left w:val="single" w:sz="4" w:space="0" w:color="auto"/>
              <w:bottom w:val="single" w:sz="4" w:space="0" w:color="auto"/>
              <w:right w:val="single" w:sz="6"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 xml:space="preserve">Цель: </w:t>
            </w:r>
            <w:r w:rsidRPr="005C3A9B">
              <w:rPr>
                <w:rFonts w:ascii="Times New Roman" w:hAnsi="Times New Roman"/>
                <w:b/>
                <w:sz w:val="18"/>
                <w:szCs w:val="18"/>
                <w:shd w:val="clear" w:color="auto" w:fill="FFFFFF"/>
              </w:rPr>
              <w:t>Создание условий для устойчивого и эффективного развития инфраструктуры и систем жизнеобеспечения</w:t>
            </w:r>
          </w:p>
        </w:tc>
        <w:tc>
          <w:tcPr>
            <w:tcW w:w="992" w:type="dxa"/>
            <w:tcBorders>
              <w:top w:val="single" w:sz="6" w:space="0" w:color="auto"/>
              <w:left w:val="single" w:sz="4" w:space="0" w:color="auto"/>
              <w:bottom w:val="single" w:sz="4" w:space="0" w:color="auto"/>
              <w:right w:val="single" w:sz="6" w:space="0" w:color="auto"/>
            </w:tcBorders>
          </w:tcPr>
          <w:p w:rsidR="006A0EA3" w:rsidRPr="005C3A9B" w:rsidRDefault="006A0EA3" w:rsidP="006A0EA3">
            <w:pPr>
              <w:pStyle w:val="ae"/>
              <w:rPr>
                <w:rFonts w:ascii="Times New Roman" w:hAnsi="Times New Roman"/>
                <w:b/>
                <w:sz w:val="18"/>
                <w:szCs w:val="18"/>
              </w:rPr>
            </w:pPr>
          </w:p>
        </w:tc>
      </w:tr>
      <w:tr w:rsidR="006A0EA3" w:rsidRPr="005C3A9B" w:rsidTr="006A0EA3">
        <w:trPr>
          <w:cantSplit/>
          <w:trHeight w:val="245"/>
        </w:trPr>
        <w:tc>
          <w:tcPr>
            <w:tcW w:w="780" w:type="dxa"/>
            <w:vMerge/>
            <w:tcBorders>
              <w:top w:val="single" w:sz="6" w:space="0" w:color="auto"/>
              <w:left w:val="single" w:sz="6" w:space="0" w:color="auto"/>
              <w:bottom w:val="single" w:sz="6"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2757" w:type="dxa"/>
            <w:gridSpan w:val="8"/>
            <w:tcBorders>
              <w:top w:val="single" w:sz="4" w:space="0" w:color="auto"/>
              <w:left w:val="single" w:sz="4" w:space="0" w:color="auto"/>
              <w:bottom w:val="single" w:sz="6" w:space="0" w:color="auto"/>
              <w:right w:val="single" w:sz="6"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Задача1. Благоустройство улично-дорожной сети, прочие мероприятия по благоустройству поселений</w:t>
            </w:r>
          </w:p>
        </w:tc>
        <w:tc>
          <w:tcPr>
            <w:tcW w:w="992" w:type="dxa"/>
            <w:tcBorders>
              <w:top w:val="single" w:sz="4" w:space="0" w:color="auto"/>
              <w:left w:val="single" w:sz="4" w:space="0" w:color="auto"/>
              <w:bottom w:val="single" w:sz="6" w:space="0" w:color="auto"/>
              <w:right w:val="single" w:sz="6" w:space="0" w:color="auto"/>
            </w:tcBorders>
          </w:tcPr>
          <w:p w:rsidR="006A0EA3" w:rsidRPr="005C3A9B" w:rsidRDefault="006A0EA3" w:rsidP="006A0EA3">
            <w:pPr>
              <w:pStyle w:val="ae"/>
              <w:rPr>
                <w:rFonts w:ascii="Times New Roman" w:hAnsi="Times New Roman"/>
                <w:b/>
                <w:sz w:val="18"/>
                <w:szCs w:val="18"/>
              </w:rPr>
            </w:pPr>
          </w:p>
        </w:tc>
      </w:tr>
      <w:tr w:rsidR="006A0EA3" w:rsidRPr="005C3A9B" w:rsidTr="00901B74">
        <w:trPr>
          <w:cantSplit/>
          <w:trHeight w:val="682"/>
        </w:trPr>
        <w:tc>
          <w:tcPr>
            <w:tcW w:w="780" w:type="dxa"/>
            <w:tcBorders>
              <w:top w:val="single" w:sz="6"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w:t>
            </w:r>
          </w:p>
        </w:tc>
        <w:tc>
          <w:tcPr>
            <w:tcW w:w="4819" w:type="dxa"/>
            <w:gridSpan w:val="2"/>
            <w:tcBorders>
              <w:top w:val="single" w:sz="6" w:space="0" w:color="auto"/>
              <w:left w:val="single" w:sz="4" w:space="0" w:color="auto"/>
              <w:bottom w:val="single" w:sz="4" w:space="0" w:color="auto"/>
              <w:right w:val="single" w:sz="6" w:space="0" w:color="auto"/>
            </w:tcBorders>
            <w:vAlign w:val="center"/>
            <w:hideMark/>
          </w:tcPr>
          <w:p w:rsidR="006A0EA3" w:rsidRPr="005C3A9B" w:rsidRDefault="006A0EA3" w:rsidP="006A0EA3">
            <w:pPr>
              <w:pStyle w:val="ae"/>
              <w:rPr>
                <w:rFonts w:ascii="Times New Roman" w:hAnsi="Times New Roman"/>
                <w:sz w:val="18"/>
                <w:szCs w:val="18"/>
                <w:shd w:val="clear" w:color="auto" w:fill="FFFFFF"/>
              </w:rPr>
            </w:pPr>
            <w:r w:rsidRPr="005C3A9B">
              <w:rPr>
                <w:rFonts w:ascii="Times New Roman" w:hAnsi="Times New Roman"/>
                <w:sz w:val="18"/>
                <w:szCs w:val="18"/>
              </w:rPr>
              <w:t>Доля протяженности освещенных частей улиц, проездов, набережных в общей протяженности улиц, проездов, набережных</w:t>
            </w:r>
          </w:p>
        </w:tc>
        <w:tc>
          <w:tcPr>
            <w:tcW w:w="850" w:type="dxa"/>
            <w:tcBorders>
              <w:top w:val="single" w:sz="6" w:space="0" w:color="auto"/>
              <w:left w:val="single" w:sz="6" w:space="0" w:color="auto"/>
              <w:bottom w:val="single" w:sz="4"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bCs/>
                <w:sz w:val="18"/>
                <w:szCs w:val="18"/>
              </w:rPr>
              <w:t>Статистические данные</w:t>
            </w:r>
          </w:p>
        </w:tc>
        <w:tc>
          <w:tcPr>
            <w:tcW w:w="1418" w:type="dxa"/>
            <w:tcBorders>
              <w:top w:val="single" w:sz="6" w:space="0" w:color="auto"/>
              <w:left w:val="single" w:sz="6" w:space="0" w:color="auto"/>
              <w:bottom w:val="single" w:sz="4"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55,0</w:t>
            </w:r>
          </w:p>
        </w:tc>
        <w:tc>
          <w:tcPr>
            <w:tcW w:w="1417" w:type="dxa"/>
            <w:tcBorders>
              <w:top w:val="single" w:sz="6" w:space="0" w:color="auto"/>
              <w:left w:val="single" w:sz="6" w:space="0" w:color="auto"/>
              <w:bottom w:val="single" w:sz="4"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55,0</w:t>
            </w:r>
          </w:p>
        </w:tc>
        <w:tc>
          <w:tcPr>
            <w:tcW w:w="1276" w:type="dxa"/>
            <w:tcBorders>
              <w:top w:val="single" w:sz="6" w:space="0" w:color="auto"/>
              <w:left w:val="single" w:sz="6" w:space="0" w:color="auto"/>
              <w:bottom w:val="single" w:sz="4"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55,0</w:t>
            </w:r>
          </w:p>
        </w:tc>
        <w:tc>
          <w:tcPr>
            <w:tcW w:w="1276" w:type="dxa"/>
            <w:tcBorders>
              <w:top w:val="single" w:sz="6" w:space="0" w:color="auto"/>
              <w:left w:val="single" w:sz="6" w:space="0" w:color="auto"/>
              <w:bottom w:val="single" w:sz="4"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70,0</w:t>
            </w:r>
          </w:p>
        </w:tc>
        <w:tc>
          <w:tcPr>
            <w:tcW w:w="992" w:type="dxa"/>
            <w:tcBorders>
              <w:top w:val="single" w:sz="6" w:space="0" w:color="auto"/>
              <w:left w:val="single" w:sz="6" w:space="0" w:color="auto"/>
              <w:bottom w:val="single" w:sz="4" w:space="0" w:color="auto"/>
              <w:right w:val="single" w:sz="6" w:space="0" w:color="auto"/>
            </w:tcBorders>
            <w:vAlign w:val="center"/>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75,0</w:t>
            </w:r>
          </w:p>
        </w:tc>
      </w:tr>
      <w:tr w:rsidR="006A0EA3" w:rsidRPr="005C3A9B" w:rsidTr="00901B74">
        <w:trPr>
          <w:cantSplit/>
          <w:trHeight w:val="558"/>
        </w:trPr>
        <w:tc>
          <w:tcPr>
            <w:tcW w:w="780" w:type="dxa"/>
            <w:tcBorders>
              <w:top w:val="single" w:sz="4" w:space="0" w:color="auto"/>
              <w:left w:val="single" w:sz="4" w:space="0" w:color="auto"/>
              <w:bottom w:val="single" w:sz="6"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w:t>
            </w:r>
          </w:p>
        </w:tc>
        <w:tc>
          <w:tcPr>
            <w:tcW w:w="4819" w:type="dxa"/>
            <w:gridSpan w:val="2"/>
            <w:tcBorders>
              <w:top w:val="single" w:sz="4" w:space="0" w:color="auto"/>
              <w:left w:val="single" w:sz="4" w:space="0" w:color="auto"/>
              <w:bottom w:val="single" w:sz="6" w:space="0" w:color="auto"/>
              <w:right w:val="single" w:sz="6"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Количество несанкционированных свалок мусора</w:t>
            </w:r>
          </w:p>
        </w:tc>
        <w:tc>
          <w:tcPr>
            <w:tcW w:w="850" w:type="dxa"/>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шт.</w:t>
            </w:r>
          </w:p>
        </w:tc>
        <w:tc>
          <w:tcPr>
            <w:tcW w:w="1701" w:type="dxa"/>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rPr>
                <w:rFonts w:ascii="Times New Roman" w:hAnsi="Times New Roman"/>
                <w:bCs/>
                <w:sz w:val="18"/>
                <w:szCs w:val="18"/>
              </w:rPr>
            </w:pPr>
            <w:r w:rsidRPr="005C3A9B">
              <w:rPr>
                <w:rFonts w:ascii="Times New Roman" w:hAnsi="Times New Roman"/>
                <w:bCs/>
                <w:sz w:val="18"/>
                <w:szCs w:val="18"/>
              </w:rPr>
              <w:t>Статистические данные</w:t>
            </w:r>
          </w:p>
        </w:tc>
        <w:tc>
          <w:tcPr>
            <w:tcW w:w="1418" w:type="dxa"/>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w:t>
            </w:r>
          </w:p>
        </w:tc>
        <w:tc>
          <w:tcPr>
            <w:tcW w:w="1417" w:type="dxa"/>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w:t>
            </w:r>
          </w:p>
        </w:tc>
        <w:tc>
          <w:tcPr>
            <w:tcW w:w="1276" w:type="dxa"/>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w:t>
            </w:r>
          </w:p>
        </w:tc>
        <w:tc>
          <w:tcPr>
            <w:tcW w:w="1276" w:type="dxa"/>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w:t>
            </w:r>
          </w:p>
        </w:tc>
        <w:tc>
          <w:tcPr>
            <w:tcW w:w="992" w:type="dxa"/>
            <w:tcBorders>
              <w:top w:val="single" w:sz="4" w:space="0" w:color="auto"/>
              <w:left w:val="single" w:sz="6" w:space="0" w:color="auto"/>
              <w:bottom w:val="single" w:sz="6" w:space="0" w:color="auto"/>
              <w:right w:val="single" w:sz="6" w:space="0" w:color="auto"/>
            </w:tcBorders>
            <w:vAlign w:val="center"/>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w:t>
            </w:r>
          </w:p>
        </w:tc>
      </w:tr>
      <w:tr w:rsidR="006A0EA3" w:rsidRPr="005C3A9B" w:rsidTr="006A0EA3">
        <w:trPr>
          <w:cantSplit/>
          <w:trHeight w:val="279"/>
        </w:trPr>
        <w:tc>
          <w:tcPr>
            <w:tcW w:w="780" w:type="dxa"/>
            <w:tcBorders>
              <w:top w:val="single" w:sz="6" w:space="0" w:color="auto"/>
              <w:left w:val="single" w:sz="6" w:space="0" w:color="auto"/>
              <w:bottom w:val="single" w:sz="6"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3749" w:type="dxa"/>
            <w:gridSpan w:val="9"/>
            <w:tcBorders>
              <w:top w:val="single" w:sz="6" w:space="0" w:color="auto"/>
              <w:left w:val="single" w:sz="4" w:space="0" w:color="auto"/>
              <w:bottom w:val="single" w:sz="6" w:space="0" w:color="auto"/>
              <w:right w:val="single" w:sz="6" w:space="0" w:color="auto"/>
            </w:tcBorders>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Задача 2.Организация ритуальных услуг и содержание мест захоронения</w:t>
            </w:r>
          </w:p>
        </w:tc>
      </w:tr>
      <w:tr w:rsidR="006A0EA3" w:rsidRPr="005C3A9B" w:rsidTr="00901B74">
        <w:trPr>
          <w:cantSplit/>
          <w:trHeight w:val="668"/>
        </w:trPr>
        <w:tc>
          <w:tcPr>
            <w:tcW w:w="780" w:type="dxa"/>
            <w:tcBorders>
              <w:top w:val="single" w:sz="6" w:space="0" w:color="auto"/>
              <w:left w:val="single" w:sz="6" w:space="0" w:color="auto"/>
              <w:bottom w:val="single" w:sz="6" w:space="0" w:color="auto"/>
              <w:right w:val="single" w:sz="6"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w:t>
            </w:r>
          </w:p>
        </w:tc>
        <w:tc>
          <w:tcPr>
            <w:tcW w:w="4819" w:type="dxa"/>
            <w:gridSpan w:val="2"/>
            <w:tcBorders>
              <w:top w:val="single" w:sz="6" w:space="0" w:color="auto"/>
              <w:left w:val="single" w:sz="6" w:space="0" w:color="auto"/>
              <w:bottom w:val="single" w:sz="6" w:space="0" w:color="auto"/>
              <w:right w:val="single" w:sz="6" w:space="0" w:color="auto"/>
            </w:tcBorders>
          </w:tcPr>
          <w:p w:rsidR="006A0EA3" w:rsidRPr="005C3A9B" w:rsidRDefault="006A0EA3" w:rsidP="006A0EA3">
            <w:pPr>
              <w:pStyle w:val="ae"/>
              <w:rPr>
                <w:rFonts w:ascii="Times New Roman" w:hAnsi="Times New Roman"/>
                <w:sz w:val="18"/>
                <w:szCs w:val="18"/>
                <w:shd w:val="clear" w:color="auto" w:fill="FFFFFF"/>
              </w:rPr>
            </w:pPr>
            <w:bookmarkStart w:id="9" w:name="482"/>
            <w:r w:rsidRPr="005C3A9B">
              <w:rPr>
                <w:rFonts w:ascii="Times New Roman" w:hAnsi="Times New Roman"/>
                <w:sz w:val="18"/>
                <w:szCs w:val="18"/>
                <w:shd w:val="clear" w:color="auto" w:fill="FFFFFF"/>
              </w:rPr>
              <w:t>Оценка качества организации ритуальных услуг и содержание мест захоронени</w:t>
            </w:r>
            <w:bookmarkEnd w:id="9"/>
            <w:r w:rsidRPr="005C3A9B">
              <w:rPr>
                <w:rFonts w:ascii="Times New Roman" w:hAnsi="Times New Roman"/>
                <w:sz w:val="18"/>
                <w:szCs w:val="18"/>
                <w:shd w:val="clear" w:color="auto" w:fill="FFFFFF"/>
              </w:rPr>
              <w:t>я</w:t>
            </w:r>
          </w:p>
        </w:tc>
        <w:tc>
          <w:tcPr>
            <w:tcW w:w="850" w:type="dxa"/>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w:t>
            </w:r>
          </w:p>
        </w:tc>
        <w:tc>
          <w:tcPr>
            <w:tcW w:w="1701" w:type="dxa"/>
            <w:tcBorders>
              <w:top w:val="single" w:sz="6" w:space="0" w:color="auto"/>
              <w:left w:val="single" w:sz="6" w:space="0" w:color="auto"/>
              <w:bottom w:val="single" w:sz="6" w:space="0" w:color="auto"/>
              <w:right w:val="single" w:sz="6"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Отчетность по </w:t>
            </w:r>
            <w:r w:rsidRPr="005C3A9B">
              <w:rPr>
                <w:rFonts w:ascii="Times New Roman" w:hAnsi="Times New Roman"/>
                <w:sz w:val="18"/>
                <w:szCs w:val="18"/>
                <w:shd w:val="clear" w:color="auto" w:fill="FFFFFF"/>
              </w:rPr>
              <w:t>содержанию мест захоронения</w:t>
            </w:r>
          </w:p>
        </w:tc>
        <w:tc>
          <w:tcPr>
            <w:tcW w:w="1418" w:type="dxa"/>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70</w:t>
            </w:r>
          </w:p>
        </w:tc>
        <w:tc>
          <w:tcPr>
            <w:tcW w:w="1417" w:type="dxa"/>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70</w:t>
            </w:r>
          </w:p>
        </w:tc>
        <w:tc>
          <w:tcPr>
            <w:tcW w:w="1276" w:type="dxa"/>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80</w:t>
            </w:r>
          </w:p>
        </w:tc>
        <w:tc>
          <w:tcPr>
            <w:tcW w:w="1276" w:type="dxa"/>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80</w:t>
            </w:r>
          </w:p>
        </w:tc>
        <w:tc>
          <w:tcPr>
            <w:tcW w:w="992" w:type="dxa"/>
            <w:tcBorders>
              <w:top w:val="single" w:sz="6" w:space="0" w:color="auto"/>
              <w:left w:val="single" w:sz="6" w:space="0" w:color="auto"/>
              <w:bottom w:val="single" w:sz="6" w:space="0" w:color="auto"/>
              <w:right w:val="single" w:sz="6" w:space="0" w:color="auto"/>
            </w:tcBorders>
            <w:vAlign w:val="center"/>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85</w:t>
            </w:r>
          </w:p>
        </w:tc>
      </w:tr>
      <w:tr w:rsidR="006A0EA3" w:rsidRPr="005C3A9B" w:rsidTr="006A0EA3">
        <w:trPr>
          <w:cantSplit/>
          <w:trHeight w:val="360"/>
        </w:trPr>
        <w:tc>
          <w:tcPr>
            <w:tcW w:w="780" w:type="dxa"/>
            <w:tcBorders>
              <w:top w:val="single" w:sz="6" w:space="0" w:color="auto"/>
              <w:left w:val="single" w:sz="6" w:space="0" w:color="auto"/>
              <w:bottom w:val="single" w:sz="6" w:space="0" w:color="auto"/>
              <w:right w:val="single" w:sz="6" w:space="0" w:color="auto"/>
            </w:tcBorders>
          </w:tcPr>
          <w:p w:rsidR="006A0EA3" w:rsidRPr="005C3A9B" w:rsidRDefault="006A0EA3" w:rsidP="006A0EA3">
            <w:pPr>
              <w:pStyle w:val="ae"/>
              <w:rPr>
                <w:rFonts w:ascii="Times New Roman" w:hAnsi="Times New Roman"/>
                <w:sz w:val="18"/>
                <w:szCs w:val="18"/>
              </w:rPr>
            </w:pPr>
          </w:p>
        </w:tc>
        <w:tc>
          <w:tcPr>
            <w:tcW w:w="13749" w:type="dxa"/>
            <w:gridSpan w:val="9"/>
            <w:tcBorders>
              <w:top w:val="single" w:sz="6" w:space="0" w:color="auto"/>
              <w:left w:val="single" w:sz="6" w:space="0" w:color="auto"/>
              <w:bottom w:val="single" w:sz="6" w:space="0" w:color="auto"/>
              <w:right w:val="single" w:sz="6"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Задача 3. Обеспечение безопасности дорожного движения</w:t>
            </w:r>
          </w:p>
        </w:tc>
      </w:tr>
      <w:tr w:rsidR="006A0EA3" w:rsidRPr="005C3A9B" w:rsidTr="00901B74">
        <w:trPr>
          <w:cantSplit/>
          <w:trHeight w:val="360"/>
        </w:trPr>
        <w:tc>
          <w:tcPr>
            <w:tcW w:w="780" w:type="dxa"/>
            <w:tcBorders>
              <w:top w:val="single" w:sz="6" w:space="0" w:color="auto"/>
              <w:left w:val="single" w:sz="6" w:space="0" w:color="auto"/>
              <w:bottom w:val="single" w:sz="6" w:space="0" w:color="auto"/>
              <w:right w:val="single" w:sz="6" w:space="0" w:color="auto"/>
            </w:tcBorders>
          </w:tcPr>
          <w:p w:rsidR="006A0EA3" w:rsidRPr="005C3A9B" w:rsidRDefault="006A0EA3" w:rsidP="006A0EA3">
            <w:pPr>
              <w:pStyle w:val="ae"/>
              <w:rPr>
                <w:rFonts w:ascii="Times New Roman" w:hAnsi="Times New Roman"/>
                <w:sz w:val="18"/>
                <w:szCs w:val="18"/>
              </w:rPr>
            </w:pPr>
          </w:p>
        </w:tc>
        <w:tc>
          <w:tcPr>
            <w:tcW w:w="4819" w:type="dxa"/>
            <w:gridSpan w:val="2"/>
            <w:tcBorders>
              <w:top w:val="single" w:sz="6" w:space="0" w:color="auto"/>
              <w:left w:val="single" w:sz="6" w:space="0" w:color="auto"/>
              <w:bottom w:val="single" w:sz="6" w:space="0" w:color="auto"/>
              <w:right w:val="single" w:sz="6"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Протяженность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850" w:type="dxa"/>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км</w:t>
            </w:r>
          </w:p>
        </w:tc>
        <w:tc>
          <w:tcPr>
            <w:tcW w:w="1701" w:type="dxa"/>
            <w:tcBorders>
              <w:top w:val="single" w:sz="6" w:space="0" w:color="auto"/>
              <w:left w:val="single" w:sz="6" w:space="0" w:color="auto"/>
              <w:bottom w:val="single" w:sz="6" w:space="0" w:color="auto"/>
              <w:right w:val="single" w:sz="6" w:space="0" w:color="auto"/>
            </w:tcBorders>
            <w:vAlign w:val="center"/>
          </w:tcPr>
          <w:p w:rsidR="006A0EA3" w:rsidRPr="005C3A9B" w:rsidRDefault="006A0EA3" w:rsidP="006A0EA3">
            <w:pPr>
              <w:pStyle w:val="ae"/>
              <w:rPr>
                <w:rFonts w:ascii="Times New Roman" w:hAnsi="Times New Roman"/>
                <w:bCs/>
                <w:sz w:val="18"/>
                <w:szCs w:val="18"/>
              </w:rPr>
            </w:pPr>
            <w:r w:rsidRPr="005C3A9B">
              <w:rPr>
                <w:rFonts w:ascii="Times New Roman" w:hAnsi="Times New Roman"/>
                <w:bCs/>
                <w:sz w:val="18"/>
                <w:szCs w:val="18"/>
              </w:rPr>
              <w:t>Форма № 1-МО</w:t>
            </w:r>
          </w:p>
          <w:p w:rsidR="006A0EA3" w:rsidRPr="005C3A9B" w:rsidRDefault="006A0EA3" w:rsidP="006A0EA3">
            <w:pPr>
              <w:pStyle w:val="ae"/>
              <w:rPr>
                <w:rFonts w:ascii="Times New Roman" w:hAnsi="Times New Roman"/>
                <w:sz w:val="18"/>
                <w:szCs w:val="18"/>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10</w:t>
            </w:r>
          </w:p>
        </w:tc>
        <w:tc>
          <w:tcPr>
            <w:tcW w:w="1417" w:type="dxa"/>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10</w:t>
            </w:r>
          </w:p>
        </w:tc>
        <w:tc>
          <w:tcPr>
            <w:tcW w:w="1276" w:type="dxa"/>
            <w:tcBorders>
              <w:top w:val="single" w:sz="6" w:space="0" w:color="auto"/>
              <w:left w:val="single" w:sz="6" w:space="0" w:color="auto"/>
              <w:bottom w:val="single" w:sz="6" w:space="0" w:color="auto"/>
              <w:right w:val="single" w:sz="4" w:space="0" w:color="auto"/>
            </w:tcBorders>
            <w:vAlign w:val="center"/>
          </w:tcPr>
          <w:p w:rsidR="006A0EA3" w:rsidRPr="005C3A9B" w:rsidRDefault="006A0EA3" w:rsidP="006A0EA3">
            <w:pPr>
              <w:pStyle w:val="ae"/>
              <w:jc w:val="center"/>
              <w:rPr>
                <w:rFonts w:ascii="Times New Roman" w:hAnsi="Times New Roman"/>
                <w:sz w:val="18"/>
                <w:szCs w:val="18"/>
              </w:rPr>
            </w:pPr>
          </w:p>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9</w:t>
            </w:r>
          </w:p>
          <w:p w:rsidR="006A0EA3" w:rsidRPr="005C3A9B" w:rsidRDefault="006A0EA3" w:rsidP="006A0EA3">
            <w:pPr>
              <w:pStyle w:val="ae"/>
              <w:jc w:val="center"/>
              <w:rPr>
                <w:rFonts w:ascii="Times New Roman" w:hAnsi="Times New Roman"/>
                <w:sz w:val="18"/>
                <w:szCs w:val="18"/>
              </w:rPr>
            </w:pPr>
          </w:p>
        </w:tc>
        <w:tc>
          <w:tcPr>
            <w:tcW w:w="1276" w:type="dxa"/>
            <w:tcBorders>
              <w:top w:val="single" w:sz="6" w:space="0" w:color="auto"/>
              <w:left w:val="single" w:sz="4"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8</w:t>
            </w:r>
          </w:p>
        </w:tc>
        <w:tc>
          <w:tcPr>
            <w:tcW w:w="992" w:type="dxa"/>
            <w:tcBorders>
              <w:top w:val="single" w:sz="6" w:space="0" w:color="auto"/>
              <w:left w:val="single" w:sz="4" w:space="0" w:color="auto"/>
              <w:bottom w:val="single" w:sz="6" w:space="0" w:color="auto"/>
              <w:right w:val="single" w:sz="6" w:space="0" w:color="auto"/>
            </w:tcBorders>
            <w:vAlign w:val="center"/>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8</w:t>
            </w:r>
          </w:p>
        </w:tc>
      </w:tr>
    </w:tbl>
    <w:p w:rsidR="006A0EA3" w:rsidRPr="005C3A9B" w:rsidRDefault="006A0EA3" w:rsidP="006A0EA3">
      <w:pPr>
        <w:pStyle w:val="ae"/>
        <w:jc w:val="right"/>
        <w:rPr>
          <w:rFonts w:ascii="Times New Roman" w:hAnsi="Times New Roman"/>
          <w:sz w:val="18"/>
          <w:szCs w:val="18"/>
        </w:rPr>
      </w:pP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Приложение 2</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к подпрограмме 2  «Благоустройство и поддержка</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жилищно–коммунального хозяйства»</w:t>
      </w:r>
      <w:r w:rsidRPr="005C3A9B">
        <w:rPr>
          <w:rFonts w:ascii="Times New Roman" w:hAnsi="Times New Roman"/>
          <w:bCs/>
          <w:sz w:val="18"/>
          <w:szCs w:val="18"/>
        </w:rPr>
        <w:t xml:space="preserve">, </w:t>
      </w:r>
      <w:r w:rsidRPr="005C3A9B">
        <w:rPr>
          <w:rFonts w:ascii="Times New Roman" w:hAnsi="Times New Roman"/>
          <w:sz w:val="18"/>
          <w:szCs w:val="18"/>
        </w:rPr>
        <w:t>реализуемой в рамках</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муниципальной программы «Социально-экономическое</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развитие  сельсовета»</w:t>
      </w: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Перечень мероприятий подпрограммы</w:t>
      </w:r>
    </w:p>
    <w:tbl>
      <w:tblPr>
        <w:tblW w:w="14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5"/>
        <w:gridCol w:w="2671"/>
        <w:gridCol w:w="1417"/>
        <w:gridCol w:w="709"/>
        <w:gridCol w:w="709"/>
        <w:gridCol w:w="1134"/>
        <w:gridCol w:w="708"/>
        <w:gridCol w:w="993"/>
        <w:gridCol w:w="992"/>
        <w:gridCol w:w="992"/>
        <w:gridCol w:w="992"/>
        <w:gridCol w:w="2405"/>
      </w:tblGrid>
      <w:tr w:rsidR="006A0EA3" w:rsidRPr="005C3A9B" w:rsidTr="006A0EA3">
        <w:trPr>
          <w:jc w:val="center"/>
        </w:trPr>
        <w:tc>
          <w:tcPr>
            <w:tcW w:w="615" w:type="dxa"/>
            <w:vMerge w:val="restar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N п/п</w:t>
            </w:r>
          </w:p>
        </w:tc>
        <w:tc>
          <w:tcPr>
            <w:tcW w:w="2671" w:type="dxa"/>
            <w:vMerge w:val="restar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Цели, задачи,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ГРБС</w:t>
            </w:r>
          </w:p>
        </w:tc>
        <w:tc>
          <w:tcPr>
            <w:tcW w:w="3260" w:type="dxa"/>
            <w:gridSpan w:val="4"/>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Код бюджетной классификации</w:t>
            </w:r>
          </w:p>
        </w:tc>
        <w:tc>
          <w:tcPr>
            <w:tcW w:w="3969" w:type="dxa"/>
            <w:gridSpan w:val="4"/>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Расходы по годам реализации программы (тыс. руб.)</w:t>
            </w:r>
          </w:p>
        </w:tc>
        <w:tc>
          <w:tcPr>
            <w:tcW w:w="240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Ожидаемый непосредственный результат (краткое описание) от реализации подпрограммного </w:t>
            </w:r>
            <w:r w:rsidRPr="005C3A9B">
              <w:rPr>
                <w:rFonts w:ascii="Times New Roman" w:hAnsi="Times New Roman"/>
                <w:sz w:val="18"/>
                <w:szCs w:val="18"/>
              </w:rPr>
              <w:lastRenderedPageBreak/>
              <w:t>мероприятия (в том числе в натуральном выражении)</w:t>
            </w:r>
          </w:p>
        </w:tc>
      </w:tr>
      <w:tr w:rsidR="006A0EA3" w:rsidRPr="005C3A9B" w:rsidTr="006A0EA3">
        <w:trPr>
          <w:trHeight w:val="1287"/>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2671"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ГРБС</w:t>
            </w:r>
          </w:p>
        </w:tc>
        <w:tc>
          <w:tcPr>
            <w:tcW w:w="70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РзПр</w:t>
            </w:r>
          </w:p>
        </w:tc>
        <w:tc>
          <w:tcPr>
            <w:tcW w:w="113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ЦСР</w:t>
            </w:r>
          </w:p>
        </w:tc>
        <w:tc>
          <w:tcPr>
            <w:tcW w:w="708"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ВР</w:t>
            </w:r>
          </w:p>
        </w:tc>
        <w:tc>
          <w:tcPr>
            <w:tcW w:w="993"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очередной финансовый год</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2024г.</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1-й год планового периода</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2025г.</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2-й год планового периода</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2026г.</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итого на очередной финансовый год и плановый период</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2024-2026</w:t>
            </w:r>
          </w:p>
        </w:tc>
        <w:tc>
          <w:tcPr>
            <w:tcW w:w="240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r>
      <w:tr w:rsidR="006A0EA3" w:rsidRPr="005C3A9B" w:rsidTr="006A0EA3">
        <w:trPr>
          <w:trHeight w:val="191"/>
          <w:jc w:val="center"/>
        </w:trPr>
        <w:tc>
          <w:tcPr>
            <w:tcW w:w="61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w:t>
            </w:r>
          </w:p>
        </w:tc>
        <w:tc>
          <w:tcPr>
            <w:tcW w:w="267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w:t>
            </w:r>
          </w:p>
        </w:tc>
        <w:tc>
          <w:tcPr>
            <w:tcW w:w="1417"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7</w:t>
            </w:r>
          </w:p>
        </w:tc>
        <w:tc>
          <w:tcPr>
            <w:tcW w:w="993"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8</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11</w:t>
            </w:r>
          </w:p>
        </w:tc>
        <w:tc>
          <w:tcPr>
            <w:tcW w:w="240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12</w:t>
            </w:r>
          </w:p>
        </w:tc>
      </w:tr>
      <w:tr w:rsidR="006A0EA3" w:rsidRPr="005C3A9B" w:rsidTr="006A0EA3">
        <w:trPr>
          <w:trHeight w:val="270"/>
          <w:jc w:val="center"/>
        </w:trPr>
        <w:tc>
          <w:tcPr>
            <w:tcW w:w="615"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3722" w:type="dxa"/>
            <w:gridSpan w:val="11"/>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b/>
                <w:sz w:val="18"/>
                <w:szCs w:val="18"/>
              </w:rPr>
              <w:t xml:space="preserve">Цель: </w:t>
            </w:r>
            <w:r w:rsidRPr="005C3A9B">
              <w:rPr>
                <w:rFonts w:ascii="Times New Roman" w:hAnsi="Times New Roman"/>
                <w:b/>
                <w:sz w:val="18"/>
                <w:szCs w:val="18"/>
                <w:shd w:val="clear" w:color="auto" w:fill="FFFFFF"/>
              </w:rPr>
              <w:t>Создание условий для устойчивого и эффективного развития инфраструктуры и систем жизнеобеспечения</w:t>
            </w:r>
          </w:p>
        </w:tc>
      </w:tr>
      <w:tr w:rsidR="006A0EA3" w:rsidRPr="005C3A9B" w:rsidTr="006A0EA3">
        <w:trPr>
          <w:trHeight w:val="166"/>
          <w:jc w:val="center"/>
        </w:trPr>
        <w:tc>
          <w:tcPr>
            <w:tcW w:w="615"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3722" w:type="dxa"/>
            <w:gridSpan w:val="11"/>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Задача 1 Благоустройство улично-дорожной сети, прочие мероприятия по благоустройству поселений</w:t>
            </w:r>
          </w:p>
        </w:tc>
      </w:tr>
      <w:tr w:rsidR="006A0EA3" w:rsidRPr="005C3A9B" w:rsidTr="006A0EA3">
        <w:trPr>
          <w:trHeight w:val="596"/>
          <w:jc w:val="center"/>
        </w:trPr>
        <w:tc>
          <w:tcPr>
            <w:tcW w:w="615" w:type="dxa"/>
            <w:vMerge w:val="restar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w:t>
            </w:r>
          </w:p>
        </w:tc>
        <w:tc>
          <w:tcPr>
            <w:tcW w:w="2671" w:type="dxa"/>
            <w:vMerge w:val="restar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Уличное освещение</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Cs/>
                <w:sz w:val="18"/>
                <w:szCs w:val="18"/>
              </w:rPr>
            </w:pPr>
            <w:r w:rsidRPr="005C3A9B">
              <w:rPr>
                <w:rFonts w:ascii="Times New Roman" w:hAnsi="Times New Roman"/>
                <w:bCs/>
                <w:sz w:val="18"/>
                <w:szCs w:val="18"/>
              </w:rPr>
              <w:t>Администрация Новотроицкого сельсовета</w:t>
            </w:r>
          </w:p>
        </w:tc>
        <w:tc>
          <w:tcPr>
            <w:tcW w:w="70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826</w:t>
            </w:r>
          </w:p>
        </w:tc>
        <w:tc>
          <w:tcPr>
            <w:tcW w:w="70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1520077450</w:t>
            </w:r>
          </w:p>
        </w:tc>
        <w:tc>
          <w:tcPr>
            <w:tcW w:w="708"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244</w:t>
            </w:r>
          </w:p>
        </w:tc>
        <w:tc>
          <w:tcPr>
            <w:tcW w:w="993"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rPr>
                <w:sz w:val="18"/>
                <w:szCs w:val="18"/>
              </w:rPr>
            </w:pPr>
            <w:r w:rsidRPr="005C3A9B">
              <w:rPr>
                <w:sz w:val="18"/>
                <w:szCs w:val="18"/>
              </w:rPr>
              <w:t>0,0</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rPr>
                <w:sz w:val="18"/>
                <w:szCs w:val="18"/>
              </w:rPr>
            </w:pPr>
            <w:r w:rsidRPr="005C3A9B">
              <w:rPr>
                <w:sz w:val="18"/>
                <w:szCs w:val="18"/>
              </w:rPr>
              <w:t>0,0</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0,0</w:t>
            </w:r>
          </w:p>
        </w:tc>
        <w:tc>
          <w:tcPr>
            <w:tcW w:w="240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Обеспечение качественного наружного освещения населенных пунктов.</w:t>
            </w:r>
          </w:p>
        </w:tc>
      </w:tr>
      <w:tr w:rsidR="006A0EA3" w:rsidRPr="005C3A9B" w:rsidTr="006A0EA3">
        <w:trPr>
          <w:trHeight w:val="596"/>
          <w:jc w:val="center"/>
        </w:trPr>
        <w:tc>
          <w:tcPr>
            <w:tcW w:w="615" w:type="dxa"/>
            <w:vMerge/>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p>
        </w:tc>
        <w:tc>
          <w:tcPr>
            <w:tcW w:w="2671" w:type="dxa"/>
            <w:vMerge/>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826</w:t>
            </w:r>
          </w:p>
        </w:tc>
        <w:tc>
          <w:tcPr>
            <w:tcW w:w="70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1520088630</w:t>
            </w:r>
          </w:p>
        </w:tc>
        <w:tc>
          <w:tcPr>
            <w:tcW w:w="708"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110</w:t>
            </w:r>
          </w:p>
          <w:p w:rsidR="006A0EA3" w:rsidRPr="005C3A9B" w:rsidRDefault="006A0EA3" w:rsidP="006A0EA3">
            <w:pPr>
              <w:pStyle w:val="ae"/>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817,754</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rPr>
                <w:sz w:val="18"/>
                <w:szCs w:val="18"/>
              </w:rPr>
            </w:pPr>
            <w:r w:rsidRPr="005C3A9B">
              <w:rPr>
                <w:rFonts w:ascii="Times New Roman" w:hAnsi="Times New Roman" w:cs="Times New Roman"/>
                <w:sz w:val="18"/>
                <w:szCs w:val="18"/>
              </w:rPr>
              <w:t>817,754</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rPr>
                <w:sz w:val="18"/>
                <w:szCs w:val="18"/>
              </w:rPr>
            </w:pPr>
            <w:r w:rsidRPr="005C3A9B">
              <w:rPr>
                <w:rFonts w:ascii="Times New Roman" w:hAnsi="Times New Roman" w:cs="Times New Roman"/>
                <w:sz w:val="18"/>
                <w:szCs w:val="18"/>
              </w:rPr>
              <w:t>681,406</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2316,914</w:t>
            </w:r>
          </w:p>
        </w:tc>
        <w:tc>
          <w:tcPr>
            <w:tcW w:w="240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Оплата труда работников, занятых на работах по благоустройству и обслуживанию улично-дорожной сети.</w:t>
            </w:r>
          </w:p>
        </w:tc>
      </w:tr>
      <w:tr w:rsidR="006A0EA3" w:rsidRPr="005C3A9B" w:rsidTr="005C3A9B">
        <w:trPr>
          <w:trHeight w:val="509"/>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2671"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826</w:t>
            </w:r>
          </w:p>
        </w:tc>
        <w:tc>
          <w:tcPr>
            <w:tcW w:w="70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1520088610</w:t>
            </w:r>
          </w:p>
        </w:tc>
        <w:tc>
          <w:tcPr>
            <w:tcW w:w="708"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240</w:t>
            </w:r>
          </w:p>
        </w:tc>
        <w:tc>
          <w:tcPr>
            <w:tcW w:w="993"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560,781</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400,000</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400,000</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1360,781</w:t>
            </w:r>
          </w:p>
        </w:tc>
        <w:tc>
          <w:tcPr>
            <w:tcW w:w="240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Обеспечение качественного наружного освещения населенных пунктов.</w:t>
            </w:r>
          </w:p>
        </w:tc>
      </w:tr>
      <w:tr w:rsidR="006A0EA3" w:rsidRPr="005C3A9B" w:rsidTr="006A0EA3">
        <w:trPr>
          <w:jc w:val="center"/>
        </w:trPr>
        <w:tc>
          <w:tcPr>
            <w:tcW w:w="615" w:type="dxa"/>
            <w:vMerge w:val="restart"/>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w:t>
            </w:r>
          </w:p>
        </w:tc>
        <w:tc>
          <w:tcPr>
            <w:tcW w:w="2671" w:type="dxa"/>
            <w:vMerge w:val="restart"/>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Прочие мероприятия в области благоустройства</w:t>
            </w:r>
          </w:p>
          <w:p w:rsidR="006A0EA3" w:rsidRPr="005C3A9B" w:rsidRDefault="006A0EA3" w:rsidP="006A0EA3">
            <w:pPr>
              <w:pStyle w:val="ae"/>
              <w:rPr>
                <w:rFonts w:ascii="Times New Roman" w:hAnsi="Times New Roman"/>
                <w:sz w:val="18"/>
                <w:szCs w:val="18"/>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Cs/>
                <w:sz w:val="18"/>
                <w:szCs w:val="18"/>
              </w:rPr>
            </w:pPr>
            <w:r w:rsidRPr="005C3A9B">
              <w:rPr>
                <w:rFonts w:ascii="Times New Roman" w:hAnsi="Times New Roman"/>
                <w:bCs/>
                <w:sz w:val="18"/>
                <w:szCs w:val="18"/>
              </w:rPr>
              <w:t>Администрация Новотроицкого сельсовета</w:t>
            </w:r>
          </w:p>
        </w:tc>
        <w:tc>
          <w:tcPr>
            <w:tcW w:w="70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826</w:t>
            </w:r>
          </w:p>
        </w:tc>
        <w:tc>
          <w:tcPr>
            <w:tcW w:w="70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1520088630</w:t>
            </w:r>
          </w:p>
        </w:tc>
        <w:tc>
          <w:tcPr>
            <w:tcW w:w="708"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244</w:t>
            </w:r>
          </w:p>
        </w:tc>
        <w:tc>
          <w:tcPr>
            <w:tcW w:w="993"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28,340</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8,000</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8,000</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44,340</w:t>
            </w:r>
          </w:p>
        </w:tc>
        <w:tc>
          <w:tcPr>
            <w:tcW w:w="240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Благоустройство территории села, уборка территории, обустройство детских площадок</w:t>
            </w:r>
          </w:p>
        </w:tc>
      </w:tr>
      <w:tr w:rsidR="006A0EA3" w:rsidRPr="005C3A9B" w:rsidTr="006A0EA3">
        <w:trPr>
          <w:jc w:val="center"/>
        </w:trPr>
        <w:tc>
          <w:tcPr>
            <w:tcW w:w="615"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2671"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826</w:t>
            </w:r>
          </w:p>
        </w:tc>
        <w:tc>
          <w:tcPr>
            <w:tcW w:w="70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0503</w:t>
            </w:r>
          </w:p>
        </w:tc>
        <w:tc>
          <w:tcPr>
            <w:tcW w:w="113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1520088630</w:t>
            </w:r>
          </w:p>
        </w:tc>
        <w:tc>
          <w:tcPr>
            <w:tcW w:w="708"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850</w:t>
            </w:r>
          </w:p>
        </w:tc>
        <w:tc>
          <w:tcPr>
            <w:tcW w:w="993"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4,000</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4,000</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4,000</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12,000</w:t>
            </w:r>
          </w:p>
        </w:tc>
        <w:tc>
          <w:tcPr>
            <w:tcW w:w="240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Платежи за негативное воздействие на окружающую среду</w:t>
            </w:r>
          </w:p>
        </w:tc>
      </w:tr>
      <w:tr w:rsidR="006A0EA3" w:rsidRPr="005C3A9B" w:rsidTr="006A0EA3">
        <w:trPr>
          <w:jc w:val="center"/>
        </w:trPr>
        <w:tc>
          <w:tcPr>
            <w:tcW w:w="615"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2671"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1410,875</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1229,754</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1093,406</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3734,035</w:t>
            </w:r>
          </w:p>
        </w:tc>
        <w:tc>
          <w:tcPr>
            <w:tcW w:w="2405"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r>
      <w:tr w:rsidR="006A0EA3" w:rsidRPr="005C3A9B" w:rsidTr="006A0EA3">
        <w:trPr>
          <w:trHeight w:val="148"/>
          <w:jc w:val="center"/>
        </w:trPr>
        <w:tc>
          <w:tcPr>
            <w:tcW w:w="615"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3722" w:type="dxa"/>
            <w:gridSpan w:val="11"/>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b/>
                <w:sz w:val="18"/>
                <w:szCs w:val="18"/>
              </w:rPr>
              <w:t>Задача 2 Организация ритуальных услуг и содержание мест захоронения</w:t>
            </w:r>
          </w:p>
        </w:tc>
      </w:tr>
      <w:tr w:rsidR="006A0EA3" w:rsidRPr="005C3A9B" w:rsidTr="005C3A9B">
        <w:trPr>
          <w:trHeight w:val="467"/>
          <w:jc w:val="center"/>
        </w:trPr>
        <w:tc>
          <w:tcPr>
            <w:tcW w:w="615"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w:t>
            </w:r>
          </w:p>
        </w:tc>
        <w:tc>
          <w:tcPr>
            <w:tcW w:w="267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Оказание ритуальных услуг</w:t>
            </w:r>
          </w:p>
        </w:tc>
        <w:tc>
          <w:tcPr>
            <w:tcW w:w="1417"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Cs/>
                <w:sz w:val="18"/>
                <w:szCs w:val="18"/>
              </w:rPr>
            </w:pPr>
            <w:r w:rsidRPr="005C3A9B">
              <w:rPr>
                <w:rFonts w:ascii="Times New Roman" w:hAnsi="Times New Roman"/>
                <w:bCs/>
                <w:sz w:val="18"/>
                <w:szCs w:val="18"/>
              </w:rPr>
              <w:t>Администрация Новотроицкого сельсовета</w:t>
            </w:r>
          </w:p>
        </w:tc>
        <w:tc>
          <w:tcPr>
            <w:tcW w:w="70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826</w:t>
            </w:r>
          </w:p>
        </w:tc>
        <w:tc>
          <w:tcPr>
            <w:tcW w:w="70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0502</w:t>
            </w:r>
          </w:p>
        </w:tc>
        <w:tc>
          <w:tcPr>
            <w:tcW w:w="113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1520088640</w:t>
            </w:r>
          </w:p>
        </w:tc>
        <w:tc>
          <w:tcPr>
            <w:tcW w:w="708"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244</w:t>
            </w:r>
          </w:p>
        </w:tc>
        <w:tc>
          <w:tcPr>
            <w:tcW w:w="993"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5,0</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5,0</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5,0</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15,0</w:t>
            </w:r>
          </w:p>
        </w:tc>
        <w:tc>
          <w:tcPr>
            <w:tcW w:w="240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Вывоз невостребованных трупов на территории </w:t>
            </w:r>
          </w:p>
        </w:tc>
      </w:tr>
      <w:tr w:rsidR="006A0EA3" w:rsidRPr="005C3A9B" w:rsidTr="006A0EA3">
        <w:trPr>
          <w:trHeight w:val="167"/>
          <w:jc w:val="center"/>
        </w:trPr>
        <w:tc>
          <w:tcPr>
            <w:tcW w:w="615"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2671"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Итого</w:t>
            </w:r>
          </w:p>
        </w:tc>
        <w:tc>
          <w:tcPr>
            <w:tcW w:w="1417"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5,0</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5,0</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5,0</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15,0</w:t>
            </w:r>
          </w:p>
        </w:tc>
        <w:tc>
          <w:tcPr>
            <w:tcW w:w="2405"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r>
      <w:tr w:rsidR="006A0EA3" w:rsidRPr="005C3A9B" w:rsidTr="006A0EA3">
        <w:trPr>
          <w:jc w:val="center"/>
        </w:trPr>
        <w:tc>
          <w:tcPr>
            <w:tcW w:w="615"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3722" w:type="dxa"/>
            <w:gridSpan w:val="11"/>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Задача 3 Обеспечение безопасности дорожного движения (дорожный фонд)</w:t>
            </w:r>
          </w:p>
        </w:tc>
      </w:tr>
      <w:tr w:rsidR="006A0EA3" w:rsidRPr="005C3A9B" w:rsidTr="005C3A9B">
        <w:trPr>
          <w:trHeight w:val="902"/>
          <w:jc w:val="center"/>
        </w:trPr>
        <w:tc>
          <w:tcPr>
            <w:tcW w:w="61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w:t>
            </w:r>
          </w:p>
        </w:tc>
        <w:tc>
          <w:tcPr>
            <w:tcW w:w="267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Содержание автомобильных дорог общего пользования  местного значения за счёт средств бюджета сельсовета</w:t>
            </w:r>
          </w:p>
        </w:tc>
        <w:tc>
          <w:tcPr>
            <w:tcW w:w="1417"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bCs/>
                <w:sz w:val="18"/>
                <w:szCs w:val="18"/>
              </w:rPr>
              <w:t>Администрация Новотроицкого сельсовета</w:t>
            </w:r>
          </w:p>
        </w:tc>
        <w:tc>
          <w:tcPr>
            <w:tcW w:w="70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826</w:t>
            </w:r>
          </w:p>
        </w:tc>
        <w:tc>
          <w:tcPr>
            <w:tcW w:w="70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0409</w:t>
            </w:r>
          </w:p>
        </w:tc>
        <w:tc>
          <w:tcPr>
            <w:tcW w:w="113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152009Д001</w:t>
            </w:r>
          </w:p>
        </w:tc>
        <w:tc>
          <w:tcPr>
            <w:tcW w:w="708"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240</w:t>
            </w:r>
          </w:p>
        </w:tc>
        <w:tc>
          <w:tcPr>
            <w:tcW w:w="993"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485,200</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510,400</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701,400</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1697,000</w:t>
            </w:r>
          </w:p>
        </w:tc>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6A0EA3" w:rsidRPr="005C3A9B" w:rsidRDefault="006A0EA3" w:rsidP="006A0EA3">
            <w:pPr>
              <w:pStyle w:val="ae"/>
              <w:rPr>
                <w:rFonts w:ascii="Times New Roman" w:hAnsi="Times New Roman"/>
                <w:sz w:val="18"/>
                <w:szCs w:val="18"/>
                <w:highlight w:val="yellow"/>
              </w:rPr>
            </w:pPr>
            <w:r w:rsidRPr="005C3A9B">
              <w:rPr>
                <w:rFonts w:ascii="Times New Roman" w:hAnsi="Times New Roman"/>
                <w:sz w:val="18"/>
                <w:szCs w:val="18"/>
              </w:rPr>
              <w:t>Нанесение дорожной разметки на автомобильных дорогах местного значения, снегоочистка, приобретение электротоваров</w:t>
            </w:r>
          </w:p>
        </w:tc>
      </w:tr>
      <w:tr w:rsidR="006A0EA3" w:rsidRPr="005C3A9B" w:rsidTr="006A0EA3">
        <w:trPr>
          <w:jc w:val="center"/>
        </w:trPr>
        <w:tc>
          <w:tcPr>
            <w:tcW w:w="61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p>
        </w:tc>
        <w:tc>
          <w:tcPr>
            <w:tcW w:w="267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Содержание автомобильных дорог общего пользования  местного значения за счёт средств бюджета сельсовета</w:t>
            </w:r>
          </w:p>
        </w:tc>
        <w:tc>
          <w:tcPr>
            <w:tcW w:w="1417"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Cs/>
                <w:sz w:val="18"/>
                <w:szCs w:val="18"/>
              </w:rPr>
            </w:pPr>
            <w:r w:rsidRPr="005C3A9B">
              <w:rPr>
                <w:rFonts w:ascii="Times New Roman" w:hAnsi="Times New Roman"/>
                <w:bCs/>
                <w:sz w:val="18"/>
                <w:szCs w:val="18"/>
              </w:rPr>
              <w:t>Администрация Новотроицкого сельсовета</w:t>
            </w:r>
          </w:p>
        </w:tc>
        <w:tc>
          <w:tcPr>
            <w:tcW w:w="70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826</w:t>
            </w:r>
          </w:p>
        </w:tc>
        <w:tc>
          <w:tcPr>
            <w:tcW w:w="70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0409</w:t>
            </w:r>
          </w:p>
        </w:tc>
        <w:tc>
          <w:tcPr>
            <w:tcW w:w="113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lang w:val="en-US"/>
              </w:rPr>
            </w:pPr>
          </w:p>
        </w:tc>
        <w:tc>
          <w:tcPr>
            <w:tcW w:w="708"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lang w:val="en-US"/>
              </w:rPr>
            </w:pPr>
            <w:r w:rsidRPr="005C3A9B">
              <w:rPr>
                <w:rFonts w:ascii="Times New Roman" w:hAnsi="Times New Roman"/>
                <w:sz w:val="18"/>
                <w:szCs w:val="18"/>
                <w:lang w:val="en-US"/>
              </w:rPr>
              <w:t>240</w:t>
            </w:r>
          </w:p>
        </w:tc>
        <w:tc>
          <w:tcPr>
            <w:tcW w:w="993"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0,0</w:t>
            </w:r>
          </w:p>
        </w:tc>
        <w:tc>
          <w:tcPr>
            <w:tcW w:w="240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p>
        </w:tc>
      </w:tr>
      <w:tr w:rsidR="006A0EA3" w:rsidRPr="005C3A9B" w:rsidTr="006A0EA3">
        <w:trPr>
          <w:trHeight w:val="339"/>
          <w:jc w:val="center"/>
        </w:trPr>
        <w:tc>
          <w:tcPr>
            <w:tcW w:w="615"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267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итого</w:t>
            </w:r>
          </w:p>
        </w:tc>
        <w:tc>
          <w:tcPr>
            <w:tcW w:w="1417"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
                <w:sz w:val="18"/>
                <w:szCs w:val="18"/>
              </w:rPr>
            </w:pPr>
          </w:p>
        </w:tc>
        <w:tc>
          <w:tcPr>
            <w:tcW w:w="708"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485,200</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510,400</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701,400</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1697,000</w:t>
            </w:r>
          </w:p>
        </w:tc>
        <w:tc>
          <w:tcPr>
            <w:tcW w:w="2405"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
                <w:sz w:val="18"/>
                <w:szCs w:val="18"/>
              </w:rPr>
            </w:pPr>
          </w:p>
        </w:tc>
      </w:tr>
      <w:tr w:rsidR="006A0EA3" w:rsidRPr="005C3A9B" w:rsidTr="006A0EA3">
        <w:trPr>
          <w:trHeight w:val="192"/>
          <w:jc w:val="center"/>
        </w:trPr>
        <w:tc>
          <w:tcPr>
            <w:tcW w:w="615"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267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Итого по подпрограмме</w:t>
            </w:r>
          </w:p>
        </w:tc>
        <w:tc>
          <w:tcPr>
            <w:tcW w:w="1417"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
                <w:sz w:val="18"/>
                <w:szCs w:val="18"/>
              </w:rPr>
            </w:pPr>
          </w:p>
        </w:tc>
        <w:tc>
          <w:tcPr>
            <w:tcW w:w="708"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p>
        </w:tc>
        <w:tc>
          <w:tcPr>
            <w:tcW w:w="2405"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
                <w:sz w:val="18"/>
                <w:szCs w:val="18"/>
              </w:rPr>
            </w:pPr>
          </w:p>
        </w:tc>
      </w:tr>
      <w:tr w:rsidR="006A0EA3" w:rsidRPr="005C3A9B" w:rsidTr="006A0EA3">
        <w:trPr>
          <w:jc w:val="center"/>
        </w:trPr>
        <w:tc>
          <w:tcPr>
            <w:tcW w:w="615"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2671"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В том числе по ГРБС</w:t>
            </w:r>
          </w:p>
        </w:tc>
        <w:tc>
          <w:tcPr>
            <w:tcW w:w="1417"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bCs/>
                <w:sz w:val="18"/>
                <w:szCs w:val="18"/>
              </w:rPr>
              <w:t>Администрация Новотроицкого сельсовета</w:t>
            </w:r>
          </w:p>
        </w:tc>
        <w:tc>
          <w:tcPr>
            <w:tcW w:w="709"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
                <w:sz w:val="18"/>
                <w:szCs w:val="18"/>
              </w:rPr>
            </w:pPr>
          </w:p>
        </w:tc>
        <w:tc>
          <w:tcPr>
            <w:tcW w:w="708"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1901,075</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1745,154</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1799,806</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5446,035</w:t>
            </w:r>
          </w:p>
        </w:tc>
        <w:tc>
          <w:tcPr>
            <w:tcW w:w="2405"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r>
    </w:tbl>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sectPr w:rsidR="006A0EA3" w:rsidRPr="005C3A9B" w:rsidSect="006A0EA3">
          <w:pgSz w:w="16838" w:h="11906" w:orient="landscape"/>
          <w:pgMar w:top="1134" w:right="850" w:bottom="1134" w:left="1701" w:header="708" w:footer="708" w:gutter="0"/>
          <w:cols w:space="720"/>
        </w:sectPr>
      </w:pP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lastRenderedPageBreak/>
        <w:t>Приложение № 4</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 xml:space="preserve">                                                             к муниципальной программе </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t xml:space="preserve">       «Социально-экономическое развитие </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t xml:space="preserve">      сельсовета» </w:t>
      </w: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Подпрограмма 3 «Поддержка и развитие социальной сферы»</w:t>
      </w: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1. Паспорт подпрограммы</w:t>
      </w:r>
    </w:p>
    <w:tbl>
      <w:tblPr>
        <w:tblW w:w="0" w:type="auto"/>
        <w:tblLook w:val="01E0"/>
      </w:tblPr>
      <w:tblGrid>
        <w:gridCol w:w="3936"/>
        <w:gridCol w:w="5635"/>
      </w:tblGrid>
      <w:tr w:rsidR="006A0EA3" w:rsidRPr="005C3A9B" w:rsidTr="006A0EA3">
        <w:tc>
          <w:tcPr>
            <w:tcW w:w="3936"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Наименование подпрограммы</w:t>
            </w:r>
          </w:p>
        </w:tc>
        <w:tc>
          <w:tcPr>
            <w:tcW w:w="563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 «Поддержка и развитие социальной сферы»</w:t>
            </w:r>
          </w:p>
        </w:tc>
      </w:tr>
      <w:tr w:rsidR="006A0EA3" w:rsidRPr="005C3A9B" w:rsidTr="006A0EA3">
        <w:tc>
          <w:tcPr>
            <w:tcW w:w="3936"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Наименование муниципальной программы, в рамках которой реализуется подпрограмма</w:t>
            </w:r>
          </w:p>
        </w:tc>
        <w:tc>
          <w:tcPr>
            <w:tcW w:w="563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«Социально-экономическое развитие сельсовета района» </w:t>
            </w:r>
          </w:p>
        </w:tc>
      </w:tr>
      <w:tr w:rsidR="006A0EA3" w:rsidRPr="005C3A9B" w:rsidTr="006A0EA3">
        <w:tc>
          <w:tcPr>
            <w:tcW w:w="3936" w:type="dxa"/>
            <w:vMerge w:val="restart"/>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Ответственный исполнитель мероприятий подпрограммы, получатель бюджетных средств</w:t>
            </w:r>
          </w:p>
        </w:tc>
        <w:tc>
          <w:tcPr>
            <w:tcW w:w="563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Администрация Новотроицкого сельсовета</w:t>
            </w:r>
          </w:p>
        </w:tc>
      </w:tr>
      <w:tr w:rsidR="006A0EA3" w:rsidRPr="005C3A9B" w:rsidTr="006A0EA3">
        <w:tc>
          <w:tcPr>
            <w:tcW w:w="3936"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563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главный распорядитель бюджетных средств – администрация Новотроицкого сельсовета</w:t>
            </w:r>
          </w:p>
        </w:tc>
      </w:tr>
      <w:tr w:rsidR="006A0EA3" w:rsidRPr="005C3A9B" w:rsidTr="006A0EA3">
        <w:trPr>
          <w:trHeight w:val="415"/>
        </w:trPr>
        <w:tc>
          <w:tcPr>
            <w:tcW w:w="3936" w:type="dxa"/>
            <w:tcBorders>
              <w:top w:val="single" w:sz="4" w:space="0" w:color="auto"/>
              <w:left w:val="single" w:sz="4" w:space="0" w:color="auto"/>
              <w:bottom w:val="nil"/>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Цели муниципальной  подпрограммы</w:t>
            </w:r>
          </w:p>
        </w:tc>
        <w:tc>
          <w:tcPr>
            <w:tcW w:w="5635" w:type="dxa"/>
            <w:tcBorders>
              <w:top w:val="single" w:sz="4" w:space="0" w:color="auto"/>
              <w:left w:val="single" w:sz="4" w:space="0" w:color="auto"/>
              <w:bottom w:val="nil"/>
              <w:right w:val="single" w:sz="4" w:space="0" w:color="auto"/>
            </w:tcBorders>
          </w:tcPr>
          <w:p w:rsidR="006A0EA3" w:rsidRPr="005C3A9B" w:rsidRDefault="006A0EA3" w:rsidP="006A0EA3">
            <w:pPr>
              <w:pStyle w:val="ae"/>
              <w:rPr>
                <w:rFonts w:ascii="Times New Roman" w:hAnsi="Times New Roman"/>
                <w:sz w:val="18"/>
                <w:szCs w:val="18"/>
                <w:shd w:val="clear" w:color="auto" w:fill="FFFFFF"/>
              </w:rPr>
            </w:pPr>
            <w:r w:rsidRPr="005C3A9B">
              <w:rPr>
                <w:rFonts w:ascii="Times New Roman" w:hAnsi="Times New Roman"/>
                <w:sz w:val="18"/>
                <w:szCs w:val="18"/>
                <w:shd w:val="clear" w:color="auto" w:fill="FFFFFF"/>
              </w:rPr>
              <w:t>Создание условий для развития и успешного функционирования системы отраслей социальной сферы</w:t>
            </w:r>
          </w:p>
        </w:tc>
      </w:tr>
      <w:tr w:rsidR="006A0EA3" w:rsidRPr="005C3A9B" w:rsidTr="005C3A9B">
        <w:trPr>
          <w:trHeight w:val="603"/>
        </w:trPr>
        <w:tc>
          <w:tcPr>
            <w:tcW w:w="3936" w:type="dxa"/>
            <w:tcBorders>
              <w:top w:val="single" w:sz="4" w:space="0" w:color="auto"/>
              <w:left w:val="single" w:sz="4" w:space="0" w:color="auto"/>
              <w:bottom w:val="nil"/>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Задачи муниципальной  подпрограммы</w:t>
            </w:r>
          </w:p>
        </w:tc>
        <w:tc>
          <w:tcPr>
            <w:tcW w:w="5635" w:type="dxa"/>
            <w:tcBorders>
              <w:top w:val="single" w:sz="4" w:space="0" w:color="auto"/>
              <w:left w:val="single" w:sz="4" w:space="0" w:color="auto"/>
              <w:bottom w:val="nil"/>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1.Проведение культурно-массовых мероприятий</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2.Проведения мероприятий в области физической культуры и спорта</w:t>
            </w:r>
          </w:p>
          <w:p w:rsidR="006A0EA3" w:rsidRPr="005C3A9B" w:rsidRDefault="006A0EA3" w:rsidP="006A0EA3">
            <w:pPr>
              <w:pStyle w:val="ae"/>
              <w:rPr>
                <w:rFonts w:ascii="Times New Roman" w:hAnsi="Times New Roman"/>
                <w:sz w:val="18"/>
                <w:szCs w:val="18"/>
                <w:shd w:val="clear" w:color="auto" w:fill="FFFFFF"/>
              </w:rPr>
            </w:pPr>
            <w:r w:rsidRPr="005C3A9B">
              <w:rPr>
                <w:rFonts w:ascii="Times New Roman" w:hAnsi="Times New Roman"/>
                <w:sz w:val="18"/>
                <w:szCs w:val="18"/>
              </w:rPr>
              <w:t>3.Социальная политика</w:t>
            </w:r>
          </w:p>
        </w:tc>
      </w:tr>
      <w:tr w:rsidR="006A0EA3" w:rsidRPr="005C3A9B" w:rsidTr="006A0EA3">
        <w:tc>
          <w:tcPr>
            <w:tcW w:w="3936"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3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6A0EA3" w:rsidRPr="005C3A9B" w:rsidTr="006A0EA3">
        <w:tc>
          <w:tcPr>
            <w:tcW w:w="3936"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Сроки реализации подпрограммы муниципальной программы</w:t>
            </w:r>
          </w:p>
        </w:tc>
        <w:tc>
          <w:tcPr>
            <w:tcW w:w="5635"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2014 – 2030 годы </w:t>
            </w:r>
          </w:p>
          <w:p w:rsidR="006A0EA3" w:rsidRPr="005C3A9B" w:rsidRDefault="006A0EA3" w:rsidP="006A0EA3">
            <w:pPr>
              <w:pStyle w:val="ae"/>
              <w:rPr>
                <w:rFonts w:ascii="Times New Roman" w:hAnsi="Times New Roman"/>
                <w:sz w:val="18"/>
                <w:szCs w:val="18"/>
              </w:rPr>
            </w:pPr>
          </w:p>
        </w:tc>
      </w:tr>
      <w:tr w:rsidR="006A0EA3" w:rsidRPr="005C3A9B" w:rsidTr="006A0EA3">
        <w:tc>
          <w:tcPr>
            <w:tcW w:w="3936"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5635"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b/>
                <w:sz w:val="18"/>
                <w:szCs w:val="18"/>
              </w:rPr>
              <w:t>Общий объем бюджетных ассигнований на реализацию подпрограммы составит 82,0 тыс. руб.</w:t>
            </w:r>
            <w:r w:rsidRPr="005C3A9B">
              <w:rPr>
                <w:rFonts w:ascii="Times New Roman" w:hAnsi="Times New Roman"/>
                <w:sz w:val="18"/>
                <w:szCs w:val="18"/>
              </w:rPr>
              <w:t>, в том числе по годам</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2025 году -   34,0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2026 году -   24,0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2027 году -   24,0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b/>
                <w:sz w:val="18"/>
                <w:szCs w:val="18"/>
              </w:rPr>
              <w:t>За счет средств бюджета поселения  82,0 тыс. руб.,</w:t>
            </w:r>
            <w:r w:rsidRPr="005C3A9B">
              <w:rPr>
                <w:rFonts w:ascii="Times New Roman" w:hAnsi="Times New Roman"/>
                <w:sz w:val="18"/>
                <w:szCs w:val="18"/>
              </w:rPr>
              <w:t xml:space="preserve"> в том числе по годам:</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2025 году -   34,0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2026 году -   24,0  тыс. руб.</w:t>
            </w:r>
          </w:p>
          <w:p w:rsidR="006A0EA3" w:rsidRPr="005C3A9B" w:rsidRDefault="006A0EA3" w:rsidP="006A0EA3">
            <w:pPr>
              <w:pStyle w:val="ae"/>
              <w:rPr>
                <w:rFonts w:ascii="Times New Roman" w:hAnsi="Times New Roman"/>
                <w:b/>
                <w:sz w:val="18"/>
                <w:szCs w:val="18"/>
              </w:rPr>
            </w:pPr>
            <w:r w:rsidRPr="005C3A9B">
              <w:rPr>
                <w:rFonts w:ascii="Times New Roman" w:hAnsi="Times New Roman"/>
                <w:sz w:val="18"/>
                <w:szCs w:val="18"/>
              </w:rPr>
              <w:t>в 2027 году -   24,0  тыс. руб</w:t>
            </w:r>
            <w:r w:rsidRPr="005C3A9B">
              <w:rPr>
                <w:rFonts w:ascii="Times New Roman" w:hAnsi="Times New Roman"/>
                <w:b/>
                <w:sz w:val="18"/>
                <w:szCs w:val="18"/>
              </w:rPr>
              <w:t xml:space="preserve"> </w:t>
            </w:r>
          </w:p>
          <w:p w:rsidR="006A0EA3" w:rsidRPr="005C3A9B" w:rsidRDefault="006A0EA3" w:rsidP="006A0EA3">
            <w:pPr>
              <w:pStyle w:val="ae"/>
              <w:rPr>
                <w:rFonts w:ascii="Times New Roman" w:hAnsi="Times New Roman"/>
                <w:sz w:val="18"/>
                <w:szCs w:val="18"/>
              </w:rPr>
            </w:pPr>
            <w:r w:rsidRPr="005C3A9B">
              <w:rPr>
                <w:rFonts w:ascii="Times New Roman" w:hAnsi="Times New Roman"/>
                <w:b/>
                <w:sz w:val="18"/>
                <w:szCs w:val="18"/>
              </w:rPr>
              <w:t>За счет средств районного бюджета 0,0 тыс. руб.,</w:t>
            </w:r>
            <w:r w:rsidRPr="005C3A9B">
              <w:rPr>
                <w:rFonts w:ascii="Times New Roman" w:hAnsi="Times New Roman"/>
                <w:sz w:val="18"/>
                <w:szCs w:val="18"/>
              </w:rPr>
              <w:t xml:space="preserve"> в том числе по годам:</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2025 году – 0,0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2026 году -  0,0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2027 году -  0,0  тыс. руб.</w:t>
            </w:r>
          </w:p>
          <w:p w:rsidR="006A0EA3" w:rsidRPr="005C3A9B" w:rsidRDefault="006A0EA3" w:rsidP="006A0EA3">
            <w:pPr>
              <w:pStyle w:val="ae"/>
              <w:rPr>
                <w:rFonts w:ascii="Times New Roman" w:hAnsi="Times New Roman"/>
                <w:sz w:val="18"/>
                <w:szCs w:val="18"/>
              </w:rPr>
            </w:pPr>
          </w:p>
        </w:tc>
      </w:tr>
    </w:tbl>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2. Мероприятия подпрограммы</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Перечень подпрограммных мероприятий приведён в приложении № 2 к настоящей подпрограмме.</w:t>
      </w: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3. Механизм реализации подпрограммы</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Реализацию мероприятий подпрограммы осуществляет Администрация Новотроицкого сельсовета Минусинского района Красноярского края. </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Главным распорядителем бюджетных средств и ответственным исполнителем мероприятий подпрограммы является Администрация Новотроицкого сельсовета Минусинского района Красноярского края. </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Финансирование мероприятий подпрограммы осуществляется за счет средств бюджета сельсовета.</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В рамках решения задач подпрограммы реализуются следующие мероприятия:</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1.Развитие культурно - досуговой и творческой деятельности (культурно-массовые мероприятия).</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Финансовое обеспечение реализации подпрограммы осуществляется расходованием средств на:</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eastAsia="Calibri" w:hAnsi="Times New Roman"/>
          <w:sz w:val="18"/>
          <w:szCs w:val="18"/>
        </w:rPr>
        <w:t>закупки товаров,  выполнения работ и оказания  услуг для проведения культурно-массовых мероприятий, чествование  участников с вручением подарков.</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2. Проведения мероприятий в области физической культуры и спорта.</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Финансовое обеспечение реализации подпрограммы осуществляется расходованием средств на:</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оплату труда работников администрации, занятых организацией проведения и участия в спортивных мероприятиях;</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eastAsia="Calibri" w:hAnsi="Times New Roman"/>
          <w:sz w:val="18"/>
          <w:szCs w:val="18"/>
        </w:rPr>
        <w:t xml:space="preserve"> закупки товаров на проведение спортивных мероприятий(соревнований);</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eastAsia="Calibri" w:hAnsi="Times New Roman"/>
          <w:sz w:val="18"/>
          <w:szCs w:val="18"/>
        </w:rPr>
        <w:t>приобретение спортивного инвентаря, оборудования, спортивной формы и расходных материалов для ремонта.</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hAnsi="Times New Roman"/>
          <w:sz w:val="18"/>
          <w:szCs w:val="18"/>
        </w:rPr>
        <w:t>3. П</w:t>
      </w:r>
      <w:r w:rsidRPr="005C3A9B">
        <w:rPr>
          <w:rFonts w:ascii="Times New Roman" w:eastAsia="Calibri" w:hAnsi="Times New Roman"/>
          <w:sz w:val="18"/>
          <w:szCs w:val="18"/>
        </w:rPr>
        <w:t>роведение оздоровительных и других мероприятий для детей и молодежи.</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Финансовое обеспечение реализации подпрограммы осуществляется расходованием средств на:</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eastAsia="Calibri" w:hAnsi="Times New Roman"/>
          <w:sz w:val="18"/>
          <w:szCs w:val="18"/>
        </w:rPr>
        <w:t>оплата труда школьников в летний период;</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eastAsia="Calibri" w:hAnsi="Times New Roman"/>
          <w:sz w:val="18"/>
          <w:szCs w:val="18"/>
          <w:lang w:eastAsia="en-US"/>
        </w:rPr>
        <w:t xml:space="preserve">Выполнение  мероприятий  осуществляется из средств бюджета сельсовета </w:t>
      </w:r>
      <w:r w:rsidRPr="005C3A9B">
        <w:rPr>
          <w:rFonts w:ascii="Times New Roman" w:hAnsi="Times New Roman"/>
          <w:sz w:val="18"/>
          <w:szCs w:val="18"/>
        </w:rPr>
        <w:t>на основании утвержденных бюджетных смет к бюджету, в пределах утверждённых бюджетных ассигнований.</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Доплата к муниципальным пенсиям</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Финансовое обеспечение реализации подпрограммы осуществляется расходованием средств на:</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eastAsia="Calibri" w:hAnsi="Times New Roman"/>
          <w:sz w:val="18"/>
          <w:szCs w:val="18"/>
        </w:rPr>
        <w:lastRenderedPageBreak/>
        <w:t>ежемесячную доплату к трудовой пенсии лицам, замещавшим муниципальные должности и должности муниципальной службы, ранее работавшим в администрации и в органах местного самоуправления.</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hAnsi="Times New Roman"/>
          <w:sz w:val="18"/>
          <w:szCs w:val="18"/>
        </w:rPr>
        <w:t xml:space="preserve"> Администрация Новотроицкого сельсовета Минусинского района Красноярского края является  </w:t>
      </w:r>
      <w:r w:rsidRPr="005C3A9B">
        <w:rPr>
          <w:rFonts w:ascii="Times New Roman" w:eastAsia="Calibri" w:hAnsi="Times New Roman"/>
          <w:sz w:val="18"/>
          <w:szCs w:val="18"/>
        </w:rPr>
        <w:t>муниципальным заказчиком по реализации мероприятий Программы.</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eastAsia="Calibri" w:hAnsi="Times New Roman"/>
          <w:sz w:val="18"/>
          <w:szCs w:val="18"/>
        </w:rPr>
        <w:t xml:space="preserve">Функции муниципального заказчика при реализации мероприятий Программы осуществляются Администрацией </w:t>
      </w:r>
      <w:r w:rsidRPr="005C3A9B">
        <w:rPr>
          <w:rFonts w:ascii="Times New Roman" w:hAnsi="Times New Roman"/>
          <w:sz w:val="18"/>
          <w:szCs w:val="18"/>
        </w:rPr>
        <w:t xml:space="preserve">Новотроицкого </w:t>
      </w:r>
      <w:r w:rsidRPr="005C3A9B">
        <w:rPr>
          <w:rFonts w:ascii="Times New Roman" w:eastAsia="Calibri" w:hAnsi="Times New Roman"/>
          <w:sz w:val="18"/>
          <w:szCs w:val="18"/>
        </w:rPr>
        <w:t xml:space="preserve">сельсовета самостоятельно либо путем проведения централизованных аукционов  в соответствии с Федеральным </w:t>
      </w:r>
      <w:hyperlink r:id="rId16" w:history="1">
        <w:r w:rsidRPr="005C3A9B">
          <w:rPr>
            <w:rStyle w:val="af2"/>
            <w:rFonts w:ascii="Times New Roman" w:eastAsia="Calibri" w:hAnsi="Times New Roman"/>
            <w:sz w:val="18"/>
            <w:szCs w:val="18"/>
          </w:rPr>
          <w:t>законом</w:t>
        </w:r>
      </w:hyperlink>
      <w:r w:rsidRPr="005C3A9B">
        <w:rPr>
          <w:rFonts w:ascii="Times New Roman" w:eastAsia="Calibri" w:hAnsi="Times New Roman"/>
          <w:sz w:val="18"/>
          <w:szCs w:val="18"/>
        </w:rPr>
        <w:t xml:space="preserve"> от 05.04.2013 N 44-ФЗ  "О контрактной системе в сфере закупок товаров, работ, услуг для обеспечения государственных и муниципальных нужд".</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По проведению оздоровительных и других мероприятий для детей и молодёжи предполагается  финансовое обеспечение из средств бюджета сельсовета на трудоустройство несовершеннолетних детей в летний период. </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Проведение спортивных и культурно-массовых мероприятий осуществляется из средств бюджета сельсовета в соответствии с перечнем мероприятий, утверждённых постановлением  администрации Новотроицкого сельсовета, на основании утвержденных бюджетных смет.</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  Администрация Новотроицкого сельсовета заключает договора с исполнителями в соответствии с требованиями бюджетного законодательства.                                Оплата выполненных работ по контракту(договору) осуществляется на основании выставленного счета-фактуры,  акта о приемке выполненных работ  по форме КС-2 и справки о стоимости выполненных работ и затрат по форме КС-3,по счетам-фактурам – после  получения материалов и основных средств.</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Расчет производится  безналичным путем, посредством  перечисления денежных средств на расчетный счет исполнителя (поставщика), либо в случае заключения договора с физическим лицом перечислением денежных средств</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в банк или  наличными денежными средствами из кассы Администрации Новотроицкого сельсовета. </w:t>
      </w: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4. Управление подпрограммой и контроль за исполнением подпрограммы</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Управление реализацией подпрограммы осуществляет администрация Новотроицкого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Общий контроль за ходом реализации подпрограммы осуществляет администрация Новотроицкого сельсовета.</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Администрация Новотроицкого сельсовета оформляет отчет о реализации программы :</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за первое полугодие отчетного года в срок не позднее 10-го августа отчетного года;</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годовой отчет   в срок не позднее 1 марта года, следующего за отчетным.</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6A0EA3" w:rsidRPr="005C3A9B" w:rsidRDefault="006A0EA3" w:rsidP="006A0EA3">
      <w:pPr>
        <w:pStyle w:val="ae"/>
        <w:ind w:firstLine="709"/>
        <w:jc w:val="both"/>
        <w:rPr>
          <w:rFonts w:ascii="Times New Roman" w:hAnsi="Times New Roman"/>
          <w:sz w:val="18"/>
          <w:szCs w:val="18"/>
        </w:rPr>
      </w:pP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sectPr w:rsidR="006A0EA3" w:rsidRPr="005C3A9B">
          <w:type w:val="continuous"/>
          <w:pgSz w:w="11906" w:h="16838"/>
          <w:pgMar w:top="1134" w:right="850" w:bottom="1134" w:left="1701" w:header="708" w:footer="708" w:gutter="0"/>
          <w:cols w:space="720"/>
        </w:sectPr>
      </w:pP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lastRenderedPageBreak/>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t>Приложение 1</w:t>
      </w:r>
    </w:p>
    <w:p w:rsidR="006A0EA3" w:rsidRPr="005C3A9B" w:rsidRDefault="006A0EA3" w:rsidP="006A0EA3">
      <w:pPr>
        <w:pStyle w:val="ae"/>
        <w:jc w:val="right"/>
        <w:rPr>
          <w:rFonts w:ascii="Times New Roman" w:hAnsi="Times New Roman"/>
          <w:bCs/>
          <w:sz w:val="18"/>
          <w:szCs w:val="18"/>
        </w:rPr>
      </w:pP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t xml:space="preserve">        к подпрограмме 3 «Поддержка и развитие социальной сфер»</w:t>
      </w:r>
      <w:r w:rsidRPr="005C3A9B">
        <w:rPr>
          <w:rFonts w:ascii="Times New Roman" w:hAnsi="Times New Roman"/>
          <w:bCs/>
          <w:sz w:val="18"/>
          <w:szCs w:val="18"/>
        </w:rPr>
        <w:t xml:space="preserve">, </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 xml:space="preserve">реализуемой в рамках муниципальной программы </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«Социально-экономическое  развитие сельсовета »</w:t>
      </w: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Перечень и значение показателей результативности подпрограммы</w:t>
      </w:r>
    </w:p>
    <w:p w:rsidR="006A0EA3" w:rsidRPr="005C3A9B" w:rsidRDefault="006A0EA3" w:rsidP="006A0EA3">
      <w:pPr>
        <w:pStyle w:val="ae"/>
        <w:rPr>
          <w:rFonts w:ascii="Times New Roman" w:hAnsi="Times New Roman"/>
          <w:sz w:val="18"/>
          <w:szCs w:val="18"/>
        </w:rPr>
      </w:pPr>
    </w:p>
    <w:tbl>
      <w:tblPr>
        <w:tblW w:w="15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6"/>
        <w:gridCol w:w="4274"/>
        <w:gridCol w:w="992"/>
        <w:gridCol w:w="34"/>
        <w:gridCol w:w="3084"/>
        <w:gridCol w:w="35"/>
        <w:gridCol w:w="1275"/>
        <w:gridCol w:w="1242"/>
        <w:gridCol w:w="34"/>
        <w:gridCol w:w="1134"/>
        <w:gridCol w:w="1134"/>
        <w:gridCol w:w="1442"/>
      </w:tblGrid>
      <w:tr w:rsidR="006A0EA3" w:rsidRPr="005C3A9B" w:rsidTr="006A0EA3">
        <w:trPr>
          <w:jc w:val="center"/>
        </w:trPr>
        <w:tc>
          <w:tcPr>
            <w:tcW w:w="636" w:type="dxa"/>
            <w:vMerge w:val="restart"/>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N п/п</w:t>
            </w:r>
          </w:p>
        </w:tc>
        <w:tc>
          <w:tcPr>
            <w:tcW w:w="4274" w:type="dxa"/>
            <w:vMerge w:val="restart"/>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Цель, показатели результативности</w:t>
            </w:r>
          </w:p>
        </w:tc>
        <w:tc>
          <w:tcPr>
            <w:tcW w:w="10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Единица измерения</w:t>
            </w:r>
          </w:p>
        </w:tc>
        <w:tc>
          <w:tcPr>
            <w:tcW w:w="311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Источник информации</w:t>
            </w:r>
          </w:p>
        </w:tc>
        <w:tc>
          <w:tcPr>
            <w:tcW w:w="6261" w:type="dxa"/>
            <w:gridSpan w:val="6"/>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Годы реализации подпрограммы</w:t>
            </w:r>
          </w:p>
        </w:tc>
      </w:tr>
      <w:tr w:rsidR="006A0EA3" w:rsidRPr="005C3A9B" w:rsidTr="006A0EA3">
        <w:trPr>
          <w:trHeight w:val="254"/>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4274"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026" w:type="dxa"/>
            <w:gridSpan w:val="2"/>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2025г.</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2026г.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2027г.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2028г.</w:t>
            </w:r>
          </w:p>
        </w:tc>
        <w:tc>
          <w:tcPr>
            <w:tcW w:w="1442"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2029г.</w:t>
            </w:r>
          </w:p>
        </w:tc>
      </w:tr>
      <w:tr w:rsidR="006A0EA3" w:rsidRPr="005C3A9B" w:rsidTr="006A0EA3">
        <w:trPr>
          <w:trHeight w:val="204"/>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w:t>
            </w:r>
          </w:p>
        </w:tc>
        <w:tc>
          <w:tcPr>
            <w:tcW w:w="427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w:t>
            </w:r>
          </w:p>
        </w:tc>
        <w:tc>
          <w:tcPr>
            <w:tcW w:w="1026" w:type="dxa"/>
            <w:gridSpan w:val="2"/>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3</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5</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8</w:t>
            </w:r>
          </w:p>
        </w:tc>
        <w:tc>
          <w:tcPr>
            <w:tcW w:w="1442"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9</w:t>
            </w:r>
          </w:p>
        </w:tc>
      </w:tr>
      <w:tr w:rsidR="006A0EA3" w:rsidRPr="005C3A9B" w:rsidTr="005C3A9B">
        <w:trPr>
          <w:trHeight w:val="237"/>
          <w:jc w:val="center"/>
        </w:trPr>
        <w:tc>
          <w:tcPr>
            <w:tcW w:w="636"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3238" w:type="dxa"/>
            <w:gridSpan w:val="10"/>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 xml:space="preserve">Цель: </w:t>
            </w:r>
            <w:r w:rsidRPr="005C3A9B">
              <w:rPr>
                <w:rFonts w:ascii="Times New Roman" w:hAnsi="Times New Roman"/>
                <w:b/>
                <w:sz w:val="18"/>
                <w:szCs w:val="18"/>
                <w:shd w:val="clear" w:color="auto" w:fill="FFFFFF"/>
              </w:rPr>
              <w:t>Создание условий для развития и успешного функционирования системы отраслей социальной сферы</w:t>
            </w:r>
          </w:p>
        </w:tc>
        <w:tc>
          <w:tcPr>
            <w:tcW w:w="1442"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
                <w:sz w:val="18"/>
                <w:szCs w:val="18"/>
              </w:rPr>
            </w:pPr>
          </w:p>
        </w:tc>
      </w:tr>
      <w:tr w:rsidR="006A0EA3" w:rsidRPr="005C3A9B" w:rsidTr="006A0EA3">
        <w:trPr>
          <w:trHeight w:val="159"/>
          <w:jc w:val="center"/>
        </w:trPr>
        <w:tc>
          <w:tcPr>
            <w:tcW w:w="636"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3238" w:type="dxa"/>
            <w:gridSpan w:val="10"/>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Задача1 Проведение культурно-массовых мероприятий</w:t>
            </w:r>
          </w:p>
        </w:tc>
        <w:tc>
          <w:tcPr>
            <w:tcW w:w="1442"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
                <w:sz w:val="18"/>
                <w:szCs w:val="18"/>
              </w:rPr>
            </w:pPr>
          </w:p>
        </w:tc>
      </w:tr>
      <w:tr w:rsidR="006A0EA3" w:rsidRPr="005C3A9B" w:rsidTr="00901B74">
        <w:trPr>
          <w:trHeight w:val="505"/>
          <w:jc w:val="center"/>
        </w:trPr>
        <w:tc>
          <w:tcPr>
            <w:tcW w:w="636"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w:t>
            </w:r>
          </w:p>
        </w:tc>
        <w:tc>
          <w:tcPr>
            <w:tcW w:w="427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Доля населения, участвующих в культурно-досуговых мероприятиях в общей численности населения </w:t>
            </w:r>
          </w:p>
        </w:tc>
        <w:tc>
          <w:tcPr>
            <w:tcW w:w="1026" w:type="dxa"/>
            <w:gridSpan w:val="2"/>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Отчет о численности участников клубных формирований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50,0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60,0</w:t>
            </w:r>
          </w:p>
        </w:tc>
        <w:tc>
          <w:tcPr>
            <w:tcW w:w="1442"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60,0</w:t>
            </w:r>
          </w:p>
        </w:tc>
      </w:tr>
      <w:tr w:rsidR="006A0EA3" w:rsidRPr="005C3A9B" w:rsidTr="006A0EA3">
        <w:trPr>
          <w:trHeight w:val="194"/>
          <w:jc w:val="center"/>
        </w:trPr>
        <w:tc>
          <w:tcPr>
            <w:tcW w:w="636"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3238" w:type="dxa"/>
            <w:gridSpan w:val="10"/>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Задача 2 Проведения мероприятий в области физической культуры и спорта</w:t>
            </w:r>
          </w:p>
        </w:tc>
        <w:tc>
          <w:tcPr>
            <w:tcW w:w="1442"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
                <w:sz w:val="18"/>
                <w:szCs w:val="18"/>
              </w:rPr>
            </w:pPr>
          </w:p>
        </w:tc>
      </w:tr>
      <w:tr w:rsidR="006A0EA3" w:rsidRPr="005C3A9B" w:rsidTr="006A0EA3">
        <w:trPr>
          <w:trHeight w:val="520"/>
          <w:jc w:val="center"/>
        </w:trPr>
        <w:tc>
          <w:tcPr>
            <w:tcW w:w="636"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w:t>
            </w:r>
          </w:p>
        </w:tc>
        <w:tc>
          <w:tcPr>
            <w:tcW w:w="427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Доля населения, систематически занимающегося физической культурой и спортом в общей численности населения</w:t>
            </w:r>
          </w:p>
        </w:tc>
        <w:tc>
          <w:tcPr>
            <w:tcW w:w="1026" w:type="dxa"/>
            <w:gridSpan w:val="2"/>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Отчетность о численности  участников спортивных формирований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50,0</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60,0</w:t>
            </w:r>
          </w:p>
        </w:tc>
        <w:tc>
          <w:tcPr>
            <w:tcW w:w="1442"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60,0</w:t>
            </w:r>
          </w:p>
        </w:tc>
      </w:tr>
      <w:tr w:rsidR="006A0EA3" w:rsidRPr="005C3A9B" w:rsidTr="005C3A9B">
        <w:trPr>
          <w:trHeight w:val="110"/>
          <w:jc w:val="center"/>
        </w:trPr>
        <w:tc>
          <w:tcPr>
            <w:tcW w:w="636"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4680" w:type="dxa"/>
            <w:gridSpan w:val="11"/>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Задача 3 Социальная политика</w:t>
            </w:r>
          </w:p>
        </w:tc>
      </w:tr>
      <w:tr w:rsidR="006A0EA3" w:rsidRPr="005C3A9B" w:rsidTr="006A0EA3">
        <w:trPr>
          <w:trHeight w:val="520"/>
          <w:jc w:val="center"/>
        </w:trPr>
        <w:tc>
          <w:tcPr>
            <w:tcW w:w="636"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3</w:t>
            </w:r>
          </w:p>
        </w:tc>
        <w:tc>
          <w:tcPr>
            <w:tcW w:w="427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sz w:val="18"/>
                <w:szCs w:val="18"/>
              </w:rPr>
              <w:t>Обеспечение регулярной ежемесячной доплатой к пенсии муниципального служащего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w:t>
            </w:r>
          </w:p>
        </w:tc>
        <w:tc>
          <w:tcPr>
            <w:tcW w:w="3118" w:type="dxa"/>
            <w:gridSpan w:val="2"/>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Годовой отчет об исполнении сельского бюджета</w:t>
            </w:r>
          </w:p>
        </w:tc>
        <w:tc>
          <w:tcPr>
            <w:tcW w:w="1310" w:type="dxa"/>
            <w:gridSpan w:val="2"/>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100</w:t>
            </w:r>
          </w:p>
        </w:tc>
        <w:tc>
          <w:tcPr>
            <w:tcW w:w="1242"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100</w:t>
            </w:r>
          </w:p>
        </w:tc>
        <w:tc>
          <w:tcPr>
            <w:tcW w:w="1168" w:type="dxa"/>
            <w:gridSpan w:val="2"/>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100</w:t>
            </w:r>
          </w:p>
        </w:tc>
        <w:tc>
          <w:tcPr>
            <w:tcW w:w="1442"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100</w:t>
            </w:r>
          </w:p>
        </w:tc>
      </w:tr>
    </w:tbl>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Приложение 2</w:t>
      </w:r>
    </w:p>
    <w:p w:rsidR="006A0EA3" w:rsidRPr="005C3A9B" w:rsidRDefault="006A0EA3" w:rsidP="006A0EA3">
      <w:pPr>
        <w:pStyle w:val="ae"/>
        <w:jc w:val="right"/>
        <w:rPr>
          <w:rFonts w:ascii="Times New Roman" w:hAnsi="Times New Roman"/>
          <w:bCs/>
          <w:sz w:val="18"/>
          <w:szCs w:val="18"/>
        </w:rPr>
      </w:pP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t xml:space="preserve">        к подпрограмме 3 «Поддержка и развитие социальной сфер»</w:t>
      </w:r>
      <w:r w:rsidRPr="005C3A9B">
        <w:rPr>
          <w:rFonts w:ascii="Times New Roman" w:hAnsi="Times New Roman"/>
          <w:bCs/>
          <w:sz w:val="18"/>
          <w:szCs w:val="18"/>
        </w:rPr>
        <w:t xml:space="preserve">, </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 xml:space="preserve">реализуемой в рамках муниципальной программы </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«Социально-экономическое  развитие сельсовета »</w:t>
      </w: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Перечень мероприятий подпрограммы</w:t>
      </w:r>
    </w:p>
    <w:p w:rsidR="006A0EA3" w:rsidRPr="005C3A9B" w:rsidRDefault="006A0EA3" w:rsidP="006A0EA3">
      <w:pPr>
        <w:pStyle w:val="ae"/>
        <w:rPr>
          <w:rFonts w:ascii="Times New Roman" w:hAnsi="Times New Roman"/>
          <w:b/>
          <w:sz w:val="18"/>
          <w:szCs w:val="18"/>
        </w:rPr>
      </w:pPr>
    </w:p>
    <w:tbl>
      <w:tblPr>
        <w:tblW w:w="1536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8"/>
        <w:gridCol w:w="2066"/>
        <w:gridCol w:w="141"/>
        <w:gridCol w:w="1418"/>
        <w:gridCol w:w="709"/>
        <w:gridCol w:w="141"/>
        <w:gridCol w:w="851"/>
        <w:gridCol w:w="1134"/>
        <w:gridCol w:w="709"/>
        <w:gridCol w:w="1275"/>
        <w:gridCol w:w="1276"/>
        <w:gridCol w:w="1418"/>
        <w:gridCol w:w="1417"/>
        <w:gridCol w:w="2177"/>
      </w:tblGrid>
      <w:tr w:rsidR="006A0EA3" w:rsidRPr="005C3A9B" w:rsidTr="006A0EA3">
        <w:tc>
          <w:tcPr>
            <w:tcW w:w="628" w:type="dxa"/>
            <w:vMerge w:val="restar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N п/п</w:t>
            </w:r>
          </w:p>
        </w:tc>
        <w:tc>
          <w:tcPr>
            <w:tcW w:w="2066" w:type="dxa"/>
            <w:vMerge w:val="restar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Цели, задачи, </w:t>
            </w:r>
            <w:r w:rsidRPr="005C3A9B">
              <w:rPr>
                <w:rFonts w:ascii="Times New Roman" w:hAnsi="Times New Roman"/>
                <w:sz w:val="18"/>
                <w:szCs w:val="18"/>
              </w:rPr>
              <w:lastRenderedPageBreak/>
              <w:t>мероприятия подпрограммы</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lastRenderedPageBreak/>
              <w:t>ГРБС</w:t>
            </w:r>
          </w:p>
        </w:tc>
        <w:tc>
          <w:tcPr>
            <w:tcW w:w="3544" w:type="dxa"/>
            <w:gridSpan w:val="5"/>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Код бюджетной классификации</w:t>
            </w:r>
          </w:p>
        </w:tc>
        <w:tc>
          <w:tcPr>
            <w:tcW w:w="5386" w:type="dxa"/>
            <w:gridSpan w:val="4"/>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Расходы по годам реализации программы (тыс. руб.)</w:t>
            </w:r>
          </w:p>
        </w:tc>
        <w:tc>
          <w:tcPr>
            <w:tcW w:w="2177" w:type="dxa"/>
            <w:vMerge w:val="restar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Ожидаемый </w:t>
            </w:r>
            <w:r w:rsidRPr="005C3A9B">
              <w:rPr>
                <w:rFonts w:ascii="Times New Roman" w:hAnsi="Times New Roman"/>
                <w:sz w:val="18"/>
                <w:szCs w:val="18"/>
              </w:rPr>
              <w:lastRenderedPageBreak/>
              <w:t>непосредственный результат (краткое описание) от реализации подпрограммного мероприятия (в том числе в натуральном выражении)</w:t>
            </w:r>
          </w:p>
        </w:tc>
      </w:tr>
      <w:tr w:rsidR="006A0EA3" w:rsidRPr="005C3A9B" w:rsidTr="006A0EA3">
        <w:trPr>
          <w:trHeight w:val="1287"/>
        </w:trPr>
        <w:tc>
          <w:tcPr>
            <w:tcW w:w="628"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ГРБС</w:t>
            </w:r>
          </w:p>
        </w:tc>
        <w:tc>
          <w:tcPr>
            <w:tcW w:w="992" w:type="dxa"/>
            <w:gridSpan w:val="2"/>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РзПр</w:t>
            </w:r>
          </w:p>
        </w:tc>
        <w:tc>
          <w:tcPr>
            <w:tcW w:w="113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ЦСР</w:t>
            </w:r>
          </w:p>
        </w:tc>
        <w:tc>
          <w:tcPr>
            <w:tcW w:w="70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ВР</w:t>
            </w:r>
          </w:p>
        </w:tc>
        <w:tc>
          <w:tcPr>
            <w:tcW w:w="127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очередной финансовый год</w:t>
            </w:r>
          </w:p>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2025г.</w:t>
            </w:r>
          </w:p>
        </w:tc>
        <w:tc>
          <w:tcPr>
            <w:tcW w:w="1276"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1-й год планового периода</w:t>
            </w:r>
          </w:p>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2026г.</w:t>
            </w:r>
          </w:p>
        </w:tc>
        <w:tc>
          <w:tcPr>
            <w:tcW w:w="1418"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2-й год планового периода</w:t>
            </w:r>
          </w:p>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2027г.</w:t>
            </w:r>
          </w:p>
        </w:tc>
        <w:tc>
          <w:tcPr>
            <w:tcW w:w="1417"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итого на очередной финансовый год и плановый период</w:t>
            </w:r>
          </w:p>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2025-2027</w:t>
            </w:r>
          </w:p>
        </w:tc>
        <w:tc>
          <w:tcPr>
            <w:tcW w:w="2177"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r>
      <w:tr w:rsidR="006A0EA3" w:rsidRPr="005C3A9B" w:rsidTr="006A0EA3">
        <w:tc>
          <w:tcPr>
            <w:tcW w:w="628"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lastRenderedPageBreak/>
              <w:t>1</w:t>
            </w:r>
          </w:p>
        </w:tc>
        <w:tc>
          <w:tcPr>
            <w:tcW w:w="2066"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4</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7</w:t>
            </w:r>
          </w:p>
        </w:tc>
        <w:tc>
          <w:tcPr>
            <w:tcW w:w="12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11</w:t>
            </w:r>
          </w:p>
        </w:tc>
        <w:tc>
          <w:tcPr>
            <w:tcW w:w="217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12</w:t>
            </w:r>
          </w:p>
        </w:tc>
      </w:tr>
      <w:tr w:rsidR="006A0EA3" w:rsidRPr="005C3A9B" w:rsidTr="006A0EA3">
        <w:trPr>
          <w:trHeight w:val="242"/>
        </w:trPr>
        <w:tc>
          <w:tcPr>
            <w:tcW w:w="628"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4732" w:type="dxa"/>
            <w:gridSpan w:val="13"/>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Цель: </w:t>
            </w:r>
            <w:r w:rsidRPr="005C3A9B">
              <w:rPr>
                <w:rFonts w:ascii="Times New Roman" w:hAnsi="Times New Roman"/>
                <w:sz w:val="18"/>
                <w:szCs w:val="18"/>
                <w:shd w:val="clear" w:color="auto" w:fill="FFFFFF"/>
              </w:rPr>
              <w:t>Создание условий для развития и успешного функционирования системы отраслей социальной сферы</w:t>
            </w:r>
          </w:p>
        </w:tc>
      </w:tr>
      <w:tr w:rsidR="006A0EA3" w:rsidRPr="005C3A9B" w:rsidTr="006A0EA3">
        <w:trPr>
          <w:trHeight w:val="175"/>
        </w:trPr>
        <w:tc>
          <w:tcPr>
            <w:tcW w:w="628"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4732" w:type="dxa"/>
            <w:gridSpan w:val="13"/>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Задача 1 Проведение культурно-массовых мероприятий</w:t>
            </w:r>
          </w:p>
        </w:tc>
      </w:tr>
      <w:tr w:rsidR="006A0EA3" w:rsidRPr="005C3A9B" w:rsidTr="006A0EA3">
        <w:tc>
          <w:tcPr>
            <w:tcW w:w="628"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w:t>
            </w:r>
          </w:p>
        </w:tc>
        <w:tc>
          <w:tcPr>
            <w:tcW w:w="2066"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pacing w:val="-1"/>
                <w:sz w:val="18"/>
                <w:szCs w:val="18"/>
              </w:rPr>
              <w:t>Развитие культурно-досуговой и творческой деятельности</w:t>
            </w:r>
          </w:p>
        </w:tc>
        <w:tc>
          <w:tcPr>
            <w:tcW w:w="1559" w:type="dxa"/>
            <w:gridSpan w:val="2"/>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bCs/>
                <w:sz w:val="18"/>
                <w:szCs w:val="18"/>
              </w:rPr>
              <w:t xml:space="preserve">Администрация Новотроицкого сельсовета </w:t>
            </w:r>
          </w:p>
        </w:tc>
        <w:tc>
          <w:tcPr>
            <w:tcW w:w="70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826</w:t>
            </w:r>
          </w:p>
        </w:tc>
        <w:tc>
          <w:tcPr>
            <w:tcW w:w="992" w:type="dxa"/>
            <w:gridSpan w:val="2"/>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0801</w:t>
            </w:r>
          </w:p>
        </w:tc>
        <w:tc>
          <w:tcPr>
            <w:tcW w:w="113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1530088830</w:t>
            </w:r>
          </w:p>
        </w:tc>
        <w:tc>
          <w:tcPr>
            <w:tcW w:w="70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10,000</w:t>
            </w:r>
          </w:p>
        </w:tc>
        <w:tc>
          <w:tcPr>
            <w:tcW w:w="2177"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Проведение культурно-массовых мероприятий </w:t>
            </w:r>
          </w:p>
        </w:tc>
      </w:tr>
      <w:tr w:rsidR="006A0EA3" w:rsidRPr="005C3A9B" w:rsidTr="006A0EA3">
        <w:tc>
          <w:tcPr>
            <w:tcW w:w="628"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2066"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итого</w:t>
            </w:r>
          </w:p>
        </w:tc>
        <w:tc>
          <w:tcPr>
            <w:tcW w:w="1559" w:type="dxa"/>
            <w:gridSpan w:val="2"/>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Cs/>
                <w:sz w:val="18"/>
                <w:szCs w:val="18"/>
              </w:rPr>
            </w:pPr>
          </w:p>
        </w:tc>
        <w:tc>
          <w:tcPr>
            <w:tcW w:w="709"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992" w:type="dxa"/>
            <w:gridSpan w:val="2"/>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10,000</w:t>
            </w:r>
          </w:p>
        </w:tc>
        <w:tc>
          <w:tcPr>
            <w:tcW w:w="2177"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r>
      <w:tr w:rsidR="006A0EA3" w:rsidRPr="005C3A9B" w:rsidTr="006A0EA3">
        <w:tc>
          <w:tcPr>
            <w:tcW w:w="628"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4732" w:type="dxa"/>
            <w:gridSpan w:val="13"/>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Задача 2 Проведения мероприятий в области физической культуры и спорта</w:t>
            </w:r>
          </w:p>
        </w:tc>
      </w:tr>
      <w:tr w:rsidR="006A0EA3" w:rsidRPr="005C3A9B" w:rsidTr="00901B74">
        <w:trPr>
          <w:trHeight w:val="491"/>
        </w:trPr>
        <w:tc>
          <w:tcPr>
            <w:tcW w:w="628"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w:t>
            </w: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p>
        </w:tc>
        <w:tc>
          <w:tcPr>
            <w:tcW w:w="2066"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Проведение спортивных мероприятий</w:t>
            </w: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6A0EA3" w:rsidRPr="005C3A9B" w:rsidRDefault="006A0EA3" w:rsidP="00901B74">
            <w:pPr>
              <w:pStyle w:val="ae"/>
              <w:rPr>
                <w:rFonts w:ascii="Times New Roman" w:hAnsi="Times New Roman"/>
                <w:sz w:val="18"/>
                <w:szCs w:val="18"/>
              </w:rPr>
            </w:pPr>
            <w:r w:rsidRPr="005C3A9B">
              <w:rPr>
                <w:rFonts w:ascii="Times New Roman" w:hAnsi="Times New Roman"/>
                <w:bCs/>
                <w:sz w:val="18"/>
                <w:szCs w:val="18"/>
              </w:rPr>
              <w:t xml:space="preserve">Администрация Новотроицкого сельсовета </w:t>
            </w:r>
          </w:p>
        </w:tc>
        <w:tc>
          <w:tcPr>
            <w:tcW w:w="709"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826</w:t>
            </w: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p>
        </w:tc>
        <w:tc>
          <w:tcPr>
            <w:tcW w:w="992" w:type="dxa"/>
            <w:gridSpan w:val="2"/>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127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1418"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Не требуется</w:t>
            </w: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p>
        </w:tc>
        <w:tc>
          <w:tcPr>
            <w:tcW w:w="2177"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Проведение спортивных мероприятий (4 в год)</w:t>
            </w: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p>
        </w:tc>
      </w:tr>
      <w:tr w:rsidR="006A0EA3" w:rsidRPr="005C3A9B" w:rsidTr="006A0EA3">
        <w:tc>
          <w:tcPr>
            <w:tcW w:w="628"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4732" w:type="dxa"/>
            <w:gridSpan w:val="13"/>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Задача 3 Социальная политика</w:t>
            </w:r>
          </w:p>
        </w:tc>
      </w:tr>
      <w:tr w:rsidR="006A0EA3" w:rsidRPr="005C3A9B" w:rsidTr="005C3A9B">
        <w:trPr>
          <w:cantSplit/>
          <w:trHeight w:val="866"/>
        </w:trPr>
        <w:tc>
          <w:tcPr>
            <w:tcW w:w="628"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w:t>
            </w:r>
          </w:p>
        </w:tc>
        <w:tc>
          <w:tcPr>
            <w:tcW w:w="2207" w:type="dxa"/>
            <w:gridSpan w:val="2"/>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Доплата к муниципальным пенсиям</w:t>
            </w:r>
          </w:p>
          <w:p w:rsidR="006A0EA3" w:rsidRPr="005C3A9B" w:rsidRDefault="006A0EA3" w:rsidP="006A0EA3">
            <w:pPr>
              <w:pStyle w:val="ae"/>
              <w:rPr>
                <w:rFonts w:ascii="Times New Roman" w:hAnsi="Times New Roman"/>
                <w:sz w:val="18"/>
                <w:szCs w:val="18"/>
              </w:rPr>
            </w:pPr>
            <w:r w:rsidRPr="005C3A9B">
              <w:rPr>
                <w:rFonts w:ascii="Times New Roman" w:hAnsi="Times New Roman"/>
                <w:bCs/>
                <w:sz w:val="18"/>
                <w:szCs w:val="18"/>
              </w:rPr>
              <w:t xml:space="preserve">администрация Новотроицкого сельсовета </w:t>
            </w:r>
          </w:p>
        </w:tc>
        <w:tc>
          <w:tcPr>
            <w:tcW w:w="1418"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bCs/>
                <w:sz w:val="18"/>
                <w:szCs w:val="18"/>
              </w:rPr>
              <w:t>Администрация Новотроицкого сельсовета</w:t>
            </w:r>
          </w:p>
        </w:tc>
        <w:tc>
          <w:tcPr>
            <w:tcW w:w="850" w:type="dxa"/>
            <w:gridSpan w:val="2"/>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1001</w:t>
            </w:r>
          </w:p>
        </w:tc>
        <w:tc>
          <w:tcPr>
            <w:tcW w:w="113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1530082210</w:t>
            </w:r>
          </w:p>
        </w:tc>
        <w:tc>
          <w:tcPr>
            <w:tcW w:w="70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310</w:t>
            </w:r>
          </w:p>
        </w:tc>
        <w:tc>
          <w:tcPr>
            <w:tcW w:w="127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24,0</w:t>
            </w:r>
          </w:p>
        </w:tc>
        <w:tc>
          <w:tcPr>
            <w:tcW w:w="1276"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24,0</w:t>
            </w:r>
          </w:p>
        </w:tc>
        <w:tc>
          <w:tcPr>
            <w:tcW w:w="1418"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24,0</w:t>
            </w:r>
          </w:p>
        </w:tc>
        <w:tc>
          <w:tcPr>
            <w:tcW w:w="1417"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72,0</w:t>
            </w:r>
          </w:p>
        </w:tc>
        <w:tc>
          <w:tcPr>
            <w:tcW w:w="2177"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Ежемесячная доплата к пенсии муниципального служащего</w:t>
            </w:r>
          </w:p>
          <w:p w:rsidR="006A0EA3" w:rsidRPr="005C3A9B" w:rsidRDefault="006A0EA3" w:rsidP="006A0EA3">
            <w:pPr>
              <w:pStyle w:val="ae"/>
              <w:rPr>
                <w:rFonts w:ascii="Times New Roman" w:hAnsi="Times New Roman"/>
                <w:sz w:val="18"/>
                <w:szCs w:val="18"/>
              </w:rPr>
            </w:pPr>
          </w:p>
        </w:tc>
      </w:tr>
      <w:tr w:rsidR="006A0EA3" w:rsidRPr="005C3A9B" w:rsidTr="006A0EA3">
        <w:tc>
          <w:tcPr>
            <w:tcW w:w="628"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2207" w:type="dxa"/>
            <w:gridSpan w:val="2"/>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итого</w:t>
            </w:r>
          </w:p>
        </w:tc>
        <w:tc>
          <w:tcPr>
            <w:tcW w:w="1418"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24,0</w:t>
            </w:r>
          </w:p>
        </w:tc>
        <w:tc>
          <w:tcPr>
            <w:tcW w:w="1276"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24,0</w:t>
            </w:r>
          </w:p>
        </w:tc>
        <w:tc>
          <w:tcPr>
            <w:tcW w:w="1418"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24,0</w:t>
            </w:r>
          </w:p>
        </w:tc>
        <w:tc>
          <w:tcPr>
            <w:tcW w:w="1417"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72,0</w:t>
            </w:r>
          </w:p>
        </w:tc>
        <w:tc>
          <w:tcPr>
            <w:tcW w:w="2177"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r>
      <w:tr w:rsidR="006A0EA3" w:rsidRPr="005C3A9B" w:rsidTr="006A0EA3">
        <w:tc>
          <w:tcPr>
            <w:tcW w:w="628"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2207" w:type="dxa"/>
            <w:gridSpan w:val="2"/>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850" w:type="dxa"/>
            <w:gridSpan w:val="2"/>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highlight w:val="green"/>
              </w:rPr>
            </w:pPr>
          </w:p>
        </w:tc>
        <w:tc>
          <w:tcPr>
            <w:tcW w:w="127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34,0</w:t>
            </w:r>
          </w:p>
        </w:tc>
        <w:tc>
          <w:tcPr>
            <w:tcW w:w="1276"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24,0</w:t>
            </w:r>
          </w:p>
        </w:tc>
        <w:tc>
          <w:tcPr>
            <w:tcW w:w="1418"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24,0</w:t>
            </w:r>
          </w:p>
        </w:tc>
        <w:tc>
          <w:tcPr>
            <w:tcW w:w="1417"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82,000</w:t>
            </w:r>
          </w:p>
        </w:tc>
        <w:tc>
          <w:tcPr>
            <w:tcW w:w="2177"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highlight w:val="green"/>
              </w:rPr>
            </w:pPr>
          </w:p>
        </w:tc>
      </w:tr>
      <w:tr w:rsidR="006A0EA3" w:rsidRPr="005C3A9B" w:rsidTr="006A0EA3">
        <w:trPr>
          <w:trHeight w:val="582"/>
        </w:trPr>
        <w:tc>
          <w:tcPr>
            <w:tcW w:w="628"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2207" w:type="dxa"/>
            <w:gridSpan w:val="2"/>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В том числе по ГРБС </w:t>
            </w:r>
          </w:p>
        </w:tc>
        <w:tc>
          <w:tcPr>
            <w:tcW w:w="1418"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bCs/>
                <w:sz w:val="18"/>
                <w:szCs w:val="18"/>
              </w:rPr>
              <w:t>Администрация Новотроицкого сельсовета</w:t>
            </w:r>
          </w:p>
          <w:p w:rsidR="006A0EA3" w:rsidRPr="005C3A9B" w:rsidRDefault="006A0EA3" w:rsidP="006A0EA3">
            <w:pPr>
              <w:pStyle w:val="ae"/>
              <w:rPr>
                <w:rFonts w:ascii="Times New Roman" w:hAnsi="Times New Roman"/>
                <w:sz w:val="18"/>
                <w:szCs w:val="18"/>
              </w:rPr>
            </w:pPr>
          </w:p>
        </w:tc>
        <w:tc>
          <w:tcPr>
            <w:tcW w:w="850" w:type="dxa"/>
            <w:gridSpan w:val="2"/>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highlight w:val="green"/>
              </w:rPr>
            </w:pPr>
          </w:p>
        </w:tc>
        <w:tc>
          <w:tcPr>
            <w:tcW w:w="127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34,0</w:t>
            </w:r>
          </w:p>
        </w:tc>
        <w:tc>
          <w:tcPr>
            <w:tcW w:w="1276"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24,0</w:t>
            </w:r>
          </w:p>
        </w:tc>
        <w:tc>
          <w:tcPr>
            <w:tcW w:w="1418"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24,0</w:t>
            </w:r>
          </w:p>
        </w:tc>
        <w:tc>
          <w:tcPr>
            <w:tcW w:w="1417"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82,000</w:t>
            </w:r>
          </w:p>
        </w:tc>
        <w:tc>
          <w:tcPr>
            <w:tcW w:w="2177"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highlight w:val="green"/>
              </w:rPr>
            </w:pPr>
          </w:p>
        </w:tc>
      </w:tr>
    </w:tbl>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sectPr w:rsidR="006A0EA3" w:rsidRPr="005C3A9B">
          <w:pgSz w:w="16838" w:h="11906" w:orient="landscape"/>
          <w:pgMar w:top="1134" w:right="850" w:bottom="1134" w:left="1701" w:header="708" w:footer="708" w:gutter="0"/>
          <w:cols w:space="720"/>
        </w:sectPr>
      </w:pP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lastRenderedPageBreak/>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t>Приложение № 5</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 xml:space="preserve">                                                             к муниципальной программе </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t xml:space="preserve">       «Социально-экономическое развитие </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t xml:space="preserve">      сельсовета» </w:t>
      </w: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Подпрограмма 4 «Управление муниципальными финансами сельсовета»</w:t>
      </w: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1. Паспорт подпрограммы</w:t>
      </w:r>
    </w:p>
    <w:tbl>
      <w:tblPr>
        <w:tblW w:w="0" w:type="auto"/>
        <w:tblLook w:val="01E0"/>
      </w:tblPr>
      <w:tblGrid>
        <w:gridCol w:w="3936"/>
        <w:gridCol w:w="5635"/>
      </w:tblGrid>
      <w:tr w:rsidR="006A0EA3" w:rsidRPr="005C3A9B" w:rsidTr="006A0EA3">
        <w:trPr>
          <w:trHeight w:val="323"/>
        </w:trPr>
        <w:tc>
          <w:tcPr>
            <w:tcW w:w="3936"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Наименование подпрограммы</w:t>
            </w:r>
          </w:p>
        </w:tc>
        <w:tc>
          <w:tcPr>
            <w:tcW w:w="5635"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«Управление муниципальными финансами   сельсовета»</w:t>
            </w:r>
          </w:p>
          <w:p w:rsidR="006A0EA3" w:rsidRPr="005C3A9B" w:rsidRDefault="006A0EA3" w:rsidP="006A0EA3">
            <w:pPr>
              <w:pStyle w:val="ae"/>
              <w:rPr>
                <w:rFonts w:ascii="Times New Roman" w:hAnsi="Times New Roman"/>
                <w:sz w:val="18"/>
                <w:szCs w:val="18"/>
              </w:rPr>
            </w:pPr>
          </w:p>
        </w:tc>
      </w:tr>
      <w:tr w:rsidR="006A0EA3" w:rsidRPr="005C3A9B" w:rsidTr="006A0EA3">
        <w:tc>
          <w:tcPr>
            <w:tcW w:w="3936"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Наименование муниципальной программы, в рамках которой реализуется подпрограмма</w:t>
            </w:r>
          </w:p>
        </w:tc>
        <w:tc>
          <w:tcPr>
            <w:tcW w:w="563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«Социально-экономическое развитие сельсовета» </w:t>
            </w:r>
          </w:p>
        </w:tc>
      </w:tr>
      <w:tr w:rsidR="006A0EA3" w:rsidRPr="005C3A9B" w:rsidTr="005C3A9B">
        <w:trPr>
          <w:trHeight w:val="605"/>
        </w:trPr>
        <w:tc>
          <w:tcPr>
            <w:tcW w:w="3936" w:type="dxa"/>
            <w:tcBorders>
              <w:top w:val="single" w:sz="4" w:space="0" w:color="auto"/>
              <w:left w:val="single" w:sz="4" w:space="0" w:color="auto"/>
              <w:bottom w:val="nil"/>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Ответственный исполнитель мероприятий подпрограммы, получатель бюджетных средств</w:t>
            </w:r>
          </w:p>
          <w:p w:rsidR="006A0EA3" w:rsidRPr="005C3A9B" w:rsidRDefault="006A0EA3" w:rsidP="006A0EA3">
            <w:pPr>
              <w:pStyle w:val="ae"/>
              <w:rPr>
                <w:rFonts w:ascii="Times New Roman" w:hAnsi="Times New Roman"/>
                <w:sz w:val="18"/>
                <w:szCs w:val="18"/>
              </w:rPr>
            </w:pPr>
          </w:p>
        </w:tc>
        <w:tc>
          <w:tcPr>
            <w:tcW w:w="5635" w:type="dxa"/>
            <w:tcBorders>
              <w:top w:val="single" w:sz="4" w:space="0" w:color="auto"/>
              <w:left w:val="single" w:sz="4" w:space="0" w:color="auto"/>
              <w:bottom w:val="nil"/>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Администрация Новотроицкого сельсовета</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главный распорядитель бюджетных средств – администрация Новотроицкого сельсовета</w:t>
            </w:r>
          </w:p>
        </w:tc>
      </w:tr>
      <w:tr w:rsidR="006A0EA3" w:rsidRPr="005C3A9B" w:rsidTr="005C3A9B">
        <w:trPr>
          <w:trHeight w:val="827"/>
        </w:trPr>
        <w:tc>
          <w:tcPr>
            <w:tcW w:w="3936" w:type="dxa"/>
            <w:tcBorders>
              <w:top w:val="single" w:sz="4" w:space="0" w:color="auto"/>
              <w:left w:val="single" w:sz="4" w:space="0" w:color="auto"/>
              <w:bottom w:val="nil"/>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Цели муниципальной подпрограммы</w:t>
            </w:r>
          </w:p>
        </w:tc>
        <w:tc>
          <w:tcPr>
            <w:tcW w:w="5635" w:type="dxa"/>
            <w:tcBorders>
              <w:top w:val="single" w:sz="4" w:space="0" w:color="auto"/>
              <w:left w:val="single" w:sz="4" w:space="0" w:color="auto"/>
              <w:bottom w:val="nil"/>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tc>
      </w:tr>
      <w:tr w:rsidR="006A0EA3" w:rsidRPr="005C3A9B" w:rsidTr="006A0EA3">
        <w:trPr>
          <w:trHeight w:val="635"/>
        </w:trPr>
        <w:tc>
          <w:tcPr>
            <w:tcW w:w="3936" w:type="dxa"/>
            <w:tcBorders>
              <w:top w:val="single" w:sz="4" w:space="0" w:color="auto"/>
              <w:left w:val="single" w:sz="4" w:space="0" w:color="auto"/>
              <w:bottom w:val="nil"/>
              <w:right w:val="single" w:sz="4" w:space="0" w:color="auto"/>
            </w:tcBorders>
          </w:tcPr>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Задачи муниципальной подпрограммы</w:t>
            </w:r>
          </w:p>
        </w:tc>
        <w:tc>
          <w:tcPr>
            <w:tcW w:w="5635" w:type="dxa"/>
            <w:tcBorders>
              <w:top w:val="single" w:sz="4" w:space="0" w:color="auto"/>
              <w:left w:val="single" w:sz="4" w:space="0" w:color="auto"/>
              <w:bottom w:val="nil"/>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sz w:val="18"/>
                <w:szCs w:val="18"/>
                <w:lang w:eastAsia="en-US"/>
              </w:rPr>
              <w:t>Повышение качества планирования и управления муниципальными финансами, развитие программно-целевых принципов формирования бюджета.</w:t>
            </w:r>
          </w:p>
        </w:tc>
      </w:tr>
      <w:tr w:rsidR="006A0EA3" w:rsidRPr="005C3A9B" w:rsidTr="006A0EA3">
        <w:tc>
          <w:tcPr>
            <w:tcW w:w="3936"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63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highlight w:val="yellow"/>
              </w:rPr>
            </w:pPr>
            <w:r w:rsidRPr="005C3A9B">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6A0EA3" w:rsidRPr="005C3A9B" w:rsidTr="006A0EA3">
        <w:tc>
          <w:tcPr>
            <w:tcW w:w="3936" w:type="dxa"/>
            <w:tcBorders>
              <w:top w:val="single" w:sz="4" w:space="0" w:color="auto"/>
              <w:left w:val="single" w:sz="4" w:space="0" w:color="auto"/>
              <w:bottom w:val="single" w:sz="4" w:space="0" w:color="auto"/>
              <w:right w:val="single" w:sz="4" w:space="0" w:color="auto"/>
            </w:tcBorders>
            <w:hideMark/>
          </w:tcPr>
          <w:p w:rsidR="006A0EA3" w:rsidRPr="005C3A9B" w:rsidRDefault="006A0EA3" w:rsidP="005C3A9B">
            <w:pPr>
              <w:pStyle w:val="ae"/>
              <w:rPr>
                <w:rFonts w:ascii="Times New Roman" w:hAnsi="Times New Roman"/>
                <w:sz w:val="18"/>
                <w:szCs w:val="18"/>
              </w:rPr>
            </w:pPr>
            <w:r w:rsidRPr="005C3A9B">
              <w:rPr>
                <w:rFonts w:ascii="Times New Roman" w:hAnsi="Times New Roman"/>
                <w:sz w:val="18"/>
                <w:szCs w:val="18"/>
              </w:rPr>
              <w:t>Сроки реализации</w:t>
            </w:r>
            <w:r w:rsidR="005C3A9B">
              <w:rPr>
                <w:rFonts w:ascii="Times New Roman" w:hAnsi="Times New Roman"/>
                <w:sz w:val="18"/>
                <w:szCs w:val="18"/>
              </w:rPr>
              <w:t xml:space="preserve"> </w:t>
            </w:r>
            <w:r w:rsidRPr="005C3A9B">
              <w:rPr>
                <w:rFonts w:ascii="Times New Roman" w:hAnsi="Times New Roman"/>
                <w:sz w:val="18"/>
                <w:szCs w:val="18"/>
              </w:rPr>
              <w:t>подпрограммы муниципальной</w:t>
            </w:r>
            <w:r w:rsidR="005C3A9B">
              <w:rPr>
                <w:rFonts w:ascii="Times New Roman" w:hAnsi="Times New Roman"/>
                <w:sz w:val="18"/>
                <w:szCs w:val="18"/>
              </w:rPr>
              <w:t xml:space="preserve"> </w:t>
            </w:r>
            <w:r w:rsidRPr="005C3A9B">
              <w:rPr>
                <w:rFonts w:ascii="Times New Roman" w:hAnsi="Times New Roman"/>
                <w:sz w:val="18"/>
                <w:szCs w:val="18"/>
              </w:rPr>
              <w:t xml:space="preserve">программы       </w:t>
            </w:r>
          </w:p>
        </w:tc>
        <w:tc>
          <w:tcPr>
            <w:tcW w:w="5635"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2014 – 2030 годы </w:t>
            </w:r>
          </w:p>
          <w:p w:rsidR="006A0EA3" w:rsidRPr="005C3A9B" w:rsidRDefault="006A0EA3" w:rsidP="006A0EA3">
            <w:pPr>
              <w:pStyle w:val="ae"/>
              <w:rPr>
                <w:rFonts w:ascii="Times New Roman" w:hAnsi="Times New Roman"/>
                <w:sz w:val="18"/>
                <w:szCs w:val="18"/>
              </w:rPr>
            </w:pPr>
          </w:p>
        </w:tc>
      </w:tr>
      <w:tr w:rsidR="006A0EA3" w:rsidRPr="005C3A9B" w:rsidTr="006A0EA3">
        <w:tc>
          <w:tcPr>
            <w:tcW w:w="3936"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           </w:t>
            </w:r>
          </w:p>
        </w:tc>
        <w:tc>
          <w:tcPr>
            <w:tcW w:w="5635"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Общий объем бюджетных ассигнований на реализацию подпрограммы составит </w:t>
            </w:r>
            <w:r w:rsidRPr="005C3A9B">
              <w:rPr>
                <w:rFonts w:ascii="Times New Roman" w:hAnsi="Times New Roman"/>
                <w:b/>
                <w:sz w:val="18"/>
                <w:szCs w:val="18"/>
              </w:rPr>
              <w:t>1305,702 тыс. руб</w:t>
            </w:r>
            <w:r w:rsidRPr="005C3A9B">
              <w:rPr>
                <w:rFonts w:ascii="Times New Roman" w:hAnsi="Times New Roman"/>
                <w:sz w:val="18"/>
                <w:szCs w:val="18"/>
              </w:rPr>
              <w:t>., в том числе по годам</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2025 году -    435,234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2026 году -    435,234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2027 году -    435,234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За счет средств бюджета поселения  </w:t>
            </w:r>
            <w:r w:rsidRPr="005C3A9B">
              <w:rPr>
                <w:rFonts w:ascii="Times New Roman" w:hAnsi="Times New Roman"/>
                <w:b/>
                <w:sz w:val="18"/>
                <w:szCs w:val="18"/>
              </w:rPr>
              <w:t>1305,702 тыс. руб</w:t>
            </w:r>
            <w:r w:rsidRPr="005C3A9B">
              <w:rPr>
                <w:rFonts w:ascii="Times New Roman" w:hAnsi="Times New Roman"/>
                <w:sz w:val="18"/>
                <w:szCs w:val="18"/>
              </w:rPr>
              <w:t>., в том числе по годам:</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2025 году -    435,234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2026 году -    435,234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2027 году -    435,234 тыс. руб.</w:t>
            </w:r>
          </w:p>
          <w:p w:rsidR="006A0EA3" w:rsidRPr="005C3A9B" w:rsidRDefault="006A0EA3" w:rsidP="006A0EA3">
            <w:pPr>
              <w:pStyle w:val="ae"/>
              <w:rPr>
                <w:rFonts w:ascii="Times New Roman" w:hAnsi="Times New Roman"/>
                <w:sz w:val="18"/>
                <w:szCs w:val="18"/>
              </w:rPr>
            </w:pPr>
          </w:p>
        </w:tc>
      </w:tr>
    </w:tbl>
    <w:p w:rsidR="006A0EA3" w:rsidRPr="005C3A9B" w:rsidRDefault="006A0EA3" w:rsidP="006A0EA3">
      <w:pPr>
        <w:pStyle w:val="ae"/>
        <w:rPr>
          <w:rFonts w:ascii="Times New Roman" w:hAnsi="Times New Roman"/>
          <w:b/>
          <w:sz w:val="18"/>
          <w:szCs w:val="18"/>
        </w:rPr>
      </w:pP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2.Мероприятия подпрограммы</w:t>
      </w: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ind w:firstLine="709"/>
        <w:rPr>
          <w:rFonts w:ascii="Times New Roman" w:hAnsi="Times New Roman"/>
          <w:sz w:val="18"/>
          <w:szCs w:val="18"/>
        </w:rPr>
      </w:pPr>
      <w:r w:rsidRPr="005C3A9B">
        <w:rPr>
          <w:rFonts w:ascii="Times New Roman" w:hAnsi="Times New Roman"/>
          <w:sz w:val="18"/>
          <w:szCs w:val="18"/>
        </w:rPr>
        <w:t>Перечень подпрограммных мероприятий представлен в приложении № 2 к подпрограмме</w:t>
      </w: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3.Механизм реализации подпрограммы</w:t>
      </w:r>
    </w:p>
    <w:p w:rsidR="006A0EA3" w:rsidRPr="005C3A9B" w:rsidRDefault="006A0EA3" w:rsidP="006A0EA3">
      <w:pPr>
        <w:pStyle w:val="ae"/>
        <w:ind w:firstLine="709"/>
        <w:jc w:val="both"/>
        <w:rPr>
          <w:rFonts w:ascii="Times New Roman" w:eastAsia="Calibri" w:hAnsi="Times New Roman"/>
          <w:sz w:val="18"/>
          <w:szCs w:val="18"/>
          <w:lang w:eastAsia="en-US"/>
        </w:rPr>
      </w:pPr>
      <w:r w:rsidRPr="005C3A9B">
        <w:rPr>
          <w:rFonts w:ascii="Times New Roman" w:eastAsia="Calibri" w:hAnsi="Times New Roman"/>
          <w:sz w:val="18"/>
          <w:szCs w:val="18"/>
          <w:lang w:eastAsia="en-US"/>
        </w:rPr>
        <w:t>Реализация программных мероприятий производится в соответствии со следующими основными правовыми актами сельсовета, регулирующими бюджетный процесс в районе:</w:t>
      </w:r>
    </w:p>
    <w:p w:rsidR="006A0EA3" w:rsidRPr="005C3A9B" w:rsidRDefault="006A0EA3" w:rsidP="006A0EA3">
      <w:pPr>
        <w:pStyle w:val="ae"/>
        <w:ind w:firstLine="709"/>
        <w:jc w:val="both"/>
        <w:rPr>
          <w:rFonts w:ascii="Times New Roman" w:eastAsia="Calibri" w:hAnsi="Times New Roman"/>
          <w:sz w:val="18"/>
          <w:szCs w:val="18"/>
          <w:lang w:eastAsia="en-US"/>
        </w:rPr>
      </w:pPr>
      <w:r w:rsidRPr="005C3A9B">
        <w:rPr>
          <w:rFonts w:ascii="Times New Roman" w:eastAsia="Calibri" w:hAnsi="Times New Roman"/>
          <w:sz w:val="18"/>
          <w:szCs w:val="18"/>
          <w:shd w:val="clear" w:color="auto" w:fill="FFFFFF"/>
          <w:lang w:eastAsia="en-US"/>
        </w:rPr>
        <w:t>решение  от 27.11.2017 г.  № 50</w:t>
      </w:r>
      <w:r w:rsidRPr="005C3A9B">
        <w:rPr>
          <w:rFonts w:ascii="Times New Roman" w:eastAsia="Calibri" w:hAnsi="Times New Roman"/>
          <w:sz w:val="18"/>
          <w:szCs w:val="18"/>
          <w:lang w:eastAsia="en-US"/>
        </w:rPr>
        <w:t>-рс  «Об утверждении Положения о бюджетном процессе  в</w:t>
      </w:r>
      <w:r w:rsidRPr="005C3A9B">
        <w:rPr>
          <w:rFonts w:ascii="Times New Roman" w:eastAsia="Calibri" w:hAnsi="Times New Roman"/>
          <w:sz w:val="18"/>
          <w:szCs w:val="18"/>
          <w:lang w:eastAsia="en-US"/>
        </w:rPr>
        <w:tab/>
      </w:r>
    </w:p>
    <w:p w:rsidR="006A0EA3" w:rsidRPr="005C3A9B" w:rsidRDefault="006A0EA3" w:rsidP="006A0EA3">
      <w:pPr>
        <w:pStyle w:val="ae"/>
        <w:ind w:firstLine="709"/>
        <w:jc w:val="both"/>
        <w:rPr>
          <w:rFonts w:ascii="Times New Roman" w:eastAsia="Calibri" w:hAnsi="Times New Roman"/>
          <w:sz w:val="18"/>
          <w:szCs w:val="18"/>
          <w:lang w:eastAsia="en-US"/>
        </w:rPr>
      </w:pPr>
      <w:r w:rsidRPr="005C3A9B">
        <w:rPr>
          <w:rFonts w:ascii="Times New Roman" w:eastAsia="Calibri" w:hAnsi="Times New Roman"/>
          <w:sz w:val="18"/>
          <w:szCs w:val="18"/>
          <w:lang w:eastAsia="en-US"/>
        </w:rPr>
        <w:t>Новотроицком сельсовете» ( в редакции решений от 26.05.2020 г. № 106-рс, от 05.08.2022 г. № 63-рс, от 04.12.2023 г. № 105-рс) </w:t>
      </w:r>
    </w:p>
    <w:p w:rsidR="006A0EA3" w:rsidRPr="005C3A9B" w:rsidRDefault="006A0EA3" w:rsidP="006A0EA3">
      <w:pPr>
        <w:pStyle w:val="ae"/>
        <w:ind w:firstLine="709"/>
        <w:jc w:val="both"/>
        <w:rPr>
          <w:rFonts w:ascii="Times New Roman" w:eastAsia="Calibri" w:hAnsi="Times New Roman"/>
          <w:sz w:val="18"/>
          <w:szCs w:val="18"/>
          <w:lang w:eastAsia="en-US"/>
        </w:rPr>
      </w:pPr>
      <w:r w:rsidRPr="005C3A9B">
        <w:rPr>
          <w:rFonts w:ascii="Times New Roman" w:eastAsia="Calibri" w:hAnsi="Times New Roman"/>
          <w:sz w:val="18"/>
          <w:szCs w:val="18"/>
          <w:lang w:eastAsia="en-US"/>
        </w:rPr>
        <w:t>постановление администрации Новотроицкого сельсовета от 05.06.17  № 33-п   «Об утверждении Порядка принятия решений о разработке муниципальных программ Новотроицкого сельсовета, их формировании и реализации».</w:t>
      </w:r>
    </w:p>
    <w:p w:rsidR="006A0EA3" w:rsidRPr="005C3A9B" w:rsidRDefault="006A0EA3" w:rsidP="006A0EA3">
      <w:pPr>
        <w:pStyle w:val="ae"/>
        <w:ind w:firstLine="709"/>
        <w:jc w:val="both"/>
        <w:rPr>
          <w:rFonts w:ascii="Times New Roman" w:eastAsia="Calibri" w:hAnsi="Times New Roman"/>
          <w:sz w:val="18"/>
          <w:szCs w:val="18"/>
          <w:lang w:eastAsia="en-US"/>
        </w:rPr>
      </w:pPr>
      <w:r w:rsidRPr="005C3A9B">
        <w:rPr>
          <w:rFonts w:ascii="Times New Roman" w:eastAsia="Calibri" w:hAnsi="Times New Roman"/>
          <w:sz w:val="18"/>
          <w:szCs w:val="18"/>
          <w:lang w:eastAsia="en-US"/>
        </w:rPr>
        <w:t xml:space="preserve">Решение  Совета депутатов </w:t>
      </w:r>
      <w:r w:rsidRPr="005C3A9B">
        <w:rPr>
          <w:rFonts w:ascii="Times New Roman" w:eastAsia="Calibri" w:hAnsi="Times New Roman"/>
          <w:sz w:val="18"/>
          <w:szCs w:val="18"/>
          <w:shd w:val="clear" w:color="auto" w:fill="FFFFFF"/>
          <w:lang w:eastAsia="en-US"/>
        </w:rPr>
        <w:t>от 27.11.2017 г.  № 50</w:t>
      </w:r>
      <w:r w:rsidRPr="005C3A9B">
        <w:rPr>
          <w:rFonts w:ascii="Times New Roman" w:eastAsia="Calibri" w:hAnsi="Times New Roman"/>
          <w:sz w:val="18"/>
          <w:szCs w:val="18"/>
          <w:lang w:eastAsia="en-US"/>
        </w:rPr>
        <w:t>-рс  «Об утверждении Положения о бюджетном процессе  в Новотроицком сельсовете» ( в редакции решений от 26.05.2020 г. № 106-рс, от 05.08.2022 г. № 63-рс, от 04.12.2023 г. № 105-рс)  является базовым нормативным правовым актом, в котором определены участники бюджетного процесса, вопросы формирования доходов и расходов бюджета сельсовета, процессы составления, рассмотрения, утверждения и исполнения бюджета сельсовета. На основании данного решения принимаются нормативные правовые акты, регулирующие отдельные вопросы бюджетного процесса в сельсовете.</w:t>
      </w:r>
    </w:p>
    <w:p w:rsidR="006A0EA3" w:rsidRPr="005C3A9B" w:rsidRDefault="006A0EA3" w:rsidP="006A0EA3">
      <w:pPr>
        <w:pStyle w:val="ae"/>
        <w:ind w:firstLine="709"/>
        <w:jc w:val="both"/>
        <w:rPr>
          <w:rFonts w:ascii="Times New Roman" w:eastAsia="Calibri" w:hAnsi="Times New Roman"/>
          <w:sz w:val="18"/>
          <w:szCs w:val="18"/>
          <w:lang w:eastAsia="en-US"/>
        </w:rPr>
      </w:pPr>
      <w:r w:rsidRPr="005C3A9B">
        <w:rPr>
          <w:rFonts w:ascii="Times New Roman" w:eastAsia="Calibri" w:hAnsi="Times New Roman"/>
          <w:sz w:val="18"/>
          <w:szCs w:val="18"/>
          <w:lang w:eastAsia="en-US"/>
        </w:rPr>
        <w:t>В соответствии с постановлением администрации Новотроицкого сельсовета  от 05.06.17  №33 –п «Об утверждении Порядка принятия решений о разработке муниципальных программ</w:t>
      </w:r>
      <w:r w:rsidRPr="005C3A9B">
        <w:rPr>
          <w:rFonts w:ascii="Times New Roman" w:hAnsi="Times New Roman"/>
          <w:sz w:val="18"/>
          <w:szCs w:val="18"/>
        </w:rPr>
        <w:t xml:space="preserve"> Новотроицкого</w:t>
      </w:r>
      <w:r w:rsidRPr="005C3A9B">
        <w:rPr>
          <w:rFonts w:ascii="Times New Roman" w:eastAsia="Calibri" w:hAnsi="Times New Roman"/>
          <w:sz w:val="18"/>
          <w:szCs w:val="18"/>
          <w:lang w:eastAsia="en-US"/>
        </w:rPr>
        <w:t xml:space="preserve"> сельсовета, их формировании и реализации»  планируется утвердить муниципальную программу сельсовета, охватывающую основные сферы деятельности сельсовета. Утвержденная муниципальная программа подлежит реализации с 2014 года. В 2017-2024 годах планируется расширение охвата расходов  бюджета сельсовета  программно-целевыми методами их формирования. </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Повышение эффективности использования бюджетных средств. Финансовое обеспечение реализации подпрограммы осуществляется расходованием средств на:</w:t>
      </w:r>
    </w:p>
    <w:p w:rsidR="006A0EA3" w:rsidRPr="005C3A9B" w:rsidRDefault="006A0EA3" w:rsidP="006A0EA3">
      <w:pPr>
        <w:pStyle w:val="ae"/>
        <w:ind w:firstLine="709"/>
        <w:jc w:val="both"/>
        <w:rPr>
          <w:rFonts w:ascii="Times New Roman" w:eastAsia="Calibri" w:hAnsi="Times New Roman"/>
          <w:sz w:val="18"/>
          <w:szCs w:val="18"/>
          <w:lang w:eastAsia="en-US"/>
        </w:rPr>
      </w:pPr>
      <w:r w:rsidRPr="005C3A9B">
        <w:rPr>
          <w:rFonts w:ascii="Times New Roman" w:hAnsi="Times New Roman"/>
          <w:sz w:val="18"/>
          <w:szCs w:val="18"/>
        </w:rPr>
        <w:t xml:space="preserve">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и распределяются  согласно Приложения № 3. </w:t>
      </w:r>
      <w:r w:rsidRPr="005C3A9B">
        <w:rPr>
          <w:rFonts w:ascii="Times New Roman" w:eastAsia="Calibri" w:hAnsi="Times New Roman"/>
          <w:sz w:val="18"/>
          <w:szCs w:val="18"/>
          <w:lang w:eastAsia="en-US"/>
        </w:rPr>
        <w:t xml:space="preserve">  Мероприятие по предоставлению межбюджетных трансфертов бюджету муниципального района общего характера </w:t>
      </w:r>
      <w:r w:rsidRPr="005C3A9B">
        <w:rPr>
          <w:rFonts w:ascii="Times New Roman" w:eastAsia="Calibri" w:hAnsi="Times New Roman"/>
          <w:sz w:val="18"/>
          <w:szCs w:val="18"/>
          <w:lang w:eastAsia="en-US"/>
        </w:rPr>
        <w:lastRenderedPageBreak/>
        <w:t>из бюджета сельсовета осуществляется из средств бюджета сельсовета, согласно заключённых Соглашений о передаче осуществления части полномочий органов местного самоуправления поселения органам местного самоуправления муниципального района, утверждённых Главой Минусинского района и Главой сельсовета на 2022-2024 годы, и Соглашений о передаче иных межбюджетных трансфертов администрации Минусинского района из бюджета сельсовета.</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2.Мероприятия по повышению налогового потенциала. </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eastAsia="Calibri" w:hAnsi="Times New Roman"/>
          <w:sz w:val="18"/>
          <w:szCs w:val="18"/>
        </w:rPr>
        <w:t>Финансовое обеспечение реализации мероприятий осуществляется расходованием средств на:</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eastAsia="Calibri" w:hAnsi="Times New Roman"/>
          <w:sz w:val="18"/>
          <w:szCs w:val="18"/>
        </w:rPr>
        <w:t>выполнение кадастровых работ;</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eastAsia="Calibri" w:hAnsi="Times New Roman"/>
          <w:sz w:val="18"/>
          <w:szCs w:val="18"/>
        </w:rPr>
        <w:t>формирование единой электронной схемы земельных участков;</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eastAsia="Calibri" w:hAnsi="Times New Roman"/>
          <w:sz w:val="18"/>
          <w:szCs w:val="18"/>
        </w:rPr>
        <w:t>выполнение работ по разработке местных нормативов градостроительного проектирования.</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eastAsia="Calibri" w:hAnsi="Times New Roman"/>
          <w:sz w:val="18"/>
          <w:szCs w:val="18"/>
          <w:lang w:eastAsia="en-US"/>
        </w:rPr>
        <w:t xml:space="preserve">Выполнение  мероприятий  осуществляется из средств бюджета сельсовета </w:t>
      </w:r>
      <w:r w:rsidRPr="005C3A9B">
        <w:rPr>
          <w:rFonts w:ascii="Times New Roman" w:hAnsi="Times New Roman"/>
          <w:sz w:val="18"/>
          <w:szCs w:val="18"/>
        </w:rPr>
        <w:t>на основании утвержденных бюджетных смет к бюджету, в пределах утверждённых бюджетных ассигнований.</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hAnsi="Times New Roman"/>
          <w:sz w:val="18"/>
          <w:szCs w:val="18"/>
        </w:rPr>
        <w:t xml:space="preserve">Администрация Новотроицкого сельсовета Минусинского района Красноярского края является  </w:t>
      </w:r>
      <w:r w:rsidRPr="005C3A9B">
        <w:rPr>
          <w:rFonts w:ascii="Times New Roman" w:eastAsia="Calibri" w:hAnsi="Times New Roman"/>
          <w:sz w:val="18"/>
          <w:szCs w:val="18"/>
        </w:rPr>
        <w:t>муниципальным заказчиком по реализации мероприятий Программы.</w:t>
      </w:r>
    </w:p>
    <w:p w:rsidR="006A0EA3" w:rsidRPr="005C3A9B" w:rsidRDefault="006A0EA3" w:rsidP="006A0EA3">
      <w:pPr>
        <w:pStyle w:val="ae"/>
        <w:ind w:firstLine="709"/>
        <w:jc w:val="both"/>
        <w:rPr>
          <w:rFonts w:ascii="Times New Roman" w:eastAsia="Calibri" w:hAnsi="Times New Roman"/>
          <w:sz w:val="18"/>
          <w:szCs w:val="18"/>
        </w:rPr>
      </w:pPr>
      <w:r w:rsidRPr="005C3A9B">
        <w:rPr>
          <w:rFonts w:ascii="Times New Roman" w:eastAsia="Calibri" w:hAnsi="Times New Roman"/>
          <w:sz w:val="18"/>
          <w:szCs w:val="18"/>
        </w:rPr>
        <w:t xml:space="preserve">Функции муниципального заказчика при реализации мероприятий Программы осуществляются Администрацией </w:t>
      </w:r>
      <w:r w:rsidRPr="005C3A9B">
        <w:rPr>
          <w:rFonts w:ascii="Times New Roman" w:hAnsi="Times New Roman"/>
          <w:sz w:val="18"/>
          <w:szCs w:val="18"/>
        </w:rPr>
        <w:t>Новотроицкого</w:t>
      </w:r>
      <w:r w:rsidRPr="005C3A9B">
        <w:rPr>
          <w:rFonts w:ascii="Times New Roman" w:eastAsia="Calibri" w:hAnsi="Times New Roman"/>
          <w:sz w:val="18"/>
          <w:szCs w:val="18"/>
        </w:rPr>
        <w:t xml:space="preserve"> сельсовета самостоятельно либо путем проведения централизованных аукционов  в соответствии с Федеральным </w:t>
      </w:r>
      <w:hyperlink r:id="rId17" w:history="1">
        <w:r w:rsidRPr="005C3A9B">
          <w:rPr>
            <w:rStyle w:val="af2"/>
            <w:rFonts w:ascii="Times New Roman" w:eastAsia="Calibri" w:hAnsi="Times New Roman"/>
            <w:sz w:val="18"/>
            <w:szCs w:val="18"/>
          </w:rPr>
          <w:t>законом</w:t>
        </w:r>
      </w:hyperlink>
      <w:r w:rsidRPr="005C3A9B">
        <w:rPr>
          <w:rFonts w:ascii="Times New Roman" w:eastAsia="Calibri" w:hAnsi="Times New Roman"/>
          <w:sz w:val="18"/>
          <w:szCs w:val="18"/>
        </w:rPr>
        <w:t xml:space="preserve"> от 05.04.2013 N 44-ФЗ  "О контрактной системе в сфере закупок товаров, работ, услуг для обеспечения государственных и муниципальных нужд".</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Администрация Новотроицкого сельсовета заключает договора (муниципальные контракты) с исполнителями в соответствии с требованиями бюджетного законодательства. Оплата выполненных работ по контракту (договору) осуществляется на основании выставленного счета-фактуры,  акта о приемке выполненных, по счетам-фактурам – после  получения материалов и основных средств.</w:t>
      </w:r>
    </w:p>
    <w:p w:rsidR="006A0EA3" w:rsidRPr="005C3A9B" w:rsidRDefault="006A0EA3" w:rsidP="006A0EA3">
      <w:pPr>
        <w:pStyle w:val="ae"/>
        <w:ind w:firstLine="709"/>
        <w:jc w:val="both"/>
        <w:rPr>
          <w:rFonts w:ascii="Times New Roman" w:eastAsia="Calibri" w:hAnsi="Times New Roman"/>
          <w:sz w:val="18"/>
          <w:szCs w:val="18"/>
          <w:lang w:eastAsia="en-US"/>
        </w:rPr>
      </w:pPr>
      <w:r w:rsidRPr="005C3A9B">
        <w:rPr>
          <w:rFonts w:ascii="Times New Roman" w:hAnsi="Times New Roman"/>
          <w:sz w:val="18"/>
          <w:szCs w:val="18"/>
        </w:rPr>
        <w:t xml:space="preserve">Расчет производится  безналичным путем, посредством  перечисления денежных средств на расчетный счет исполнителя (поставщика), либо в случае заключения договора с физическим лицом перечислением денежных средств в банк или  наличными денежными средствами из кассы Администрации Новотроицкого сельсовета.    </w:t>
      </w:r>
    </w:p>
    <w:p w:rsidR="006A0EA3" w:rsidRPr="005C3A9B" w:rsidRDefault="006A0EA3" w:rsidP="006A0EA3">
      <w:pPr>
        <w:pStyle w:val="ae"/>
        <w:ind w:firstLine="709"/>
        <w:jc w:val="both"/>
        <w:rPr>
          <w:rFonts w:ascii="Times New Roman" w:hAnsi="Times New Roman"/>
          <w:sz w:val="18"/>
          <w:szCs w:val="18"/>
        </w:rPr>
      </w:pP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4.Управление подпрограммой и контроль за ходом ее выполнения</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Управление реализацией подпрограммы осуществляет администрация Новотроицкого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Общий контроль за ходом реализации подпрограммы осуществляет администрация Новотроицкого сельсовета.</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Администрация Новотроицкого сельсовета оформляет отчет о реализации программы:</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за первое полугодие отчетного года в срок не позднее 10-го августа отчетного года;</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годовой отчет   в срок не позднее 1 марта года, следующего за отчетным.</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sectPr w:rsidR="006A0EA3" w:rsidRPr="005C3A9B">
          <w:pgSz w:w="11906" w:h="16838"/>
          <w:pgMar w:top="1134" w:right="850" w:bottom="1134" w:left="1701" w:header="708" w:footer="708" w:gutter="0"/>
          <w:cols w:space="720"/>
        </w:sectPr>
      </w:pP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lastRenderedPageBreak/>
        <w:t xml:space="preserve"> Приложение 1</w:t>
      </w:r>
    </w:p>
    <w:p w:rsidR="006A0EA3" w:rsidRPr="005C3A9B" w:rsidRDefault="006A0EA3" w:rsidP="006A0EA3">
      <w:pPr>
        <w:pStyle w:val="ae"/>
        <w:jc w:val="right"/>
        <w:rPr>
          <w:rFonts w:ascii="Times New Roman" w:hAnsi="Times New Roman"/>
          <w:bCs/>
          <w:sz w:val="18"/>
          <w:szCs w:val="18"/>
        </w:rPr>
      </w:pP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t xml:space="preserve">        к подпрограмме 4  «Управление муниципальными финансами»</w:t>
      </w:r>
      <w:r w:rsidRPr="005C3A9B">
        <w:rPr>
          <w:rFonts w:ascii="Times New Roman" w:hAnsi="Times New Roman"/>
          <w:bCs/>
          <w:sz w:val="18"/>
          <w:szCs w:val="18"/>
        </w:rPr>
        <w:t xml:space="preserve">, </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 xml:space="preserve">реализуемой в рамках муниципальной программы </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«Социально-экономическое  развитие сельсовета »</w:t>
      </w: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Перечень и значение показателей результативности подпрограммы</w:t>
      </w:r>
    </w:p>
    <w:p w:rsidR="006A0EA3" w:rsidRPr="005C3A9B" w:rsidRDefault="006A0EA3" w:rsidP="006A0EA3">
      <w:pPr>
        <w:pStyle w:val="ae"/>
        <w:rPr>
          <w:rFonts w:ascii="Times New Roman" w:hAnsi="Times New Roman"/>
          <w:b/>
          <w:sz w:val="18"/>
          <w:szCs w:val="18"/>
        </w:rPr>
      </w:pPr>
    </w:p>
    <w:tbl>
      <w:tblPr>
        <w:tblW w:w="14529" w:type="dxa"/>
        <w:tblLayout w:type="fixed"/>
        <w:tblCellMar>
          <w:left w:w="70" w:type="dxa"/>
          <w:right w:w="70" w:type="dxa"/>
        </w:tblCellMar>
        <w:tblLook w:val="04A0"/>
      </w:tblPr>
      <w:tblGrid>
        <w:gridCol w:w="805"/>
        <w:gridCol w:w="7"/>
        <w:gridCol w:w="4361"/>
        <w:gridCol w:w="1134"/>
        <w:gridCol w:w="2410"/>
        <w:gridCol w:w="1134"/>
        <w:gridCol w:w="992"/>
        <w:gridCol w:w="1276"/>
        <w:gridCol w:w="1134"/>
        <w:gridCol w:w="1276"/>
      </w:tblGrid>
      <w:tr w:rsidR="006A0EA3" w:rsidRPr="005C3A9B" w:rsidTr="006A0EA3">
        <w:trPr>
          <w:cantSplit/>
          <w:trHeight w:val="391"/>
        </w:trPr>
        <w:tc>
          <w:tcPr>
            <w:tcW w:w="812" w:type="dxa"/>
            <w:gridSpan w:val="2"/>
            <w:vMerge w:val="restart"/>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  </w:t>
            </w:r>
            <w:r w:rsidRPr="005C3A9B">
              <w:rPr>
                <w:rFonts w:ascii="Times New Roman" w:hAnsi="Times New Roman"/>
                <w:sz w:val="18"/>
                <w:szCs w:val="18"/>
              </w:rPr>
              <w:br/>
              <w:t>п/п</w:t>
            </w:r>
          </w:p>
        </w:tc>
        <w:tc>
          <w:tcPr>
            <w:tcW w:w="4361" w:type="dxa"/>
            <w:vMerge w:val="restart"/>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Цель,    </w:t>
            </w:r>
            <w:r w:rsidRPr="005C3A9B">
              <w:rPr>
                <w:rFonts w:ascii="Times New Roman" w:hAnsi="Times New Roman"/>
                <w:sz w:val="18"/>
                <w:szCs w:val="18"/>
              </w:rPr>
              <w:br/>
              <w:t xml:space="preserve">показатели результативности </w:t>
            </w:r>
            <w:r w:rsidRPr="005C3A9B">
              <w:rPr>
                <w:rFonts w:ascii="Times New Roman" w:hAnsi="Times New Roman"/>
                <w:sz w:val="18"/>
                <w:szCs w:val="18"/>
              </w:rPr>
              <w:br/>
            </w:r>
          </w:p>
        </w:tc>
        <w:tc>
          <w:tcPr>
            <w:tcW w:w="1134" w:type="dxa"/>
            <w:vMerge w:val="restart"/>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Единица</w:t>
            </w:r>
            <w:r w:rsidRPr="005C3A9B">
              <w:rPr>
                <w:rFonts w:ascii="Times New Roman" w:hAnsi="Times New Roman"/>
                <w:sz w:val="18"/>
                <w:szCs w:val="18"/>
              </w:rPr>
              <w:br/>
              <w:t>измерения</w:t>
            </w:r>
          </w:p>
        </w:tc>
        <w:tc>
          <w:tcPr>
            <w:tcW w:w="2410" w:type="dxa"/>
            <w:vMerge w:val="restart"/>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Источник </w:t>
            </w:r>
            <w:r w:rsidRPr="005C3A9B">
              <w:rPr>
                <w:rFonts w:ascii="Times New Roman" w:hAnsi="Times New Roman"/>
                <w:sz w:val="18"/>
                <w:szCs w:val="18"/>
              </w:rPr>
              <w:br/>
              <w:t>информации</w:t>
            </w:r>
          </w:p>
        </w:tc>
        <w:tc>
          <w:tcPr>
            <w:tcW w:w="5812" w:type="dxa"/>
            <w:gridSpan w:val="5"/>
            <w:tcBorders>
              <w:top w:val="single" w:sz="4" w:space="0" w:color="auto"/>
              <w:left w:val="single" w:sz="6" w:space="0" w:color="auto"/>
              <w:bottom w:val="single" w:sz="4" w:space="0" w:color="auto"/>
              <w:right w:val="single" w:sz="6"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Годы реализации подпрограммы</w:t>
            </w:r>
          </w:p>
        </w:tc>
      </w:tr>
      <w:tr w:rsidR="006A0EA3" w:rsidRPr="005C3A9B" w:rsidTr="006A0EA3">
        <w:trPr>
          <w:cantSplit/>
          <w:trHeight w:val="406"/>
        </w:trPr>
        <w:tc>
          <w:tcPr>
            <w:tcW w:w="812" w:type="dxa"/>
            <w:gridSpan w:val="2"/>
            <w:vMerge/>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rPr>
                <w:rFonts w:ascii="Times New Roman" w:hAnsi="Times New Roman"/>
                <w:sz w:val="18"/>
                <w:szCs w:val="18"/>
              </w:rPr>
            </w:pPr>
          </w:p>
        </w:tc>
        <w:tc>
          <w:tcPr>
            <w:tcW w:w="4361" w:type="dxa"/>
            <w:vMerge/>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rPr>
                <w:rFonts w:ascii="Times New Roman" w:hAnsi="Times New Roman"/>
                <w:sz w:val="18"/>
                <w:szCs w:val="18"/>
              </w:rPr>
            </w:pPr>
          </w:p>
        </w:tc>
        <w:tc>
          <w:tcPr>
            <w:tcW w:w="1134" w:type="dxa"/>
            <w:vMerge/>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rPr>
                <w:rFonts w:ascii="Times New Roman" w:hAnsi="Times New Roman"/>
                <w:sz w:val="18"/>
                <w:szCs w:val="18"/>
              </w:rPr>
            </w:pPr>
          </w:p>
        </w:tc>
        <w:tc>
          <w:tcPr>
            <w:tcW w:w="2410" w:type="dxa"/>
            <w:vMerge/>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rPr>
                <w:rFonts w:ascii="Times New Roman" w:hAnsi="Times New Roman"/>
                <w:sz w:val="18"/>
                <w:szCs w:val="18"/>
              </w:rPr>
            </w:pPr>
          </w:p>
        </w:tc>
        <w:tc>
          <w:tcPr>
            <w:tcW w:w="1134" w:type="dxa"/>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2024</w:t>
            </w:r>
          </w:p>
        </w:tc>
        <w:tc>
          <w:tcPr>
            <w:tcW w:w="992" w:type="dxa"/>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2025</w:t>
            </w:r>
          </w:p>
        </w:tc>
        <w:tc>
          <w:tcPr>
            <w:tcW w:w="1276" w:type="dxa"/>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2026</w:t>
            </w:r>
          </w:p>
        </w:tc>
        <w:tc>
          <w:tcPr>
            <w:tcW w:w="1134" w:type="dxa"/>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2027</w:t>
            </w:r>
          </w:p>
        </w:tc>
        <w:tc>
          <w:tcPr>
            <w:tcW w:w="1276" w:type="dxa"/>
            <w:tcBorders>
              <w:top w:val="single" w:sz="4" w:space="0" w:color="auto"/>
              <w:left w:val="single" w:sz="6" w:space="0" w:color="auto"/>
              <w:bottom w:val="single" w:sz="6" w:space="0" w:color="auto"/>
              <w:right w:val="single" w:sz="6" w:space="0" w:color="auto"/>
            </w:tcBorders>
            <w:vAlign w:val="center"/>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2028</w:t>
            </w:r>
          </w:p>
        </w:tc>
      </w:tr>
      <w:tr w:rsidR="006A0EA3" w:rsidRPr="005C3A9B" w:rsidTr="006A0EA3">
        <w:trPr>
          <w:cantSplit/>
          <w:trHeight w:val="240"/>
        </w:trPr>
        <w:tc>
          <w:tcPr>
            <w:tcW w:w="812" w:type="dxa"/>
            <w:gridSpan w:val="2"/>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w:t>
            </w:r>
          </w:p>
        </w:tc>
        <w:tc>
          <w:tcPr>
            <w:tcW w:w="4361" w:type="dxa"/>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w:t>
            </w:r>
          </w:p>
        </w:tc>
        <w:tc>
          <w:tcPr>
            <w:tcW w:w="1134" w:type="dxa"/>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3</w:t>
            </w:r>
          </w:p>
        </w:tc>
        <w:tc>
          <w:tcPr>
            <w:tcW w:w="2410" w:type="dxa"/>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4</w:t>
            </w:r>
          </w:p>
        </w:tc>
        <w:tc>
          <w:tcPr>
            <w:tcW w:w="1134" w:type="dxa"/>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5</w:t>
            </w:r>
          </w:p>
        </w:tc>
        <w:tc>
          <w:tcPr>
            <w:tcW w:w="992" w:type="dxa"/>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6</w:t>
            </w:r>
          </w:p>
        </w:tc>
        <w:tc>
          <w:tcPr>
            <w:tcW w:w="1276" w:type="dxa"/>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7</w:t>
            </w:r>
          </w:p>
        </w:tc>
        <w:tc>
          <w:tcPr>
            <w:tcW w:w="1134" w:type="dxa"/>
            <w:tcBorders>
              <w:top w:val="single" w:sz="4"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8</w:t>
            </w:r>
          </w:p>
        </w:tc>
        <w:tc>
          <w:tcPr>
            <w:tcW w:w="1276" w:type="dxa"/>
            <w:tcBorders>
              <w:top w:val="single" w:sz="4" w:space="0" w:color="auto"/>
              <w:left w:val="single" w:sz="6" w:space="0" w:color="auto"/>
              <w:bottom w:val="single" w:sz="6" w:space="0" w:color="auto"/>
              <w:right w:val="single" w:sz="6" w:space="0" w:color="auto"/>
            </w:tcBorders>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9</w:t>
            </w:r>
          </w:p>
        </w:tc>
      </w:tr>
      <w:tr w:rsidR="006A0EA3" w:rsidRPr="005C3A9B" w:rsidTr="006A0EA3">
        <w:trPr>
          <w:cantSplit/>
          <w:trHeight w:val="438"/>
        </w:trPr>
        <w:tc>
          <w:tcPr>
            <w:tcW w:w="805" w:type="dxa"/>
            <w:tcBorders>
              <w:top w:val="single" w:sz="6" w:space="0" w:color="auto"/>
              <w:left w:val="single" w:sz="6" w:space="0" w:color="auto"/>
              <w:bottom w:val="single" w:sz="6" w:space="0" w:color="auto"/>
              <w:right w:val="single" w:sz="4" w:space="0" w:color="auto"/>
            </w:tcBorders>
          </w:tcPr>
          <w:p w:rsidR="006A0EA3" w:rsidRPr="005C3A9B" w:rsidRDefault="006A0EA3" w:rsidP="006A0EA3">
            <w:pPr>
              <w:pStyle w:val="ae"/>
              <w:rPr>
                <w:rFonts w:ascii="Times New Roman" w:hAnsi="Times New Roman"/>
                <w:b/>
                <w:sz w:val="18"/>
                <w:szCs w:val="18"/>
              </w:rPr>
            </w:pPr>
          </w:p>
          <w:p w:rsidR="006A0EA3" w:rsidRPr="005C3A9B" w:rsidRDefault="006A0EA3" w:rsidP="006A0EA3">
            <w:pPr>
              <w:pStyle w:val="ae"/>
              <w:rPr>
                <w:rFonts w:ascii="Times New Roman" w:hAnsi="Times New Roman"/>
                <w:sz w:val="18"/>
                <w:szCs w:val="18"/>
              </w:rPr>
            </w:pPr>
          </w:p>
        </w:tc>
        <w:tc>
          <w:tcPr>
            <w:tcW w:w="13724" w:type="dxa"/>
            <w:gridSpan w:val="9"/>
            <w:tcBorders>
              <w:top w:val="single" w:sz="6" w:space="0" w:color="auto"/>
              <w:left w:val="single" w:sz="4" w:space="0" w:color="auto"/>
              <w:bottom w:val="single" w:sz="6" w:space="0" w:color="auto"/>
              <w:right w:val="single" w:sz="6"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Цель: 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tc>
      </w:tr>
      <w:tr w:rsidR="006A0EA3" w:rsidRPr="005C3A9B" w:rsidTr="006A0EA3">
        <w:trPr>
          <w:cantSplit/>
          <w:trHeight w:val="361"/>
        </w:trPr>
        <w:tc>
          <w:tcPr>
            <w:tcW w:w="805" w:type="dxa"/>
            <w:tcBorders>
              <w:top w:val="single" w:sz="6" w:space="0" w:color="auto"/>
              <w:left w:val="single" w:sz="6" w:space="0" w:color="auto"/>
              <w:bottom w:val="single" w:sz="6" w:space="0" w:color="auto"/>
              <w:right w:val="single" w:sz="4" w:space="0" w:color="auto"/>
            </w:tcBorders>
          </w:tcPr>
          <w:p w:rsidR="006A0EA3" w:rsidRPr="005C3A9B" w:rsidRDefault="006A0EA3" w:rsidP="006A0EA3">
            <w:pPr>
              <w:pStyle w:val="ae"/>
              <w:rPr>
                <w:rFonts w:ascii="Times New Roman" w:hAnsi="Times New Roman"/>
                <w:b/>
                <w:sz w:val="18"/>
                <w:szCs w:val="18"/>
              </w:rPr>
            </w:pPr>
          </w:p>
        </w:tc>
        <w:tc>
          <w:tcPr>
            <w:tcW w:w="13724" w:type="dxa"/>
            <w:gridSpan w:val="9"/>
            <w:tcBorders>
              <w:top w:val="single" w:sz="6" w:space="0" w:color="auto"/>
              <w:left w:val="single" w:sz="4" w:space="0" w:color="auto"/>
              <w:bottom w:val="single" w:sz="6" w:space="0" w:color="auto"/>
              <w:right w:val="single" w:sz="6"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Задача 1</w:t>
            </w:r>
            <w:r w:rsidRPr="005C3A9B">
              <w:rPr>
                <w:rFonts w:ascii="Times New Roman" w:hAnsi="Times New Roman"/>
                <w:b/>
                <w:sz w:val="18"/>
                <w:szCs w:val="18"/>
                <w:lang w:eastAsia="en-US"/>
              </w:rPr>
              <w:t xml:space="preserve"> Повышение качества планирования и управления муниципальными финансами, развитие программно-целевых принципов формирования бюджета.</w:t>
            </w:r>
          </w:p>
        </w:tc>
      </w:tr>
      <w:tr w:rsidR="006A0EA3" w:rsidRPr="005C3A9B" w:rsidTr="006A0EA3">
        <w:trPr>
          <w:cantSplit/>
          <w:trHeight w:val="556"/>
        </w:trPr>
        <w:tc>
          <w:tcPr>
            <w:tcW w:w="812" w:type="dxa"/>
            <w:gridSpan w:val="2"/>
            <w:tcBorders>
              <w:top w:val="single" w:sz="6" w:space="0" w:color="auto"/>
              <w:left w:val="single" w:sz="6" w:space="0" w:color="auto"/>
              <w:bottom w:val="single" w:sz="6"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w:t>
            </w:r>
          </w:p>
        </w:tc>
        <w:tc>
          <w:tcPr>
            <w:tcW w:w="4361" w:type="dxa"/>
            <w:tcBorders>
              <w:top w:val="single" w:sz="6" w:space="0" w:color="auto"/>
              <w:left w:val="single" w:sz="4" w:space="0" w:color="auto"/>
              <w:bottom w:val="single" w:sz="6" w:space="0" w:color="auto"/>
              <w:right w:val="single" w:sz="6"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Доля налоговых и неналоговых доходов бюджетов поселений в общем объеме собственных доходов</w:t>
            </w:r>
          </w:p>
        </w:tc>
        <w:tc>
          <w:tcPr>
            <w:tcW w:w="1134" w:type="dxa"/>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w:t>
            </w:r>
          </w:p>
        </w:tc>
        <w:tc>
          <w:tcPr>
            <w:tcW w:w="2410" w:type="dxa"/>
            <w:tcBorders>
              <w:top w:val="single" w:sz="6" w:space="0" w:color="auto"/>
              <w:left w:val="single" w:sz="6" w:space="0" w:color="auto"/>
              <w:bottom w:val="single" w:sz="6" w:space="0" w:color="auto"/>
              <w:right w:val="single" w:sz="6"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Годовой отчет об исполнении сельского бюджета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25,5</w:t>
            </w:r>
          </w:p>
        </w:tc>
        <w:tc>
          <w:tcPr>
            <w:tcW w:w="992" w:type="dxa"/>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25,5</w:t>
            </w:r>
          </w:p>
        </w:tc>
        <w:tc>
          <w:tcPr>
            <w:tcW w:w="1276" w:type="dxa"/>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25,5</w:t>
            </w:r>
          </w:p>
        </w:tc>
        <w:tc>
          <w:tcPr>
            <w:tcW w:w="1134" w:type="dxa"/>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25,5</w:t>
            </w:r>
          </w:p>
        </w:tc>
        <w:tc>
          <w:tcPr>
            <w:tcW w:w="1276" w:type="dxa"/>
            <w:tcBorders>
              <w:top w:val="single" w:sz="6" w:space="0" w:color="auto"/>
              <w:left w:val="single" w:sz="6" w:space="0" w:color="auto"/>
              <w:bottom w:val="single" w:sz="6" w:space="0" w:color="auto"/>
              <w:right w:val="single" w:sz="6" w:space="0" w:color="auto"/>
            </w:tcBorders>
            <w:vAlign w:val="center"/>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25,5</w:t>
            </w:r>
          </w:p>
        </w:tc>
      </w:tr>
      <w:tr w:rsidR="006A0EA3" w:rsidRPr="005C3A9B" w:rsidTr="006A0EA3">
        <w:trPr>
          <w:cantSplit/>
          <w:trHeight w:val="538"/>
        </w:trPr>
        <w:tc>
          <w:tcPr>
            <w:tcW w:w="812" w:type="dxa"/>
            <w:gridSpan w:val="2"/>
            <w:tcBorders>
              <w:top w:val="single" w:sz="6" w:space="0" w:color="auto"/>
              <w:left w:val="single" w:sz="6" w:space="0" w:color="auto"/>
              <w:bottom w:val="single" w:sz="6" w:space="0" w:color="auto"/>
              <w:right w:val="single" w:sz="6"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w:t>
            </w:r>
          </w:p>
        </w:tc>
        <w:tc>
          <w:tcPr>
            <w:tcW w:w="4361" w:type="dxa"/>
            <w:tcBorders>
              <w:top w:val="single" w:sz="6" w:space="0" w:color="auto"/>
              <w:left w:val="single" w:sz="6" w:space="0" w:color="auto"/>
              <w:bottom w:val="single" w:sz="6" w:space="0" w:color="auto"/>
              <w:right w:val="single" w:sz="6"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Доля расходов сельского бюджета, формируемых в рамках муниципальных программ</w:t>
            </w:r>
          </w:p>
        </w:tc>
        <w:tc>
          <w:tcPr>
            <w:tcW w:w="1134" w:type="dxa"/>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w:t>
            </w:r>
          </w:p>
        </w:tc>
        <w:tc>
          <w:tcPr>
            <w:tcW w:w="2410" w:type="dxa"/>
            <w:tcBorders>
              <w:top w:val="single" w:sz="6" w:space="0" w:color="auto"/>
              <w:left w:val="single" w:sz="6" w:space="0" w:color="auto"/>
              <w:bottom w:val="single" w:sz="6" w:space="0" w:color="auto"/>
              <w:right w:val="single" w:sz="6"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Годовой отчет об исполнении сельского бюджета</w:t>
            </w:r>
          </w:p>
        </w:tc>
        <w:tc>
          <w:tcPr>
            <w:tcW w:w="1134" w:type="dxa"/>
            <w:tcBorders>
              <w:top w:val="single" w:sz="6" w:space="0" w:color="auto"/>
              <w:left w:val="single" w:sz="6" w:space="0" w:color="auto"/>
              <w:bottom w:val="single" w:sz="6" w:space="0" w:color="auto"/>
              <w:right w:val="single" w:sz="6" w:space="0" w:color="auto"/>
            </w:tcBorders>
          </w:tcPr>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22,0</w:t>
            </w:r>
          </w:p>
        </w:tc>
        <w:tc>
          <w:tcPr>
            <w:tcW w:w="992" w:type="dxa"/>
            <w:tcBorders>
              <w:top w:val="single" w:sz="6" w:space="0" w:color="auto"/>
              <w:left w:val="single" w:sz="6" w:space="0" w:color="auto"/>
              <w:bottom w:val="single" w:sz="6" w:space="0" w:color="auto"/>
              <w:right w:val="single" w:sz="6" w:space="0" w:color="auto"/>
            </w:tcBorders>
          </w:tcPr>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не менее 80%</w:t>
            </w:r>
          </w:p>
        </w:tc>
        <w:tc>
          <w:tcPr>
            <w:tcW w:w="1276" w:type="dxa"/>
            <w:tcBorders>
              <w:top w:val="single" w:sz="6" w:space="0" w:color="auto"/>
              <w:left w:val="single" w:sz="6" w:space="0" w:color="auto"/>
              <w:bottom w:val="single" w:sz="6" w:space="0" w:color="auto"/>
              <w:right w:val="single" w:sz="6" w:space="0" w:color="auto"/>
            </w:tcBorders>
          </w:tcPr>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не менее 80%</w:t>
            </w:r>
          </w:p>
        </w:tc>
        <w:tc>
          <w:tcPr>
            <w:tcW w:w="1134" w:type="dxa"/>
            <w:tcBorders>
              <w:top w:val="single" w:sz="6" w:space="0" w:color="auto"/>
              <w:left w:val="single" w:sz="6" w:space="0" w:color="auto"/>
              <w:bottom w:val="single" w:sz="6" w:space="0" w:color="auto"/>
              <w:right w:val="single" w:sz="6" w:space="0" w:color="auto"/>
            </w:tcBorders>
            <w:vAlign w:val="center"/>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не менее 80%</w:t>
            </w:r>
          </w:p>
        </w:tc>
        <w:tc>
          <w:tcPr>
            <w:tcW w:w="1276" w:type="dxa"/>
            <w:tcBorders>
              <w:top w:val="single" w:sz="6" w:space="0" w:color="auto"/>
              <w:left w:val="single" w:sz="6" w:space="0" w:color="auto"/>
              <w:bottom w:val="single" w:sz="6" w:space="0" w:color="auto"/>
              <w:right w:val="single" w:sz="6" w:space="0" w:color="auto"/>
            </w:tcBorders>
            <w:vAlign w:val="center"/>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не менее 80%</w:t>
            </w:r>
          </w:p>
        </w:tc>
      </w:tr>
      <w:tr w:rsidR="006A0EA3" w:rsidRPr="005C3A9B" w:rsidTr="006A0EA3">
        <w:trPr>
          <w:cantSplit/>
          <w:trHeight w:val="360"/>
        </w:trPr>
        <w:tc>
          <w:tcPr>
            <w:tcW w:w="812" w:type="dxa"/>
            <w:gridSpan w:val="2"/>
            <w:tcBorders>
              <w:top w:val="single" w:sz="6" w:space="0" w:color="auto"/>
              <w:left w:val="single" w:sz="6" w:space="0" w:color="auto"/>
              <w:bottom w:val="single" w:sz="6" w:space="0" w:color="auto"/>
              <w:right w:val="single" w:sz="6"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3</w:t>
            </w:r>
          </w:p>
        </w:tc>
        <w:tc>
          <w:tcPr>
            <w:tcW w:w="4361" w:type="dxa"/>
            <w:tcBorders>
              <w:top w:val="single" w:sz="6" w:space="0" w:color="auto"/>
              <w:left w:val="single" w:sz="6" w:space="0" w:color="auto"/>
              <w:bottom w:val="single" w:sz="6" w:space="0" w:color="auto"/>
              <w:right w:val="single" w:sz="6"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Обеспечение исполнения расходных обязательств (без учета безвозмездных поступлений)</w:t>
            </w:r>
          </w:p>
        </w:tc>
        <w:tc>
          <w:tcPr>
            <w:tcW w:w="1134" w:type="dxa"/>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w:t>
            </w:r>
          </w:p>
        </w:tc>
        <w:tc>
          <w:tcPr>
            <w:tcW w:w="2410" w:type="dxa"/>
            <w:tcBorders>
              <w:top w:val="single" w:sz="6" w:space="0" w:color="auto"/>
              <w:left w:val="single" w:sz="6" w:space="0" w:color="auto"/>
              <w:bottom w:val="single" w:sz="6" w:space="0" w:color="auto"/>
              <w:right w:val="single" w:sz="6"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Годовой отчет об исполнении сельского бюджета</w:t>
            </w:r>
          </w:p>
        </w:tc>
        <w:tc>
          <w:tcPr>
            <w:tcW w:w="1134" w:type="dxa"/>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rPr>
                <w:rFonts w:ascii="Times New Roman" w:hAnsi="Times New Roman"/>
                <w:sz w:val="18"/>
                <w:szCs w:val="18"/>
                <w:highlight w:val="red"/>
              </w:rPr>
            </w:pPr>
            <w:r w:rsidRPr="005C3A9B">
              <w:rPr>
                <w:rFonts w:ascii="Times New Roman" w:hAnsi="Times New Roman"/>
                <w:sz w:val="18"/>
                <w:szCs w:val="18"/>
              </w:rPr>
              <w:t>не менее 95%</w:t>
            </w:r>
          </w:p>
        </w:tc>
        <w:tc>
          <w:tcPr>
            <w:tcW w:w="992" w:type="dxa"/>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rPr>
                <w:rFonts w:ascii="Times New Roman" w:hAnsi="Times New Roman"/>
                <w:sz w:val="18"/>
                <w:szCs w:val="18"/>
                <w:highlight w:val="red"/>
              </w:rPr>
            </w:pPr>
            <w:r w:rsidRPr="005C3A9B">
              <w:rPr>
                <w:rFonts w:ascii="Times New Roman" w:hAnsi="Times New Roman"/>
                <w:sz w:val="18"/>
                <w:szCs w:val="18"/>
              </w:rPr>
              <w:t>не менее 95%</w:t>
            </w:r>
          </w:p>
        </w:tc>
        <w:tc>
          <w:tcPr>
            <w:tcW w:w="1276" w:type="dxa"/>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rPr>
                <w:rFonts w:ascii="Times New Roman" w:hAnsi="Times New Roman"/>
                <w:sz w:val="18"/>
                <w:szCs w:val="18"/>
                <w:highlight w:val="red"/>
              </w:rPr>
            </w:pPr>
            <w:r w:rsidRPr="005C3A9B">
              <w:rPr>
                <w:rFonts w:ascii="Times New Roman" w:hAnsi="Times New Roman"/>
                <w:sz w:val="18"/>
                <w:szCs w:val="18"/>
              </w:rPr>
              <w:t>не менее 95%</w:t>
            </w:r>
          </w:p>
        </w:tc>
        <w:tc>
          <w:tcPr>
            <w:tcW w:w="1134" w:type="dxa"/>
            <w:tcBorders>
              <w:top w:val="single" w:sz="6" w:space="0" w:color="auto"/>
              <w:left w:val="single" w:sz="6" w:space="0" w:color="auto"/>
              <w:bottom w:val="single" w:sz="6" w:space="0" w:color="auto"/>
              <w:right w:val="single" w:sz="6"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не менее 95%</w:t>
            </w:r>
          </w:p>
        </w:tc>
        <w:tc>
          <w:tcPr>
            <w:tcW w:w="1276" w:type="dxa"/>
            <w:tcBorders>
              <w:top w:val="single" w:sz="6" w:space="0" w:color="auto"/>
              <w:left w:val="single" w:sz="6" w:space="0" w:color="auto"/>
              <w:bottom w:val="single" w:sz="6" w:space="0" w:color="auto"/>
              <w:right w:val="single" w:sz="6" w:space="0" w:color="auto"/>
            </w:tcBorders>
            <w:vAlign w:val="center"/>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не менее 95%</w:t>
            </w:r>
          </w:p>
        </w:tc>
      </w:tr>
    </w:tbl>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Приложение 2</w:t>
      </w:r>
    </w:p>
    <w:p w:rsidR="006A0EA3" w:rsidRPr="005C3A9B" w:rsidRDefault="006A0EA3" w:rsidP="006A0EA3">
      <w:pPr>
        <w:pStyle w:val="ae"/>
        <w:jc w:val="right"/>
        <w:rPr>
          <w:rFonts w:ascii="Times New Roman" w:hAnsi="Times New Roman"/>
          <w:bCs/>
          <w:sz w:val="18"/>
          <w:szCs w:val="18"/>
        </w:rPr>
      </w:pP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t xml:space="preserve">        к подпрограмме 4  «Управление муниципальными финансами»</w:t>
      </w:r>
      <w:r w:rsidRPr="005C3A9B">
        <w:rPr>
          <w:rFonts w:ascii="Times New Roman" w:hAnsi="Times New Roman"/>
          <w:bCs/>
          <w:sz w:val="18"/>
          <w:szCs w:val="18"/>
        </w:rPr>
        <w:t xml:space="preserve">, </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 xml:space="preserve">реализуемой в рамках муниципальной программы </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«Социально-экономическое  развитие сельсовета</w:t>
      </w:r>
      <w:r w:rsidRPr="005C3A9B">
        <w:rPr>
          <w:rFonts w:ascii="Times New Roman" w:hAnsi="Times New Roman"/>
          <w:sz w:val="18"/>
          <w:szCs w:val="18"/>
        </w:rPr>
        <w:tab/>
        <w:t>»</w:t>
      </w: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jc w:val="center"/>
        <w:rPr>
          <w:rFonts w:ascii="Times New Roman" w:hAnsi="Times New Roman"/>
          <w:sz w:val="18"/>
          <w:szCs w:val="18"/>
        </w:rPr>
      </w:pPr>
      <w:r w:rsidRPr="005C3A9B">
        <w:rPr>
          <w:rFonts w:ascii="Times New Roman" w:hAnsi="Times New Roman"/>
          <w:b/>
          <w:sz w:val="18"/>
          <w:szCs w:val="18"/>
        </w:rPr>
        <w:t>Перечень мероприятий подпрограммы</w:t>
      </w:r>
    </w:p>
    <w:tbl>
      <w:tblPr>
        <w:tblW w:w="1510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8"/>
        <w:gridCol w:w="2126"/>
        <w:gridCol w:w="427"/>
        <w:gridCol w:w="1414"/>
        <w:gridCol w:w="851"/>
        <w:gridCol w:w="850"/>
        <w:gridCol w:w="1134"/>
        <w:gridCol w:w="851"/>
        <w:gridCol w:w="992"/>
        <w:gridCol w:w="1134"/>
        <w:gridCol w:w="851"/>
        <w:gridCol w:w="141"/>
        <w:gridCol w:w="996"/>
        <w:gridCol w:w="138"/>
        <w:gridCol w:w="2492"/>
      </w:tblGrid>
      <w:tr w:rsidR="006A0EA3" w:rsidRPr="005C3A9B" w:rsidTr="006A0EA3">
        <w:tc>
          <w:tcPr>
            <w:tcW w:w="708" w:type="dxa"/>
            <w:vMerge w:val="restar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N п/п</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Цели, задачи, мероприятия подпрограммы</w:t>
            </w:r>
          </w:p>
        </w:tc>
        <w:tc>
          <w:tcPr>
            <w:tcW w:w="1841" w:type="dxa"/>
            <w:gridSpan w:val="2"/>
            <w:vMerge w:val="restar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ГРБС</w:t>
            </w:r>
          </w:p>
        </w:tc>
        <w:tc>
          <w:tcPr>
            <w:tcW w:w="3686" w:type="dxa"/>
            <w:gridSpan w:val="4"/>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Код бюджетной классификации</w:t>
            </w:r>
          </w:p>
        </w:tc>
        <w:tc>
          <w:tcPr>
            <w:tcW w:w="4252" w:type="dxa"/>
            <w:gridSpan w:val="6"/>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Расходы по годам реализации программы (тыс. руб.)</w:t>
            </w:r>
          </w:p>
        </w:tc>
        <w:tc>
          <w:tcPr>
            <w:tcW w:w="2492" w:type="dxa"/>
            <w:vMerge w:val="restar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6A0EA3" w:rsidRPr="005C3A9B" w:rsidTr="006A0EA3">
        <w:trPr>
          <w:trHeight w:val="128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41" w:type="dxa"/>
            <w:gridSpan w:val="2"/>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ГРБС</w:t>
            </w:r>
          </w:p>
        </w:tc>
        <w:tc>
          <w:tcPr>
            <w:tcW w:w="850"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РзПр</w:t>
            </w:r>
          </w:p>
        </w:tc>
        <w:tc>
          <w:tcPr>
            <w:tcW w:w="113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ЦСР</w:t>
            </w:r>
          </w:p>
        </w:tc>
        <w:tc>
          <w:tcPr>
            <w:tcW w:w="85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ВР</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очередной финансовый год</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2025г.</w:t>
            </w:r>
          </w:p>
        </w:tc>
        <w:tc>
          <w:tcPr>
            <w:tcW w:w="113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1-й год планового периода</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2026г.</w:t>
            </w:r>
          </w:p>
        </w:tc>
        <w:tc>
          <w:tcPr>
            <w:tcW w:w="85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2-й год планового периода</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2027г.</w:t>
            </w:r>
          </w:p>
        </w:tc>
        <w:tc>
          <w:tcPr>
            <w:tcW w:w="1275" w:type="dxa"/>
            <w:gridSpan w:val="3"/>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итого на очередной финансовый год и плановый период</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2025-2027</w:t>
            </w:r>
          </w:p>
        </w:tc>
        <w:tc>
          <w:tcPr>
            <w:tcW w:w="2492"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r>
      <w:tr w:rsidR="006A0EA3" w:rsidRPr="005C3A9B" w:rsidTr="006A0EA3">
        <w:tc>
          <w:tcPr>
            <w:tcW w:w="708"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w:t>
            </w:r>
          </w:p>
        </w:tc>
        <w:tc>
          <w:tcPr>
            <w:tcW w:w="2126"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w:t>
            </w:r>
          </w:p>
        </w:tc>
        <w:tc>
          <w:tcPr>
            <w:tcW w:w="1841" w:type="dxa"/>
            <w:gridSpan w:val="2"/>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4</w:t>
            </w:r>
          </w:p>
        </w:tc>
        <w:tc>
          <w:tcPr>
            <w:tcW w:w="850"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7</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8</w:t>
            </w:r>
          </w:p>
        </w:tc>
        <w:tc>
          <w:tcPr>
            <w:tcW w:w="113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10</w:t>
            </w:r>
          </w:p>
        </w:tc>
        <w:tc>
          <w:tcPr>
            <w:tcW w:w="1275" w:type="dxa"/>
            <w:gridSpan w:val="3"/>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11</w:t>
            </w:r>
          </w:p>
        </w:tc>
        <w:tc>
          <w:tcPr>
            <w:tcW w:w="24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12</w:t>
            </w:r>
          </w:p>
        </w:tc>
      </w:tr>
      <w:tr w:rsidR="006A0EA3" w:rsidRPr="005C3A9B" w:rsidTr="006A0EA3">
        <w:trPr>
          <w:trHeight w:val="182"/>
        </w:trPr>
        <w:tc>
          <w:tcPr>
            <w:tcW w:w="708"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4397" w:type="dxa"/>
            <w:gridSpan w:val="14"/>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Цель: 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p>
        </w:tc>
      </w:tr>
      <w:tr w:rsidR="006A0EA3" w:rsidRPr="005C3A9B" w:rsidTr="006A0EA3">
        <w:trPr>
          <w:trHeight w:val="175"/>
        </w:trPr>
        <w:tc>
          <w:tcPr>
            <w:tcW w:w="708"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
                <w:sz w:val="18"/>
                <w:szCs w:val="18"/>
              </w:rPr>
            </w:pPr>
          </w:p>
        </w:tc>
        <w:tc>
          <w:tcPr>
            <w:tcW w:w="14397" w:type="dxa"/>
            <w:gridSpan w:val="14"/>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 xml:space="preserve">Задача 1 </w:t>
            </w:r>
            <w:r w:rsidRPr="005C3A9B">
              <w:rPr>
                <w:rFonts w:ascii="Times New Roman" w:hAnsi="Times New Roman"/>
                <w:b/>
                <w:sz w:val="18"/>
                <w:szCs w:val="18"/>
                <w:lang w:eastAsia="en-US"/>
              </w:rPr>
              <w:t>Повышение качества планирования и управления муниципальными финансами, развитие программно-целевых принципов формирования бюджета</w:t>
            </w:r>
          </w:p>
        </w:tc>
      </w:tr>
      <w:tr w:rsidR="006A0EA3" w:rsidRPr="005C3A9B" w:rsidTr="006A0EA3">
        <w:tc>
          <w:tcPr>
            <w:tcW w:w="708"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w:t>
            </w: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p>
        </w:tc>
        <w:tc>
          <w:tcPr>
            <w:tcW w:w="2553" w:type="dxa"/>
            <w:gridSpan w:val="2"/>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Внедрение современных механизмов  организации бюджетного процесса, переход на «программный бюджет»</w:t>
            </w:r>
          </w:p>
        </w:tc>
        <w:tc>
          <w:tcPr>
            <w:tcW w:w="141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bCs/>
                <w:sz w:val="18"/>
                <w:szCs w:val="18"/>
              </w:rPr>
              <w:t>Администрация Новотроицкого сельсовета</w:t>
            </w:r>
          </w:p>
        </w:tc>
        <w:tc>
          <w:tcPr>
            <w:tcW w:w="85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992" w:type="dxa"/>
            <w:gridSpan w:val="2"/>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996"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2630" w:type="dxa"/>
            <w:gridSpan w:val="2"/>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Своевременное составление проекта сельского бюджета и отчета об его исполнении (не позднее 1 апреля и 15 ноября)</w:t>
            </w:r>
          </w:p>
        </w:tc>
      </w:tr>
      <w:tr w:rsidR="006A0EA3" w:rsidRPr="005C3A9B" w:rsidTr="006A0EA3">
        <w:tc>
          <w:tcPr>
            <w:tcW w:w="708"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w:t>
            </w:r>
          </w:p>
        </w:tc>
        <w:tc>
          <w:tcPr>
            <w:tcW w:w="2553" w:type="dxa"/>
            <w:gridSpan w:val="2"/>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Обеспечение исполнения бюджета по доходам и расходам</w:t>
            </w:r>
          </w:p>
        </w:tc>
        <w:tc>
          <w:tcPr>
            <w:tcW w:w="141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bCs/>
                <w:sz w:val="18"/>
                <w:szCs w:val="18"/>
              </w:rPr>
              <w:t>Администрация Новотроицкого сельсовета</w:t>
            </w:r>
          </w:p>
        </w:tc>
        <w:tc>
          <w:tcPr>
            <w:tcW w:w="85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992" w:type="dxa"/>
            <w:gridSpan w:val="2"/>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996"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2630" w:type="dxa"/>
            <w:gridSpan w:val="2"/>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Исполнение сельского бюджета по  доходам без учета безвозмездных поступлений к первоначально утвержденному уровню (от 80% до 120%) ежегодно; обеспечение исполнения расходных обязательств сельсовета (без учета безвозмездных поступлений) не менее 95%</w:t>
            </w:r>
          </w:p>
        </w:tc>
      </w:tr>
      <w:tr w:rsidR="006A0EA3" w:rsidRPr="005C3A9B" w:rsidTr="006A0EA3">
        <w:tc>
          <w:tcPr>
            <w:tcW w:w="708"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255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заключенными соглашениями</w:t>
            </w:r>
          </w:p>
        </w:tc>
        <w:tc>
          <w:tcPr>
            <w:tcW w:w="14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0EA3" w:rsidRPr="005C3A9B" w:rsidRDefault="006A0EA3" w:rsidP="006A0EA3">
            <w:pPr>
              <w:pStyle w:val="ae"/>
              <w:rPr>
                <w:rFonts w:ascii="Times New Roman" w:hAnsi="Times New Roman"/>
                <w:sz w:val="18"/>
                <w:szCs w:val="18"/>
              </w:rPr>
            </w:pPr>
            <w:r w:rsidRPr="005C3A9B">
              <w:rPr>
                <w:rFonts w:ascii="Times New Roman" w:hAnsi="Times New Roman"/>
                <w:bCs/>
                <w:sz w:val="18"/>
                <w:szCs w:val="18"/>
              </w:rPr>
              <w:t>Администрация Новотроицкого сельсовета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826</w:t>
            </w: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1403</w:t>
            </w: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1540086210</w:t>
            </w: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500</w:t>
            </w: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435,234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435,234</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435,234</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1305,702</w:t>
            </w:r>
          </w:p>
        </w:tc>
        <w:tc>
          <w:tcPr>
            <w:tcW w:w="263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Мероприятие  2</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заключенными соглашениями</w:t>
            </w:r>
          </w:p>
        </w:tc>
      </w:tr>
      <w:tr w:rsidR="006A0EA3" w:rsidRPr="005C3A9B" w:rsidTr="006A0EA3">
        <w:tc>
          <w:tcPr>
            <w:tcW w:w="708"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25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Выполнение кадастровых работ по образованию земельных участков из земель государственной (муниципальной) собственности</w:t>
            </w:r>
          </w:p>
        </w:tc>
        <w:tc>
          <w:tcPr>
            <w:tcW w:w="14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0EA3" w:rsidRPr="005C3A9B" w:rsidRDefault="006A0EA3" w:rsidP="006A0EA3">
            <w:pPr>
              <w:pStyle w:val="ae"/>
              <w:rPr>
                <w:rFonts w:ascii="Times New Roman" w:hAnsi="Times New Roman"/>
                <w:sz w:val="18"/>
                <w:szCs w:val="18"/>
              </w:rPr>
            </w:pPr>
            <w:r w:rsidRPr="005C3A9B">
              <w:rPr>
                <w:rFonts w:ascii="Times New Roman" w:hAnsi="Times New Roman"/>
                <w:bCs/>
                <w:sz w:val="18"/>
                <w:szCs w:val="18"/>
              </w:rPr>
              <w:t>Администрация Новотроицкого сельсовета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826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0412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1540088910</w:t>
            </w:r>
          </w:p>
          <w:p w:rsidR="006A0EA3" w:rsidRPr="005C3A9B" w:rsidRDefault="006A0EA3" w:rsidP="006A0EA3">
            <w:pPr>
              <w:pStyle w:val="ae"/>
              <w:rPr>
                <w:rFonts w:ascii="Times New Roman" w:hAnsi="Times New Roman"/>
                <w:sz w:val="18"/>
                <w:szCs w:val="18"/>
                <w:highlight w:val="yellow"/>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244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0,0</w:t>
            </w:r>
          </w:p>
        </w:tc>
        <w:tc>
          <w:tcPr>
            <w:tcW w:w="9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0,0</w:t>
            </w:r>
          </w:p>
        </w:tc>
        <w:tc>
          <w:tcPr>
            <w:tcW w:w="263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Увеличение налоговых поступлений в местный бюджет не менее 25 %</w:t>
            </w:r>
          </w:p>
        </w:tc>
      </w:tr>
      <w:tr w:rsidR="006A0EA3" w:rsidRPr="005C3A9B" w:rsidTr="00224ADF">
        <w:trPr>
          <w:trHeight w:val="272"/>
        </w:trPr>
        <w:tc>
          <w:tcPr>
            <w:tcW w:w="708"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Итого по подпрограмме</w:t>
            </w:r>
          </w:p>
        </w:tc>
        <w:tc>
          <w:tcPr>
            <w:tcW w:w="1414"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435,234</w:t>
            </w:r>
          </w:p>
        </w:tc>
        <w:tc>
          <w:tcPr>
            <w:tcW w:w="113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435,234</w:t>
            </w:r>
          </w:p>
        </w:tc>
        <w:tc>
          <w:tcPr>
            <w:tcW w:w="992" w:type="dxa"/>
            <w:gridSpan w:val="2"/>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435,234</w:t>
            </w:r>
          </w:p>
        </w:tc>
        <w:tc>
          <w:tcPr>
            <w:tcW w:w="996"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1305,702</w:t>
            </w:r>
          </w:p>
        </w:tc>
        <w:tc>
          <w:tcPr>
            <w:tcW w:w="2630" w:type="dxa"/>
            <w:gridSpan w:val="2"/>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r>
      <w:tr w:rsidR="006A0EA3" w:rsidRPr="005C3A9B" w:rsidTr="005C3A9B">
        <w:trPr>
          <w:trHeight w:val="184"/>
        </w:trPr>
        <w:tc>
          <w:tcPr>
            <w:tcW w:w="708"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В том числе по ГРБС</w:t>
            </w:r>
          </w:p>
        </w:tc>
        <w:tc>
          <w:tcPr>
            <w:tcW w:w="1414"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826</w:t>
            </w:r>
          </w:p>
        </w:tc>
        <w:tc>
          <w:tcPr>
            <w:tcW w:w="850"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х</w:t>
            </w:r>
          </w:p>
        </w:tc>
        <w:tc>
          <w:tcPr>
            <w:tcW w:w="113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х</w:t>
            </w:r>
          </w:p>
        </w:tc>
        <w:tc>
          <w:tcPr>
            <w:tcW w:w="85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х</w:t>
            </w:r>
          </w:p>
        </w:tc>
        <w:tc>
          <w:tcPr>
            <w:tcW w:w="99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435,234</w:t>
            </w:r>
          </w:p>
        </w:tc>
        <w:tc>
          <w:tcPr>
            <w:tcW w:w="113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435,234</w:t>
            </w:r>
          </w:p>
        </w:tc>
        <w:tc>
          <w:tcPr>
            <w:tcW w:w="992" w:type="dxa"/>
            <w:gridSpan w:val="2"/>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435,234</w:t>
            </w:r>
          </w:p>
        </w:tc>
        <w:tc>
          <w:tcPr>
            <w:tcW w:w="996"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1305,702</w:t>
            </w:r>
          </w:p>
        </w:tc>
        <w:tc>
          <w:tcPr>
            <w:tcW w:w="2630" w:type="dxa"/>
            <w:gridSpan w:val="2"/>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r>
    </w:tbl>
    <w:p w:rsidR="006A0EA3" w:rsidRPr="005C3A9B" w:rsidRDefault="006A0EA3" w:rsidP="006A0EA3">
      <w:pPr>
        <w:pStyle w:val="ae"/>
        <w:rPr>
          <w:rFonts w:ascii="Times New Roman" w:hAnsi="Times New Roman"/>
          <w:sz w:val="18"/>
          <w:szCs w:val="18"/>
        </w:rPr>
        <w:sectPr w:rsidR="006A0EA3" w:rsidRPr="005C3A9B">
          <w:type w:val="continuous"/>
          <w:pgSz w:w="16838" w:h="11906" w:orient="landscape"/>
          <w:pgMar w:top="1134" w:right="850" w:bottom="1134" w:left="1701" w:header="708" w:footer="708" w:gutter="0"/>
          <w:cols w:space="720"/>
        </w:sectPr>
      </w:pP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lastRenderedPageBreak/>
        <w:t>Приложение № 6</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 xml:space="preserve">                                                  к муниципальной программе </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t xml:space="preserve">      «Социально-экономическое развитие </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t xml:space="preserve">       сельсовета» </w:t>
      </w: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jc w:val="center"/>
        <w:rPr>
          <w:rFonts w:ascii="Times New Roman" w:hAnsi="Times New Roman"/>
          <w:b/>
          <w:sz w:val="18"/>
          <w:szCs w:val="18"/>
          <w:lang w:eastAsia="en-US"/>
        </w:rPr>
      </w:pPr>
      <w:r w:rsidRPr="005C3A9B">
        <w:rPr>
          <w:rFonts w:ascii="Times New Roman" w:hAnsi="Times New Roman"/>
          <w:b/>
          <w:sz w:val="18"/>
          <w:szCs w:val="18"/>
        </w:rPr>
        <w:t>Подпрограмма 5 «</w:t>
      </w:r>
      <w:r w:rsidRPr="005C3A9B">
        <w:rPr>
          <w:rFonts w:ascii="Times New Roman" w:hAnsi="Times New Roman"/>
          <w:b/>
          <w:sz w:val="18"/>
          <w:szCs w:val="18"/>
          <w:lang w:eastAsia="en-US"/>
        </w:rPr>
        <w:t>Профилактика терроризма и экстремизма</w:t>
      </w: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lang w:eastAsia="en-US"/>
        </w:rPr>
        <w:t>на территории сельсовета</w:t>
      </w:r>
      <w:r w:rsidRPr="005C3A9B">
        <w:rPr>
          <w:rFonts w:ascii="Times New Roman" w:hAnsi="Times New Roman"/>
          <w:b/>
          <w:sz w:val="18"/>
          <w:szCs w:val="18"/>
        </w:rPr>
        <w:t>»</w:t>
      </w:r>
    </w:p>
    <w:p w:rsidR="006A0EA3" w:rsidRPr="005C3A9B" w:rsidRDefault="006A0EA3" w:rsidP="006A0EA3">
      <w:pPr>
        <w:pStyle w:val="ae"/>
        <w:jc w:val="center"/>
        <w:rPr>
          <w:rFonts w:ascii="Times New Roman" w:hAnsi="Times New Roman"/>
          <w:sz w:val="18"/>
          <w:szCs w:val="18"/>
        </w:rPr>
      </w:pPr>
    </w:p>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Паспорт подпрограммы</w:t>
      </w:r>
    </w:p>
    <w:p w:rsidR="006A0EA3" w:rsidRPr="005C3A9B" w:rsidRDefault="006A0EA3" w:rsidP="006A0EA3">
      <w:pPr>
        <w:pStyle w:val="ae"/>
        <w:rPr>
          <w:rFonts w:ascii="Times New Roman" w:hAnsi="Times New Roman"/>
          <w:b/>
          <w:sz w:val="18"/>
          <w:szCs w:val="18"/>
        </w:rPr>
      </w:pPr>
    </w:p>
    <w:tbl>
      <w:tblPr>
        <w:tblW w:w="0" w:type="auto"/>
        <w:tblLook w:val="01E0"/>
      </w:tblPr>
      <w:tblGrid>
        <w:gridCol w:w="4027"/>
        <w:gridCol w:w="5262"/>
      </w:tblGrid>
      <w:tr w:rsidR="006A0EA3" w:rsidRPr="005C3A9B" w:rsidTr="006A0EA3">
        <w:tc>
          <w:tcPr>
            <w:tcW w:w="4027"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Наименование подпрограммы</w:t>
            </w:r>
          </w:p>
        </w:tc>
        <w:tc>
          <w:tcPr>
            <w:tcW w:w="526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lang w:eastAsia="en-US"/>
              </w:rPr>
              <w:t>Профилактика терроризма и экстремизма на территории сельсовета</w:t>
            </w:r>
          </w:p>
        </w:tc>
      </w:tr>
      <w:tr w:rsidR="006A0EA3" w:rsidRPr="005C3A9B" w:rsidTr="006A0EA3">
        <w:tc>
          <w:tcPr>
            <w:tcW w:w="4027"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Наименование муниципальной программы, в рамках которой реализуется подпрограмма</w:t>
            </w:r>
          </w:p>
        </w:tc>
        <w:tc>
          <w:tcPr>
            <w:tcW w:w="526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Социально-экономическое развитие сельсовета </w:t>
            </w:r>
          </w:p>
        </w:tc>
      </w:tr>
      <w:tr w:rsidR="006A0EA3" w:rsidRPr="005C3A9B" w:rsidTr="006A0EA3">
        <w:tc>
          <w:tcPr>
            <w:tcW w:w="4027"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Ответственный исполнитель мероприятий подпрограммы, получатель бюджетных средств.</w:t>
            </w:r>
          </w:p>
        </w:tc>
        <w:tc>
          <w:tcPr>
            <w:tcW w:w="526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Администрация </w:t>
            </w:r>
            <w:r w:rsidRPr="005C3A9B">
              <w:rPr>
                <w:rFonts w:ascii="Times New Roman" w:hAnsi="Times New Roman"/>
                <w:sz w:val="18"/>
                <w:szCs w:val="18"/>
                <w:lang w:eastAsia="en-US"/>
              </w:rPr>
              <w:t xml:space="preserve">Новотроицкого </w:t>
            </w:r>
            <w:r w:rsidRPr="005C3A9B">
              <w:rPr>
                <w:rFonts w:ascii="Times New Roman" w:hAnsi="Times New Roman"/>
                <w:sz w:val="18"/>
                <w:szCs w:val="18"/>
              </w:rPr>
              <w:t xml:space="preserve"> сельсовета</w:t>
            </w:r>
          </w:p>
        </w:tc>
      </w:tr>
      <w:tr w:rsidR="006A0EA3" w:rsidRPr="005C3A9B" w:rsidTr="006A0EA3">
        <w:tc>
          <w:tcPr>
            <w:tcW w:w="4027"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Цель подпрограммы </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муниципальной программы            </w:t>
            </w:r>
          </w:p>
        </w:tc>
        <w:tc>
          <w:tcPr>
            <w:tcW w:w="526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Создание условий для эффективной работы по принятию и реализации мер, направленных на профилактику терроризма и экстремизма</w:t>
            </w:r>
          </w:p>
        </w:tc>
      </w:tr>
      <w:tr w:rsidR="006A0EA3" w:rsidRPr="005C3A9B" w:rsidTr="006A0EA3">
        <w:tc>
          <w:tcPr>
            <w:tcW w:w="4027"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Задачи подпрограммы   муниципальной программы   </w:t>
            </w:r>
          </w:p>
        </w:tc>
        <w:tc>
          <w:tcPr>
            <w:tcW w:w="526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shd w:val="clear" w:color="auto" w:fill="FFFFFF"/>
              </w:rPr>
            </w:pPr>
            <w:r w:rsidRPr="005C3A9B">
              <w:rPr>
                <w:rFonts w:ascii="Times New Roman" w:hAnsi="Times New Roman"/>
                <w:sz w:val="18"/>
                <w:szCs w:val="18"/>
                <w:shd w:val="clear" w:color="auto" w:fill="FFFFFF"/>
              </w:rPr>
              <w:t>1. Совершенствование организационных мер по профилактике терроризма и экстремизма.</w:t>
            </w:r>
          </w:p>
          <w:p w:rsidR="006A0EA3" w:rsidRPr="005C3A9B" w:rsidRDefault="006A0EA3" w:rsidP="006A0EA3">
            <w:pPr>
              <w:pStyle w:val="ae"/>
              <w:rPr>
                <w:rFonts w:ascii="Times New Roman" w:hAnsi="Times New Roman"/>
                <w:sz w:val="18"/>
                <w:szCs w:val="18"/>
                <w:shd w:val="clear" w:color="auto" w:fill="FFFFFF"/>
              </w:rPr>
            </w:pPr>
            <w:r w:rsidRPr="005C3A9B">
              <w:rPr>
                <w:rFonts w:ascii="Times New Roman" w:hAnsi="Times New Roman"/>
                <w:sz w:val="18"/>
                <w:szCs w:val="18"/>
              </w:rPr>
              <w:t>2.</w:t>
            </w:r>
            <w:r w:rsidRPr="005C3A9B">
              <w:rPr>
                <w:rFonts w:ascii="Times New Roman" w:hAnsi="Times New Roman"/>
                <w:sz w:val="18"/>
                <w:szCs w:val="18"/>
                <w:shd w:val="clear" w:color="auto" w:fill="FFFFFF"/>
              </w:rPr>
              <w:t>Укрепление технической защищенности объектов жизнеобеспечения и с массовым пребыванием людей.</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shd w:val="clear" w:color="auto" w:fill="FFFFFF"/>
              </w:rPr>
              <w:t>3. Организация воспитательной работы среди населения и молодежи, направленная на устранение причин и условий, способствующих совершению действий экстремистского характера.</w:t>
            </w:r>
          </w:p>
        </w:tc>
      </w:tr>
      <w:tr w:rsidR="006A0EA3" w:rsidRPr="005C3A9B" w:rsidTr="006A0EA3">
        <w:tc>
          <w:tcPr>
            <w:tcW w:w="4027"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26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6A0EA3" w:rsidRPr="005C3A9B" w:rsidTr="006A0EA3">
        <w:tc>
          <w:tcPr>
            <w:tcW w:w="4027"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Сроки реализации</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подпрограммы муниципальной</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программы       </w:t>
            </w:r>
          </w:p>
        </w:tc>
        <w:tc>
          <w:tcPr>
            <w:tcW w:w="5262"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        2014 – 2030 годы </w:t>
            </w:r>
          </w:p>
          <w:p w:rsidR="006A0EA3" w:rsidRPr="005C3A9B" w:rsidRDefault="006A0EA3" w:rsidP="006A0EA3">
            <w:pPr>
              <w:pStyle w:val="ae"/>
              <w:rPr>
                <w:rFonts w:ascii="Times New Roman" w:hAnsi="Times New Roman"/>
                <w:sz w:val="18"/>
                <w:szCs w:val="18"/>
              </w:rPr>
            </w:pPr>
          </w:p>
        </w:tc>
      </w:tr>
      <w:tr w:rsidR="006A0EA3" w:rsidRPr="005C3A9B" w:rsidTr="006A0EA3">
        <w:tc>
          <w:tcPr>
            <w:tcW w:w="4027"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муниципальной программы                    </w:t>
            </w:r>
          </w:p>
        </w:tc>
        <w:tc>
          <w:tcPr>
            <w:tcW w:w="5262"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Общий объем бюджетных ассигнований на реализацию подпрограммы составит 0,0 тыс. руб., в том числе по годам:</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2024 году -   0,000  тыс.руб. ;</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2025 году -   0,000  тыс.руб.;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2026 году -   0,000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 За счет средств бюджета поселения  0,0  тыс. руб., в том числе по годам:</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2024 году -   0,000  тыс.руб. ;</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2025 году -   0,000  тыс.руб.;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2026 году -   0,000  тыс. руб..</w:t>
            </w:r>
          </w:p>
        </w:tc>
      </w:tr>
    </w:tbl>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2. Мероприятия подпрограммы</w:t>
      </w:r>
    </w:p>
    <w:p w:rsidR="006A0EA3" w:rsidRPr="005C3A9B" w:rsidRDefault="006A0EA3" w:rsidP="006A0EA3">
      <w:pPr>
        <w:pStyle w:val="ae"/>
        <w:ind w:firstLine="709"/>
        <w:rPr>
          <w:rFonts w:ascii="Times New Roman" w:hAnsi="Times New Roman"/>
          <w:sz w:val="18"/>
          <w:szCs w:val="18"/>
        </w:rPr>
      </w:pPr>
      <w:r w:rsidRPr="005C3A9B">
        <w:rPr>
          <w:rFonts w:ascii="Times New Roman" w:hAnsi="Times New Roman"/>
          <w:sz w:val="18"/>
          <w:szCs w:val="18"/>
        </w:rPr>
        <w:t>Перечень подпрограммных мероприятий приведён в приложении 2 к настоящей подпрограмме.</w:t>
      </w:r>
    </w:p>
    <w:p w:rsidR="006A0EA3" w:rsidRPr="005C3A9B" w:rsidRDefault="006A0EA3" w:rsidP="006A0EA3">
      <w:pPr>
        <w:pStyle w:val="ae"/>
        <w:ind w:firstLine="709"/>
        <w:rPr>
          <w:rFonts w:ascii="Times New Roman" w:hAnsi="Times New Roman"/>
          <w:sz w:val="18"/>
          <w:szCs w:val="18"/>
        </w:rPr>
      </w:pPr>
    </w:p>
    <w:p w:rsidR="006A0EA3" w:rsidRPr="005C3A9B" w:rsidRDefault="006A0EA3" w:rsidP="006A0EA3">
      <w:pPr>
        <w:pStyle w:val="ae"/>
        <w:jc w:val="center"/>
        <w:rPr>
          <w:rFonts w:ascii="Times New Roman" w:hAnsi="Times New Roman"/>
          <w:sz w:val="18"/>
          <w:szCs w:val="18"/>
        </w:rPr>
      </w:pPr>
      <w:r w:rsidRPr="005C3A9B">
        <w:rPr>
          <w:rFonts w:ascii="Times New Roman" w:hAnsi="Times New Roman"/>
          <w:b/>
          <w:sz w:val="18"/>
          <w:szCs w:val="18"/>
        </w:rPr>
        <w:t>3. Механизм реализации подпрограммы</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Реализацию мероприятий  подпрограммы осуществляет  администрация Новотроицкого сельсовета.</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Главным распорядителем бюджетных средств и ответственным исполнителем мероприятий подпрограммы является Администрация Новотроицкого сельсовета Минусинского района Красноярского края. </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Финансирование мероприятий подпрограммы осуществляется за счет средств  бюджета сельсовета.</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В рамках решения задач подпрограммы реализуются следующие мероприятия:</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1) Размещение в средствах массовой информации  материалов о  антитеррористических мероприятиях, проводимых на территории Кавказского сельсовета. Финансовое обеспечение реализации данного мероприятия будет осуществляться на основании договора с организацией средств массовой информации.</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2) Проведение профилактических осмотров подвальных, чердачных и пустующих помещений жилого фонда на предмет ограничения свободного не контролируемого доступа. Реализация данного мероприятия будет осуществляться с участием представителей общественности. Выделение финансовых средств на реализацию данного мероприятия не предусматривается.</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3) Организация мероприятий по информированию жильцов домов о необходимости установки  металлических дверей и укреплению деревянных дверей в подвальных помещениях и на чердаках с целью усиления  антитеррористической защищенности жилого фонда. Реализация данного мероприятия будет осуществляться с участием представителей  общественности. Выделение финансовых средств на реализацию данного мероприятия не предусматривается.</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4) Организация работы по формированию и корректировке паспортов безопасности населенных пунктов Новотроицкого сельсовета, потенциально-опасных объектов (ПОО) и объектов с массовым пребыванием населения. </w:t>
      </w:r>
      <w:r w:rsidRPr="005C3A9B">
        <w:rPr>
          <w:rFonts w:ascii="Times New Roman" w:hAnsi="Times New Roman"/>
          <w:sz w:val="18"/>
          <w:szCs w:val="18"/>
        </w:rPr>
        <w:lastRenderedPageBreak/>
        <w:t>Реализация данного мероприятия будет осуществляться администрацией сельсовета в рамках текущей деятельности. Выделение финансовых средств на реализацию данного мероприятия не предусматривается.</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5) Изготовление уголков безопасности в  учреждениях, на предприятиях. </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6)Проведение семинаров, учебно-тренировочных занятий в муниципальных учреждениях образования, социальной сферы и прочих организациях и предприятиях различной формы собственности по обучению персонала навыкам безопасного поведения при угрозе совершения теракта. Реализация данного мероприятия будет осуществляться администрацией сельсовета, с участием органов правопорядка, представителей общественности. Выделение финансовых средств на реализацию данного мероприятия не предусматривается.</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7)Проведение анкетирования учащихся общеобразовательного учреждения сельсовета по вопросам религиозного экстремизма. Реализация данного мероприятия будет осуществляться руководством муниципального общеобразовательного  учреждения. Выделение финансовых средств на реализацию данного мероприятия не предусматривается.</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8) Проведение в муниципальном общеобразовательном  учреждении  мероприятий, направленных на исключение случаев национальной вражды и поддержание здорового межнационального климата отношений, воспитания толерантности. Реализация данного мероприятия будет осуществляться руководством муниципального общеобразовательного  учреждения. Выделение финансовых средств на реализацию данного мероприятия не предусматривается.</w:t>
      </w: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4. Управление подпрограммой и контроль за исполнением подпрограммы</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Управление реализацией подпрограммы осуществляет администрация Новотроицкого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Общий контроль за ходом реализации подпрограммы осуществляет администрация Новотроицкого сельсовета.</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Администрация Новотроицкого сельсовета оформляет отчет о реализации программы :</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за первое полугодие отчетного года в срок не позднее 10-го августа отчетного года;</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годовой отчет   в срок не позднее 1 марта года, следующего за отчетным.</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6A0EA3" w:rsidRPr="005C3A9B" w:rsidRDefault="006A0EA3" w:rsidP="006A0EA3">
      <w:pPr>
        <w:pStyle w:val="ae"/>
        <w:rPr>
          <w:rFonts w:ascii="Times New Roman" w:eastAsia="Calibri" w:hAnsi="Times New Roman"/>
          <w:sz w:val="18"/>
          <w:szCs w:val="18"/>
        </w:rPr>
        <w:sectPr w:rsidR="006A0EA3" w:rsidRPr="005C3A9B">
          <w:pgSz w:w="11907" w:h="16839"/>
          <w:pgMar w:top="1079" w:right="1133" w:bottom="709" w:left="1701" w:header="708" w:footer="708" w:gutter="0"/>
          <w:cols w:space="720"/>
        </w:sectPr>
      </w:pP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lastRenderedPageBreak/>
        <w:tab/>
        <w:t xml:space="preserve">    Приложение 1</w:t>
      </w:r>
    </w:p>
    <w:p w:rsidR="006A0EA3" w:rsidRPr="005C3A9B" w:rsidRDefault="006A0EA3" w:rsidP="006A0EA3">
      <w:pPr>
        <w:pStyle w:val="ae"/>
        <w:jc w:val="right"/>
        <w:rPr>
          <w:rFonts w:ascii="Times New Roman" w:hAnsi="Times New Roman"/>
          <w:sz w:val="18"/>
          <w:szCs w:val="18"/>
          <w:lang w:eastAsia="en-US"/>
        </w:rPr>
      </w:pP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t xml:space="preserve">        к подпрограмме 5  «</w:t>
      </w:r>
      <w:r w:rsidRPr="005C3A9B">
        <w:rPr>
          <w:rFonts w:ascii="Times New Roman" w:hAnsi="Times New Roman"/>
          <w:sz w:val="18"/>
          <w:szCs w:val="18"/>
          <w:lang w:eastAsia="en-US"/>
        </w:rPr>
        <w:t>Профилактика терроризма и</w:t>
      </w:r>
    </w:p>
    <w:p w:rsidR="006A0EA3" w:rsidRPr="005C3A9B" w:rsidRDefault="006A0EA3" w:rsidP="006A0EA3">
      <w:pPr>
        <w:pStyle w:val="ae"/>
        <w:jc w:val="right"/>
        <w:rPr>
          <w:rFonts w:ascii="Times New Roman" w:hAnsi="Times New Roman"/>
          <w:bCs/>
          <w:sz w:val="18"/>
          <w:szCs w:val="18"/>
        </w:rPr>
      </w:pPr>
      <w:r w:rsidRPr="005C3A9B">
        <w:rPr>
          <w:rFonts w:ascii="Times New Roman" w:hAnsi="Times New Roman"/>
          <w:sz w:val="18"/>
          <w:szCs w:val="18"/>
          <w:lang w:eastAsia="en-US"/>
        </w:rPr>
        <w:t xml:space="preserve"> экстремизма на территории сельсовета</w:t>
      </w:r>
      <w:r w:rsidRPr="005C3A9B">
        <w:rPr>
          <w:rFonts w:ascii="Times New Roman" w:hAnsi="Times New Roman"/>
          <w:sz w:val="18"/>
          <w:szCs w:val="18"/>
        </w:rPr>
        <w:t>»</w:t>
      </w:r>
      <w:r w:rsidRPr="005C3A9B">
        <w:rPr>
          <w:rFonts w:ascii="Times New Roman" w:hAnsi="Times New Roman"/>
          <w:bCs/>
          <w:sz w:val="18"/>
          <w:szCs w:val="18"/>
        </w:rPr>
        <w:t xml:space="preserve">, </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 xml:space="preserve">реализуемой в рамках муниципальной программы </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«Социально-экономическое  развитие сельсовета »</w:t>
      </w: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Перечень и значения показателей результативности подпрограммы</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5"/>
        <w:gridCol w:w="4257"/>
        <w:gridCol w:w="1134"/>
        <w:gridCol w:w="1841"/>
        <w:gridCol w:w="1277"/>
        <w:gridCol w:w="1276"/>
        <w:gridCol w:w="1418"/>
        <w:gridCol w:w="1559"/>
        <w:gridCol w:w="1134"/>
      </w:tblGrid>
      <w:tr w:rsidR="006A0EA3" w:rsidRPr="005C3A9B" w:rsidTr="005C3A9B">
        <w:trPr>
          <w:trHeight w:val="140"/>
        </w:trPr>
        <w:tc>
          <w:tcPr>
            <w:tcW w:w="625" w:type="dxa"/>
            <w:vMerge w:val="restart"/>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N п/п</w:t>
            </w:r>
          </w:p>
        </w:tc>
        <w:tc>
          <w:tcPr>
            <w:tcW w:w="4257" w:type="dxa"/>
            <w:vMerge w:val="restart"/>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Цель, показатели результативности</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Единица измерения</w:t>
            </w:r>
          </w:p>
        </w:tc>
        <w:tc>
          <w:tcPr>
            <w:tcW w:w="1841" w:type="dxa"/>
            <w:vMerge w:val="restart"/>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Источник информации</w:t>
            </w:r>
          </w:p>
        </w:tc>
        <w:tc>
          <w:tcPr>
            <w:tcW w:w="6664" w:type="dxa"/>
            <w:gridSpan w:val="5"/>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Годы реализации подпрограммы</w:t>
            </w:r>
          </w:p>
        </w:tc>
      </w:tr>
      <w:tr w:rsidR="006A0EA3" w:rsidRPr="005C3A9B" w:rsidTr="005C3A9B">
        <w:trPr>
          <w:trHeight w:val="146"/>
        </w:trPr>
        <w:tc>
          <w:tcPr>
            <w:tcW w:w="625"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4257"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2024г.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2025г.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2026г.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2027г.</w:t>
            </w:r>
          </w:p>
        </w:tc>
        <w:tc>
          <w:tcPr>
            <w:tcW w:w="1134"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2028г.</w:t>
            </w:r>
          </w:p>
        </w:tc>
      </w:tr>
      <w:tr w:rsidR="006A0EA3" w:rsidRPr="005C3A9B" w:rsidTr="005C3A9B">
        <w:trPr>
          <w:trHeight w:val="151"/>
        </w:trPr>
        <w:tc>
          <w:tcPr>
            <w:tcW w:w="62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w:t>
            </w:r>
          </w:p>
        </w:tc>
        <w:tc>
          <w:tcPr>
            <w:tcW w:w="4257"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3</w:t>
            </w:r>
          </w:p>
        </w:tc>
        <w:tc>
          <w:tcPr>
            <w:tcW w:w="184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4</w:t>
            </w:r>
          </w:p>
        </w:tc>
        <w:tc>
          <w:tcPr>
            <w:tcW w:w="1277"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6</w:t>
            </w:r>
          </w:p>
        </w:tc>
        <w:tc>
          <w:tcPr>
            <w:tcW w:w="1418"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7</w:t>
            </w:r>
          </w:p>
        </w:tc>
        <w:tc>
          <w:tcPr>
            <w:tcW w:w="155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8</w:t>
            </w:r>
          </w:p>
        </w:tc>
        <w:tc>
          <w:tcPr>
            <w:tcW w:w="1134"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9</w:t>
            </w:r>
          </w:p>
        </w:tc>
      </w:tr>
      <w:tr w:rsidR="006A0EA3" w:rsidRPr="005C3A9B" w:rsidTr="006A0EA3">
        <w:tc>
          <w:tcPr>
            <w:tcW w:w="625"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2762" w:type="dxa"/>
            <w:gridSpan w:val="7"/>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Цель: Создание условий для эффективной работы по принятию и реализации мер, направленных на профилактику терроризма и экстремизма</w:t>
            </w:r>
          </w:p>
        </w:tc>
        <w:tc>
          <w:tcPr>
            <w:tcW w:w="1134"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
                <w:sz w:val="18"/>
                <w:szCs w:val="18"/>
              </w:rPr>
            </w:pPr>
          </w:p>
        </w:tc>
      </w:tr>
      <w:tr w:rsidR="006A0EA3" w:rsidRPr="005C3A9B" w:rsidTr="005C3A9B">
        <w:trPr>
          <w:trHeight w:val="136"/>
        </w:trPr>
        <w:tc>
          <w:tcPr>
            <w:tcW w:w="625"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
                <w:sz w:val="18"/>
                <w:szCs w:val="18"/>
              </w:rPr>
            </w:pPr>
          </w:p>
        </w:tc>
        <w:tc>
          <w:tcPr>
            <w:tcW w:w="12762" w:type="dxa"/>
            <w:gridSpan w:val="7"/>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 xml:space="preserve">Задача1 </w:t>
            </w:r>
            <w:r w:rsidRPr="005C3A9B">
              <w:rPr>
                <w:rFonts w:ascii="Times New Roman" w:hAnsi="Times New Roman"/>
                <w:b/>
                <w:sz w:val="18"/>
                <w:szCs w:val="18"/>
                <w:shd w:val="clear" w:color="auto" w:fill="FFFFFF"/>
              </w:rPr>
              <w:t>Совершенствование организационных мер по профилактике терроризма и экстремизма</w:t>
            </w:r>
          </w:p>
        </w:tc>
        <w:tc>
          <w:tcPr>
            <w:tcW w:w="1134"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
                <w:sz w:val="18"/>
                <w:szCs w:val="18"/>
              </w:rPr>
            </w:pPr>
          </w:p>
        </w:tc>
      </w:tr>
      <w:tr w:rsidR="006A0EA3" w:rsidRPr="005C3A9B" w:rsidTr="00224ADF">
        <w:trPr>
          <w:trHeight w:val="723"/>
        </w:trPr>
        <w:tc>
          <w:tcPr>
            <w:tcW w:w="62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w:t>
            </w:r>
          </w:p>
        </w:tc>
        <w:tc>
          <w:tcPr>
            <w:tcW w:w="4257"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Количество проведенных антитеррористических учений и тренировок в целях предупреждения террористических актов и минимизации последствий их проявления в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ед.</w:t>
            </w:r>
          </w:p>
        </w:tc>
        <w:tc>
          <w:tcPr>
            <w:tcW w:w="1841"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Администрация Новотроицкого сельсовета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не менее 1</w:t>
            </w:r>
          </w:p>
        </w:tc>
        <w:tc>
          <w:tcPr>
            <w:tcW w:w="1418"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не менее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не менее 1</w:t>
            </w:r>
          </w:p>
        </w:tc>
        <w:tc>
          <w:tcPr>
            <w:tcW w:w="1134"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не менее 1</w:t>
            </w:r>
          </w:p>
        </w:tc>
      </w:tr>
      <w:tr w:rsidR="006A0EA3" w:rsidRPr="005C3A9B" w:rsidTr="00224ADF">
        <w:trPr>
          <w:trHeight w:val="538"/>
        </w:trPr>
        <w:tc>
          <w:tcPr>
            <w:tcW w:w="62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w:t>
            </w:r>
          </w:p>
        </w:tc>
        <w:tc>
          <w:tcPr>
            <w:tcW w:w="4257"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Количество публикаций антитеррористической и противоэкстремистской направленности в средствах массовой информации в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ед.</w:t>
            </w:r>
          </w:p>
        </w:tc>
        <w:tc>
          <w:tcPr>
            <w:tcW w:w="1841"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Администрация Новотроицкого сельсовета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нет </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не менее 2 публикаций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не менее 2 публикаций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не менее 2 публикаций</w:t>
            </w:r>
          </w:p>
        </w:tc>
        <w:tc>
          <w:tcPr>
            <w:tcW w:w="1134"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не менее 2 публикаций</w:t>
            </w:r>
          </w:p>
        </w:tc>
      </w:tr>
      <w:tr w:rsidR="006A0EA3" w:rsidRPr="005C3A9B" w:rsidTr="005C3A9B">
        <w:trPr>
          <w:trHeight w:val="112"/>
        </w:trPr>
        <w:tc>
          <w:tcPr>
            <w:tcW w:w="625"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2762" w:type="dxa"/>
            <w:gridSpan w:val="7"/>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 xml:space="preserve">Задача 2 </w:t>
            </w:r>
            <w:r w:rsidRPr="005C3A9B">
              <w:rPr>
                <w:rFonts w:ascii="Times New Roman" w:hAnsi="Times New Roman"/>
                <w:b/>
                <w:sz w:val="18"/>
                <w:szCs w:val="18"/>
                <w:shd w:val="clear" w:color="auto" w:fill="FFFFFF"/>
              </w:rPr>
              <w:t>Укрепление технической защищенности объектов жизнеобеспечения и с массовым пребыванием людей.</w:t>
            </w:r>
          </w:p>
        </w:tc>
        <w:tc>
          <w:tcPr>
            <w:tcW w:w="1134"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
                <w:sz w:val="18"/>
                <w:szCs w:val="18"/>
              </w:rPr>
            </w:pPr>
          </w:p>
        </w:tc>
      </w:tr>
      <w:tr w:rsidR="006A0EA3" w:rsidRPr="005C3A9B" w:rsidTr="005C3A9B">
        <w:trPr>
          <w:trHeight w:val="401"/>
        </w:trPr>
        <w:tc>
          <w:tcPr>
            <w:tcW w:w="62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w:t>
            </w:r>
          </w:p>
        </w:tc>
        <w:tc>
          <w:tcPr>
            <w:tcW w:w="4257"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Проведение профилактических осмотров подвальных, чердачных помещений многоквартирных домов.</w:t>
            </w:r>
          </w:p>
        </w:tc>
        <w:tc>
          <w:tcPr>
            <w:tcW w:w="113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w:t>
            </w:r>
          </w:p>
        </w:tc>
        <w:tc>
          <w:tcPr>
            <w:tcW w:w="184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Администрация Новотроицкого сельсовета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50</w:t>
            </w:r>
          </w:p>
        </w:tc>
        <w:tc>
          <w:tcPr>
            <w:tcW w:w="1418"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100</w:t>
            </w:r>
          </w:p>
        </w:tc>
      </w:tr>
      <w:tr w:rsidR="006A0EA3" w:rsidRPr="005C3A9B" w:rsidTr="005C3A9B">
        <w:trPr>
          <w:trHeight w:val="271"/>
        </w:trPr>
        <w:tc>
          <w:tcPr>
            <w:tcW w:w="625"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2762" w:type="dxa"/>
            <w:gridSpan w:val="7"/>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 xml:space="preserve">Задача 3 </w:t>
            </w:r>
            <w:r w:rsidRPr="005C3A9B">
              <w:rPr>
                <w:rFonts w:ascii="Times New Roman" w:hAnsi="Times New Roman"/>
                <w:b/>
                <w:sz w:val="18"/>
                <w:szCs w:val="18"/>
                <w:shd w:val="clear" w:color="auto" w:fill="FFFFFF"/>
              </w:rPr>
              <w:t>Организация воспитательной работы среди населения и молодежи, направленная на устранение причин и условий, способствующих совершению действий экстремистского характера.</w:t>
            </w:r>
          </w:p>
        </w:tc>
        <w:tc>
          <w:tcPr>
            <w:tcW w:w="1134"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
                <w:sz w:val="18"/>
                <w:szCs w:val="18"/>
              </w:rPr>
            </w:pPr>
          </w:p>
        </w:tc>
      </w:tr>
      <w:tr w:rsidR="006A0EA3" w:rsidRPr="005C3A9B" w:rsidTr="006A0EA3">
        <w:trPr>
          <w:trHeight w:val="349"/>
        </w:trPr>
        <w:tc>
          <w:tcPr>
            <w:tcW w:w="62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w:t>
            </w:r>
          </w:p>
        </w:tc>
        <w:tc>
          <w:tcPr>
            <w:tcW w:w="4257"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Доля населения, охваченного профилактическими мероприятиями </w:t>
            </w:r>
            <w:r w:rsidRPr="005C3A9B">
              <w:rPr>
                <w:rFonts w:ascii="Times New Roman" w:hAnsi="Times New Roman"/>
                <w:sz w:val="18"/>
                <w:szCs w:val="18"/>
                <w:shd w:val="clear" w:color="auto" w:fill="FFFFFF"/>
              </w:rPr>
              <w:t>по профилактике терроризма и экстремизма в общей численности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w:t>
            </w:r>
          </w:p>
        </w:tc>
        <w:tc>
          <w:tcPr>
            <w:tcW w:w="1841"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Администрация Новотроицкого сельсовета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не менее 65,0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не менее 65,0</w:t>
            </w:r>
          </w:p>
        </w:tc>
        <w:tc>
          <w:tcPr>
            <w:tcW w:w="1418"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не менее 65,0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не менее 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не менее 70,0</w:t>
            </w:r>
          </w:p>
        </w:tc>
      </w:tr>
    </w:tbl>
    <w:p w:rsidR="006A0EA3" w:rsidRPr="005C3A9B" w:rsidRDefault="006A0EA3" w:rsidP="006A0EA3">
      <w:pPr>
        <w:pStyle w:val="ae"/>
        <w:jc w:val="right"/>
        <w:rPr>
          <w:rFonts w:ascii="Times New Roman" w:hAnsi="Times New Roman"/>
          <w:sz w:val="18"/>
          <w:szCs w:val="18"/>
        </w:rPr>
      </w:pPr>
    </w:p>
    <w:p w:rsidR="006A0EA3" w:rsidRDefault="006A0EA3" w:rsidP="006A0EA3">
      <w:pPr>
        <w:pStyle w:val="ae"/>
        <w:jc w:val="right"/>
        <w:rPr>
          <w:rFonts w:ascii="Times New Roman" w:hAnsi="Times New Roman"/>
          <w:sz w:val="18"/>
          <w:szCs w:val="18"/>
        </w:rPr>
      </w:pPr>
    </w:p>
    <w:p w:rsidR="005C3A9B" w:rsidRDefault="005C3A9B" w:rsidP="006A0EA3">
      <w:pPr>
        <w:pStyle w:val="ae"/>
        <w:jc w:val="right"/>
        <w:rPr>
          <w:rFonts w:ascii="Times New Roman" w:hAnsi="Times New Roman"/>
          <w:sz w:val="18"/>
          <w:szCs w:val="18"/>
        </w:rPr>
      </w:pPr>
    </w:p>
    <w:p w:rsidR="005C3A9B" w:rsidRDefault="005C3A9B" w:rsidP="006A0EA3">
      <w:pPr>
        <w:pStyle w:val="ae"/>
        <w:jc w:val="right"/>
        <w:rPr>
          <w:rFonts w:ascii="Times New Roman" w:hAnsi="Times New Roman"/>
          <w:sz w:val="18"/>
          <w:szCs w:val="18"/>
        </w:rPr>
      </w:pPr>
    </w:p>
    <w:p w:rsidR="005C3A9B" w:rsidRDefault="005C3A9B" w:rsidP="006A0EA3">
      <w:pPr>
        <w:pStyle w:val="ae"/>
        <w:jc w:val="right"/>
        <w:rPr>
          <w:rFonts w:ascii="Times New Roman" w:hAnsi="Times New Roman"/>
          <w:sz w:val="18"/>
          <w:szCs w:val="18"/>
        </w:rPr>
      </w:pPr>
    </w:p>
    <w:p w:rsidR="005C3A9B" w:rsidRDefault="005C3A9B" w:rsidP="006A0EA3">
      <w:pPr>
        <w:pStyle w:val="ae"/>
        <w:jc w:val="right"/>
        <w:rPr>
          <w:rFonts w:ascii="Times New Roman" w:hAnsi="Times New Roman"/>
          <w:sz w:val="18"/>
          <w:szCs w:val="18"/>
        </w:rPr>
      </w:pPr>
    </w:p>
    <w:p w:rsidR="005C3A9B" w:rsidRDefault="005C3A9B" w:rsidP="006A0EA3">
      <w:pPr>
        <w:pStyle w:val="ae"/>
        <w:jc w:val="right"/>
        <w:rPr>
          <w:rFonts w:ascii="Times New Roman" w:hAnsi="Times New Roman"/>
          <w:sz w:val="18"/>
          <w:szCs w:val="18"/>
        </w:rPr>
      </w:pPr>
    </w:p>
    <w:p w:rsidR="005C3A9B" w:rsidRPr="005C3A9B" w:rsidRDefault="005C3A9B" w:rsidP="006A0EA3">
      <w:pPr>
        <w:pStyle w:val="ae"/>
        <w:jc w:val="right"/>
        <w:rPr>
          <w:rFonts w:ascii="Times New Roman" w:hAnsi="Times New Roman"/>
          <w:sz w:val="18"/>
          <w:szCs w:val="18"/>
        </w:rPr>
      </w:pP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lastRenderedPageBreak/>
        <w:t xml:space="preserve"> Приложение 2</w:t>
      </w:r>
    </w:p>
    <w:p w:rsidR="006A0EA3" w:rsidRPr="005C3A9B" w:rsidRDefault="006A0EA3" w:rsidP="006A0EA3">
      <w:pPr>
        <w:pStyle w:val="ae"/>
        <w:jc w:val="right"/>
        <w:rPr>
          <w:rFonts w:ascii="Times New Roman" w:hAnsi="Times New Roman"/>
          <w:sz w:val="18"/>
          <w:szCs w:val="18"/>
          <w:lang w:eastAsia="en-US"/>
        </w:rPr>
      </w:pP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t xml:space="preserve">        к подпрограмме 5  «</w:t>
      </w:r>
      <w:r w:rsidRPr="005C3A9B">
        <w:rPr>
          <w:rFonts w:ascii="Times New Roman" w:hAnsi="Times New Roman"/>
          <w:sz w:val="18"/>
          <w:szCs w:val="18"/>
          <w:lang w:eastAsia="en-US"/>
        </w:rPr>
        <w:t>Профилактика терроризма и экстремизма</w:t>
      </w:r>
    </w:p>
    <w:p w:rsidR="006A0EA3" w:rsidRPr="005C3A9B" w:rsidRDefault="006A0EA3" w:rsidP="006A0EA3">
      <w:pPr>
        <w:pStyle w:val="ae"/>
        <w:jc w:val="right"/>
        <w:rPr>
          <w:rFonts w:ascii="Times New Roman" w:hAnsi="Times New Roman"/>
          <w:bCs/>
          <w:sz w:val="18"/>
          <w:szCs w:val="18"/>
        </w:rPr>
      </w:pPr>
      <w:r w:rsidRPr="005C3A9B">
        <w:rPr>
          <w:rFonts w:ascii="Times New Roman" w:hAnsi="Times New Roman"/>
          <w:sz w:val="18"/>
          <w:szCs w:val="18"/>
          <w:lang w:eastAsia="en-US"/>
        </w:rPr>
        <w:t xml:space="preserve"> на территории сельсовета</w:t>
      </w:r>
      <w:r w:rsidRPr="005C3A9B">
        <w:rPr>
          <w:rFonts w:ascii="Times New Roman" w:hAnsi="Times New Roman"/>
          <w:sz w:val="18"/>
          <w:szCs w:val="18"/>
        </w:rPr>
        <w:t>»</w:t>
      </w:r>
      <w:r w:rsidRPr="005C3A9B">
        <w:rPr>
          <w:rFonts w:ascii="Times New Roman" w:hAnsi="Times New Roman"/>
          <w:bCs/>
          <w:sz w:val="18"/>
          <w:szCs w:val="18"/>
        </w:rPr>
        <w:t xml:space="preserve">, </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 xml:space="preserve">реализуемой в рамках муниципальной программы </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«Социально-экономическое  развитие сельсовета»</w:t>
      </w:r>
    </w:p>
    <w:p w:rsidR="006A0EA3" w:rsidRPr="005C3A9B" w:rsidRDefault="006A0EA3" w:rsidP="006A0EA3">
      <w:pPr>
        <w:pStyle w:val="ae"/>
        <w:jc w:val="right"/>
        <w:rPr>
          <w:rFonts w:ascii="Times New Roman" w:hAnsi="Times New Roman"/>
          <w:sz w:val="18"/>
          <w:szCs w:val="18"/>
        </w:rPr>
      </w:pP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Перечень мероприятий подпрограммы</w:t>
      </w:r>
    </w:p>
    <w:tbl>
      <w:tblPr>
        <w:tblW w:w="17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2835"/>
        <w:gridCol w:w="1560"/>
        <w:gridCol w:w="708"/>
        <w:gridCol w:w="851"/>
        <w:gridCol w:w="850"/>
        <w:gridCol w:w="709"/>
        <w:gridCol w:w="1276"/>
        <w:gridCol w:w="1417"/>
        <w:gridCol w:w="1134"/>
        <w:gridCol w:w="1134"/>
        <w:gridCol w:w="2261"/>
        <w:gridCol w:w="2126"/>
      </w:tblGrid>
      <w:tr w:rsidR="006A0EA3" w:rsidRPr="005C3A9B" w:rsidTr="006A0EA3">
        <w:trPr>
          <w:gridAfter w:val="1"/>
          <w:wAfter w:w="2126" w:type="dxa"/>
        </w:trPr>
        <w:tc>
          <w:tcPr>
            <w:tcW w:w="629" w:type="dxa"/>
            <w:vMerge w:val="restar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N п/п</w:t>
            </w:r>
          </w:p>
        </w:tc>
        <w:tc>
          <w:tcPr>
            <w:tcW w:w="2835" w:type="dxa"/>
            <w:vMerge w:val="restar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Цели, задачи, мероприятия подпрограммы</w:t>
            </w:r>
          </w:p>
        </w:tc>
        <w:tc>
          <w:tcPr>
            <w:tcW w:w="1560" w:type="dxa"/>
            <w:vMerge w:val="restar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ГРБС</w:t>
            </w:r>
          </w:p>
        </w:tc>
        <w:tc>
          <w:tcPr>
            <w:tcW w:w="3118" w:type="dxa"/>
            <w:gridSpan w:val="4"/>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Код бюджетной классификации</w:t>
            </w:r>
          </w:p>
        </w:tc>
        <w:tc>
          <w:tcPr>
            <w:tcW w:w="4961" w:type="dxa"/>
            <w:gridSpan w:val="4"/>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Расходы по годам реализации программы (тыс. руб.)</w:t>
            </w:r>
          </w:p>
        </w:tc>
        <w:tc>
          <w:tcPr>
            <w:tcW w:w="2261" w:type="dxa"/>
            <w:vMerge w:val="restar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6A0EA3" w:rsidRPr="005C3A9B" w:rsidTr="006A0EA3">
        <w:trPr>
          <w:gridAfter w:val="1"/>
          <w:wAfter w:w="2126" w:type="dxa"/>
          <w:trHeight w:val="1287"/>
        </w:trPr>
        <w:tc>
          <w:tcPr>
            <w:tcW w:w="629"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ГРБС</w:t>
            </w:r>
          </w:p>
        </w:tc>
        <w:tc>
          <w:tcPr>
            <w:tcW w:w="85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РзПр</w:t>
            </w:r>
          </w:p>
        </w:tc>
        <w:tc>
          <w:tcPr>
            <w:tcW w:w="850"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ЦСР</w:t>
            </w:r>
          </w:p>
        </w:tc>
        <w:tc>
          <w:tcPr>
            <w:tcW w:w="70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ВР</w:t>
            </w:r>
          </w:p>
        </w:tc>
        <w:tc>
          <w:tcPr>
            <w:tcW w:w="1276"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очередной финансовый год</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2024г.</w:t>
            </w:r>
          </w:p>
        </w:tc>
        <w:tc>
          <w:tcPr>
            <w:tcW w:w="1417"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1-й год планового периода</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2025г.</w:t>
            </w:r>
          </w:p>
        </w:tc>
        <w:tc>
          <w:tcPr>
            <w:tcW w:w="113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2-й год планового периода</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2026г.</w:t>
            </w:r>
          </w:p>
        </w:tc>
        <w:tc>
          <w:tcPr>
            <w:tcW w:w="113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итого на очередной финансовый год и плановый период</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2024-2026</w:t>
            </w:r>
          </w:p>
        </w:tc>
        <w:tc>
          <w:tcPr>
            <w:tcW w:w="2261"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r>
      <w:tr w:rsidR="006A0EA3" w:rsidRPr="005C3A9B" w:rsidTr="006A0EA3">
        <w:trPr>
          <w:gridAfter w:val="1"/>
          <w:wAfter w:w="2126" w:type="dxa"/>
        </w:trPr>
        <w:tc>
          <w:tcPr>
            <w:tcW w:w="62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w:t>
            </w:r>
          </w:p>
        </w:tc>
        <w:tc>
          <w:tcPr>
            <w:tcW w:w="283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w:t>
            </w:r>
          </w:p>
        </w:tc>
        <w:tc>
          <w:tcPr>
            <w:tcW w:w="1560"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3</w:t>
            </w:r>
          </w:p>
        </w:tc>
        <w:tc>
          <w:tcPr>
            <w:tcW w:w="708"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7</w:t>
            </w:r>
          </w:p>
        </w:tc>
        <w:tc>
          <w:tcPr>
            <w:tcW w:w="1276"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8</w:t>
            </w:r>
          </w:p>
        </w:tc>
        <w:tc>
          <w:tcPr>
            <w:tcW w:w="1417"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9</w:t>
            </w:r>
          </w:p>
        </w:tc>
        <w:tc>
          <w:tcPr>
            <w:tcW w:w="113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11</w:t>
            </w:r>
          </w:p>
        </w:tc>
        <w:tc>
          <w:tcPr>
            <w:tcW w:w="226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12</w:t>
            </w:r>
          </w:p>
        </w:tc>
      </w:tr>
      <w:tr w:rsidR="006A0EA3" w:rsidRPr="005C3A9B" w:rsidTr="005C3A9B">
        <w:trPr>
          <w:gridAfter w:val="1"/>
          <w:wAfter w:w="2126" w:type="dxa"/>
          <w:trHeight w:val="189"/>
        </w:trPr>
        <w:tc>
          <w:tcPr>
            <w:tcW w:w="629"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4735" w:type="dxa"/>
            <w:gridSpan w:val="11"/>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Цель: Создание условий для эффективной работы по принятию и реализации мер, направленных на профилактику терроризма и экстремизма</w:t>
            </w:r>
          </w:p>
        </w:tc>
      </w:tr>
      <w:tr w:rsidR="006A0EA3" w:rsidRPr="005C3A9B" w:rsidTr="005C3A9B">
        <w:trPr>
          <w:gridAfter w:val="1"/>
          <w:wAfter w:w="2126" w:type="dxa"/>
          <w:trHeight w:val="53"/>
        </w:trPr>
        <w:tc>
          <w:tcPr>
            <w:tcW w:w="629"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
                <w:sz w:val="18"/>
                <w:szCs w:val="18"/>
              </w:rPr>
            </w:pPr>
          </w:p>
        </w:tc>
        <w:tc>
          <w:tcPr>
            <w:tcW w:w="14735" w:type="dxa"/>
            <w:gridSpan w:val="11"/>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shd w:val="clear" w:color="auto" w:fill="FFFFFF"/>
              </w:rPr>
            </w:pPr>
            <w:r w:rsidRPr="005C3A9B">
              <w:rPr>
                <w:rFonts w:ascii="Times New Roman" w:hAnsi="Times New Roman"/>
                <w:b/>
                <w:sz w:val="18"/>
                <w:szCs w:val="18"/>
              </w:rPr>
              <w:t xml:space="preserve">Задача 1 </w:t>
            </w:r>
            <w:r w:rsidRPr="005C3A9B">
              <w:rPr>
                <w:rFonts w:ascii="Times New Roman" w:hAnsi="Times New Roman"/>
                <w:b/>
                <w:sz w:val="18"/>
                <w:szCs w:val="18"/>
                <w:shd w:val="clear" w:color="auto" w:fill="FFFFFF"/>
              </w:rPr>
              <w:t>Совершенствование организационных мер по профилактике терроризма и экстремизма</w:t>
            </w:r>
          </w:p>
        </w:tc>
      </w:tr>
      <w:tr w:rsidR="006A0EA3" w:rsidRPr="005C3A9B" w:rsidTr="006A0EA3">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1.1</w:t>
            </w:r>
          </w:p>
        </w:tc>
        <w:tc>
          <w:tcPr>
            <w:tcW w:w="283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Размещение на официальном сайте администрации Новотроицкого сельсовета  материалов о  антитеррористических мероприятиях,  проводимых на территории Новотроицкого сельсовета</w:t>
            </w:r>
          </w:p>
        </w:tc>
        <w:tc>
          <w:tcPr>
            <w:tcW w:w="1560"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bCs/>
                <w:sz w:val="18"/>
                <w:szCs w:val="18"/>
              </w:rPr>
              <w:t>Администрация Новотроицкого сельсовета</w:t>
            </w:r>
          </w:p>
        </w:tc>
        <w:tc>
          <w:tcPr>
            <w:tcW w:w="708"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 размещение в год</w:t>
            </w:r>
          </w:p>
          <w:p w:rsidR="006A0EA3" w:rsidRPr="005C3A9B" w:rsidRDefault="006A0EA3" w:rsidP="006A0EA3">
            <w:pPr>
              <w:pStyle w:val="ae"/>
              <w:rPr>
                <w:rFonts w:ascii="Times New Roman" w:hAnsi="Times New Roman"/>
                <w:sz w:val="18"/>
                <w:szCs w:val="18"/>
              </w:rPr>
            </w:pPr>
          </w:p>
        </w:tc>
      </w:tr>
      <w:tr w:rsidR="006A0EA3" w:rsidRPr="005C3A9B" w:rsidTr="005C3A9B">
        <w:trPr>
          <w:gridAfter w:val="1"/>
          <w:wAfter w:w="2126" w:type="dxa"/>
          <w:trHeight w:val="367"/>
        </w:trPr>
        <w:tc>
          <w:tcPr>
            <w:tcW w:w="629"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w:t>
            </w: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lang w:eastAsia="ar-SA"/>
              </w:rPr>
            </w:pPr>
            <w:r w:rsidRPr="005C3A9B">
              <w:rPr>
                <w:rFonts w:ascii="Times New Roman" w:hAnsi="Times New Roman"/>
                <w:sz w:val="18"/>
                <w:szCs w:val="18"/>
              </w:rPr>
              <w:t>Изготовление уголков безопасности в  учреждениях</w:t>
            </w:r>
          </w:p>
        </w:tc>
        <w:tc>
          <w:tcPr>
            <w:tcW w:w="1560"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bCs/>
                <w:sz w:val="18"/>
                <w:szCs w:val="18"/>
              </w:rPr>
              <w:t>Администрация Новотроицкого сельсовета</w:t>
            </w:r>
          </w:p>
        </w:tc>
        <w:tc>
          <w:tcPr>
            <w:tcW w:w="708"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 уголка в год</w:t>
            </w:r>
          </w:p>
        </w:tc>
      </w:tr>
      <w:tr w:rsidR="006A0EA3" w:rsidRPr="005C3A9B" w:rsidTr="006A0EA3">
        <w:tc>
          <w:tcPr>
            <w:tcW w:w="629"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итого</w:t>
            </w:r>
          </w:p>
        </w:tc>
        <w:tc>
          <w:tcPr>
            <w:tcW w:w="1560"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
                <w:bCs/>
                <w:sz w:val="18"/>
                <w:szCs w:val="18"/>
              </w:rPr>
            </w:pPr>
          </w:p>
        </w:tc>
        <w:tc>
          <w:tcPr>
            <w:tcW w:w="708"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
                <w:sz w:val="18"/>
                <w:szCs w:val="18"/>
              </w:rPr>
            </w:pPr>
          </w:p>
        </w:tc>
        <w:tc>
          <w:tcPr>
            <w:tcW w:w="851"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6A0EA3">
            <w:pPr>
              <w:pStyle w:val="ae"/>
              <w:rPr>
                <w:rFonts w:ascii="Times New Roman" w:hAnsi="Times New Roman"/>
                <w:b/>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0,0</w:t>
            </w:r>
          </w:p>
        </w:tc>
        <w:tc>
          <w:tcPr>
            <w:tcW w:w="2261"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6A0EA3">
            <w:pPr>
              <w:pStyle w:val="ae"/>
              <w:rPr>
                <w:rFonts w:ascii="Times New Roman" w:hAnsi="Times New Roman"/>
                <w:b/>
                <w:sz w:val="18"/>
                <w:szCs w:val="18"/>
              </w:rPr>
            </w:pPr>
          </w:p>
        </w:tc>
        <w:tc>
          <w:tcPr>
            <w:tcW w:w="2126"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r>
      <w:tr w:rsidR="006A0EA3" w:rsidRPr="005C3A9B" w:rsidTr="005C3A9B">
        <w:trPr>
          <w:gridAfter w:val="1"/>
          <w:wAfter w:w="2126" w:type="dxa"/>
          <w:trHeight w:val="115"/>
        </w:trPr>
        <w:tc>
          <w:tcPr>
            <w:tcW w:w="629"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4735" w:type="dxa"/>
            <w:gridSpan w:val="11"/>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b/>
                <w:sz w:val="18"/>
                <w:szCs w:val="18"/>
              </w:rPr>
              <w:t xml:space="preserve">Задача 2 </w:t>
            </w:r>
            <w:r w:rsidRPr="005C3A9B">
              <w:rPr>
                <w:rFonts w:ascii="Times New Roman" w:hAnsi="Times New Roman"/>
                <w:b/>
                <w:sz w:val="18"/>
                <w:szCs w:val="18"/>
                <w:shd w:val="clear" w:color="auto" w:fill="FFFFFF"/>
              </w:rPr>
              <w:t>Укрепление технической защищенности объектов жизнеобеспечения и с массовым пребыванием людей</w:t>
            </w:r>
          </w:p>
        </w:tc>
      </w:tr>
      <w:tr w:rsidR="006A0EA3" w:rsidRPr="005C3A9B" w:rsidTr="006A0EA3">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Проведение профилактических осмотров подвальных, чердачных и пустующих помещений жилого фонда на предмет ограничения свободного не контролируемого доступа.</w:t>
            </w:r>
          </w:p>
        </w:tc>
        <w:tc>
          <w:tcPr>
            <w:tcW w:w="1560"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bCs/>
                <w:sz w:val="18"/>
                <w:szCs w:val="18"/>
              </w:rPr>
              <w:t>Администрация Новотроицкого сельсовета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Проведены профилактические осмотры подвальных, чердачных и пустующих помещений жилого фонда</w:t>
            </w:r>
          </w:p>
        </w:tc>
      </w:tr>
      <w:tr w:rsidR="006A0EA3" w:rsidRPr="005C3A9B" w:rsidTr="006A0EA3">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Организация мероприятий по информированию жильцов домов о необходимости установки  металлических дверей и укреплению деревянных дверей в подвальных помещениях и на чердаках с целью усиления  антитеррористической защищенности жилого фонда </w:t>
            </w:r>
          </w:p>
        </w:tc>
        <w:tc>
          <w:tcPr>
            <w:tcW w:w="1560"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bCs/>
                <w:sz w:val="18"/>
                <w:szCs w:val="18"/>
              </w:rPr>
              <w:t>Администрация Новотроицкого сельсовета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p w:rsidR="006A0EA3" w:rsidRPr="005C3A9B" w:rsidRDefault="006A0EA3" w:rsidP="006A0EA3">
            <w:pPr>
              <w:pStyle w:val="ae"/>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Проведены мероприятия по информированию жильцов необходимости установки  металлических дверей с целью усиления  антитеррористической защищенности жилого фонда. </w:t>
            </w:r>
          </w:p>
        </w:tc>
      </w:tr>
      <w:tr w:rsidR="006A0EA3" w:rsidRPr="005C3A9B" w:rsidTr="00224ADF">
        <w:trPr>
          <w:gridAfter w:val="1"/>
          <w:wAfter w:w="2126" w:type="dxa"/>
          <w:trHeight w:val="1353"/>
        </w:trPr>
        <w:tc>
          <w:tcPr>
            <w:tcW w:w="629"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lang w:eastAsia="ar-SA"/>
              </w:rPr>
            </w:pPr>
            <w:r w:rsidRPr="005C3A9B">
              <w:rPr>
                <w:rFonts w:ascii="Times New Roman" w:hAnsi="Times New Roman"/>
                <w:sz w:val="18"/>
                <w:szCs w:val="18"/>
              </w:rPr>
              <w:t xml:space="preserve">Организация работы по формированию и корректировке паспортов безопасности населенных пунктов МО, потенциально-опасных объектов (ПОО) и объектов с массовым пребыванием населения </w:t>
            </w:r>
          </w:p>
        </w:tc>
        <w:tc>
          <w:tcPr>
            <w:tcW w:w="1560"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bCs/>
                <w:sz w:val="18"/>
                <w:szCs w:val="18"/>
              </w:rPr>
              <w:t>Администрация Новотроицкого сельсовета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p w:rsidR="006A0EA3" w:rsidRPr="005C3A9B" w:rsidRDefault="006A0EA3" w:rsidP="006A0EA3">
            <w:pPr>
              <w:pStyle w:val="ae"/>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Ежегодное обновление паспортов в количестве 2  шт.</w:t>
            </w:r>
          </w:p>
        </w:tc>
      </w:tr>
      <w:tr w:rsidR="006A0EA3" w:rsidRPr="005C3A9B" w:rsidTr="006A0EA3">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lang w:eastAsia="ar-SA"/>
              </w:rPr>
            </w:pPr>
            <w:r w:rsidRPr="005C3A9B">
              <w:rPr>
                <w:rFonts w:ascii="Times New Roman" w:hAnsi="Times New Roman"/>
                <w:sz w:val="18"/>
                <w:szCs w:val="18"/>
              </w:rPr>
              <w:t xml:space="preserve">Проведение семинаров, учебно-тренировочных занятий в муниципальных учреждениях образования, социальной сферы и прочих организациях и предприятиях различной формы собственности по обучению персонала навыкам безопасного поведения при угрозе совершения теракта </w:t>
            </w:r>
          </w:p>
        </w:tc>
        <w:tc>
          <w:tcPr>
            <w:tcW w:w="1560"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bCs/>
                <w:sz w:val="18"/>
                <w:szCs w:val="18"/>
              </w:rPr>
              <w:t>Администрация Новотроицкого сельсовета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p w:rsidR="006A0EA3" w:rsidRPr="005C3A9B" w:rsidRDefault="006A0EA3" w:rsidP="006A0EA3">
            <w:pPr>
              <w:pStyle w:val="ae"/>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Провести 2 семинара по обучению персонала навыкам безопасного поведения при угрозе совершения теракта</w:t>
            </w:r>
          </w:p>
        </w:tc>
      </w:tr>
      <w:tr w:rsidR="006A0EA3" w:rsidRPr="005C3A9B" w:rsidTr="006A0EA3">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итого</w:t>
            </w:r>
          </w:p>
        </w:tc>
        <w:tc>
          <w:tcPr>
            <w:tcW w:w="1560"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b/>
                <w:bCs/>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6A0EA3">
            <w:pPr>
              <w:pStyle w:val="ae"/>
              <w:rPr>
                <w:rFonts w:ascii="Times New Roman" w:hAnsi="Times New Roman"/>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6A0EA3">
            <w:pPr>
              <w:pStyle w:val="ae"/>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6A0EA3">
            <w:pPr>
              <w:pStyle w:val="ae"/>
              <w:rPr>
                <w:rFonts w:ascii="Times New Roman" w:hAnsi="Times New Roman"/>
                <w:b/>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6A0EA3">
            <w:pPr>
              <w:pStyle w:val="ae"/>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b/>
                <w:sz w:val="18"/>
                <w:szCs w:val="18"/>
              </w:rPr>
              <w:t>0,0</w:t>
            </w:r>
          </w:p>
        </w:tc>
        <w:tc>
          <w:tcPr>
            <w:tcW w:w="1417"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0,0</w:t>
            </w:r>
          </w:p>
        </w:tc>
        <w:tc>
          <w:tcPr>
            <w:tcW w:w="2261"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r>
      <w:tr w:rsidR="006A0EA3" w:rsidRPr="005C3A9B" w:rsidTr="006A0EA3">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4735" w:type="dxa"/>
            <w:gridSpan w:val="11"/>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b/>
                <w:sz w:val="18"/>
                <w:szCs w:val="18"/>
                <w:shd w:val="clear" w:color="auto" w:fill="FFFFFF"/>
              </w:rPr>
              <w:t>Задача 3 Организация воспитательной работы среди молодежи, направленная на устранение причин и условий, способствующих совершению действий экстремистского характера</w:t>
            </w:r>
          </w:p>
        </w:tc>
      </w:tr>
      <w:tr w:rsidR="006A0EA3" w:rsidRPr="005C3A9B" w:rsidTr="006A0EA3">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lang w:eastAsia="ar-SA"/>
              </w:rPr>
            </w:pPr>
            <w:r w:rsidRPr="005C3A9B">
              <w:rPr>
                <w:rFonts w:ascii="Times New Roman" w:hAnsi="Times New Roman"/>
                <w:sz w:val="18"/>
                <w:szCs w:val="18"/>
              </w:rPr>
              <w:t>Проведение анкетирования учащихся общеобразовательного  учреждения сельсовета по вопросам религиозного экстремизма</w:t>
            </w:r>
          </w:p>
        </w:tc>
        <w:tc>
          <w:tcPr>
            <w:tcW w:w="1560" w:type="dxa"/>
            <w:tcBorders>
              <w:top w:val="single" w:sz="4" w:space="0" w:color="auto"/>
              <w:left w:val="single" w:sz="4" w:space="0" w:color="auto"/>
              <w:bottom w:val="single" w:sz="4" w:space="0" w:color="auto"/>
              <w:right w:val="single" w:sz="4" w:space="0" w:color="auto"/>
            </w:tcBorders>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Руководитель общеобразовательного учреждения и Администрация Новотроицкого сельсовета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6A0EA3">
            <w:pPr>
              <w:pStyle w:val="ae"/>
              <w:jc w:val="center"/>
              <w:rPr>
                <w:rFonts w:ascii="Times New Roman" w:hAnsi="Times New Roman"/>
                <w:sz w:val="18"/>
                <w:szCs w:val="18"/>
              </w:rPr>
            </w:pPr>
          </w:p>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Х</w:t>
            </w:r>
          </w:p>
          <w:p w:rsidR="006A0EA3" w:rsidRPr="005C3A9B" w:rsidRDefault="006A0EA3" w:rsidP="006A0EA3">
            <w:pPr>
              <w:pStyle w:val="ae"/>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Охват анкетирования не менее 70% учащихся</w:t>
            </w:r>
          </w:p>
        </w:tc>
      </w:tr>
      <w:tr w:rsidR="006A0EA3" w:rsidRPr="005C3A9B" w:rsidTr="006A0EA3">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lang w:eastAsia="ar-SA"/>
              </w:rPr>
            </w:pPr>
            <w:r w:rsidRPr="005C3A9B">
              <w:rPr>
                <w:rFonts w:ascii="Times New Roman" w:hAnsi="Times New Roman"/>
                <w:sz w:val="18"/>
                <w:szCs w:val="18"/>
              </w:rPr>
              <w:t xml:space="preserve">Проведение в муниципальном общеобразовательном учреждении мероприятий, направленных на исключение случаев национальной вражды и поддержание здорового </w:t>
            </w:r>
            <w:r w:rsidRPr="005C3A9B">
              <w:rPr>
                <w:rFonts w:ascii="Times New Roman" w:hAnsi="Times New Roman"/>
                <w:sz w:val="18"/>
                <w:szCs w:val="18"/>
              </w:rPr>
              <w:lastRenderedPageBreak/>
              <w:t>межнационального климата отношений, воспитания толерантности</w:t>
            </w:r>
          </w:p>
        </w:tc>
        <w:tc>
          <w:tcPr>
            <w:tcW w:w="1560"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lastRenderedPageBreak/>
              <w:t xml:space="preserve">Руководитель общеобразовательного учреждения и Администрация Новотроицкого </w:t>
            </w:r>
            <w:r w:rsidRPr="005C3A9B">
              <w:rPr>
                <w:rFonts w:ascii="Times New Roman" w:hAnsi="Times New Roman"/>
                <w:sz w:val="18"/>
                <w:szCs w:val="18"/>
              </w:rPr>
              <w:lastRenderedPageBreak/>
              <w:t>сельсовета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lastRenderedPageBreak/>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Х</w:t>
            </w:r>
          </w:p>
        </w:tc>
        <w:tc>
          <w:tcPr>
            <w:tcW w:w="1134"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6A0EA3">
            <w:pPr>
              <w:pStyle w:val="ae"/>
              <w:jc w:val="center"/>
              <w:rPr>
                <w:rFonts w:ascii="Times New Roman" w:hAnsi="Times New Roman"/>
                <w:sz w:val="18"/>
                <w:szCs w:val="18"/>
              </w:rPr>
            </w:pPr>
          </w:p>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Х</w:t>
            </w:r>
          </w:p>
          <w:p w:rsidR="006A0EA3" w:rsidRPr="005C3A9B" w:rsidRDefault="006A0EA3" w:rsidP="006A0EA3">
            <w:pPr>
              <w:pStyle w:val="ae"/>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Х</w:t>
            </w:r>
          </w:p>
        </w:tc>
        <w:tc>
          <w:tcPr>
            <w:tcW w:w="226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Проведено мероприятие, приняли участие 100% учащихся</w:t>
            </w:r>
          </w:p>
        </w:tc>
      </w:tr>
      <w:tr w:rsidR="006A0EA3" w:rsidRPr="005C3A9B" w:rsidTr="006A0EA3">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Итого  по подпрограмме</w:t>
            </w:r>
          </w:p>
        </w:tc>
        <w:tc>
          <w:tcPr>
            <w:tcW w:w="1560"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bCs/>
                <w:sz w:val="18"/>
                <w:szCs w:val="18"/>
              </w:rPr>
            </w:pPr>
            <w:r w:rsidRPr="005C3A9B">
              <w:rPr>
                <w:rFonts w:ascii="Times New Roman" w:hAnsi="Times New Roman"/>
                <w:bCs/>
                <w:sz w:val="18"/>
                <w:szCs w:val="18"/>
              </w:rPr>
              <w:t xml:space="preserve">           Х</w:t>
            </w:r>
          </w:p>
        </w:tc>
        <w:tc>
          <w:tcPr>
            <w:tcW w:w="708"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Х</w:t>
            </w:r>
          </w:p>
        </w:tc>
        <w:tc>
          <w:tcPr>
            <w:tcW w:w="851"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0,0</w:t>
            </w:r>
          </w:p>
        </w:tc>
        <w:tc>
          <w:tcPr>
            <w:tcW w:w="2261"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r>
      <w:tr w:rsidR="006A0EA3" w:rsidRPr="005C3A9B" w:rsidTr="006A0EA3">
        <w:trPr>
          <w:gridAfter w:val="1"/>
          <w:wAfter w:w="2126" w:type="dxa"/>
        </w:trPr>
        <w:tc>
          <w:tcPr>
            <w:tcW w:w="629"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том числе по ГРБС</w:t>
            </w:r>
          </w:p>
        </w:tc>
        <w:tc>
          <w:tcPr>
            <w:tcW w:w="1560"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bCs/>
                <w:sz w:val="18"/>
                <w:szCs w:val="18"/>
              </w:rPr>
              <w:t>Администрация Новотроицкого  сельсовета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826</w:t>
            </w:r>
          </w:p>
        </w:tc>
        <w:tc>
          <w:tcPr>
            <w:tcW w:w="851"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0,0</w:t>
            </w:r>
          </w:p>
        </w:tc>
        <w:tc>
          <w:tcPr>
            <w:tcW w:w="2261"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r>
    </w:tbl>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sectPr w:rsidR="006A0EA3" w:rsidRPr="005C3A9B">
          <w:pgSz w:w="16838" w:h="11906" w:orient="landscape"/>
          <w:pgMar w:top="709" w:right="1134" w:bottom="850" w:left="1134" w:header="708" w:footer="708" w:gutter="0"/>
          <w:cols w:space="720"/>
        </w:sectPr>
      </w:pPr>
    </w:p>
    <w:p w:rsidR="006A0EA3" w:rsidRPr="005C3A9B" w:rsidRDefault="006A0EA3" w:rsidP="006A0EA3">
      <w:pPr>
        <w:pStyle w:val="ae"/>
        <w:jc w:val="right"/>
        <w:rPr>
          <w:rFonts w:ascii="Times New Roman" w:hAnsi="Times New Roman"/>
          <w:sz w:val="18"/>
          <w:szCs w:val="18"/>
        </w:rPr>
      </w:pPr>
      <w:bookmarkStart w:id="10" w:name="P507"/>
      <w:bookmarkEnd w:id="10"/>
      <w:r w:rsidRPr="005C3A9B">
        <w:rPr>
          <w:rFonts w:ascii="Times New Roman" w:hAnsi="Times New Roman"/>
          <w:sz w:val="18"/>
          <w:szCs w:val="18"/>
        </w:rPr>
        <w:lastRenderedPageBreak/>
        <w:t>Приложение № 7</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t xml:space="preserve">к муниципальной программе «Социально-экономическое </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 xml:space="preserve"> развитие  сельсовета» </w:t>
      </w: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Подпрограмма 6 «Организация мест накопления твёрдых коммунальных отходов на территории сельсовета»</w:t>
      </w:r>
    </w:p>
    <w:p w:rsidR="006A0EA3" w:rsidRPr="005C3A9B" w:rsidRDefault="006A0EA3" w:rsidP="006A0EA3">
      <w:pPr>
        <w:pStyle w:val="ae"/>
        <w:rPr>
          <w:rFonts w:ascii="Times New Roman" w:hAnsi="Times New Roman"/>
          <w:b/>
          <w:sz w:val="18"/>
          <w:szCs w:val="18"/>
        </w:rPr>
      </w:pPr>
    </w:p>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Паспорт подпрограммы</w:t>
      </w:r>
    </w:p>
    <w:tbl>
      <w:tblPr>
        <w:tblW w:w="0" w:type="auto"/>
        <w:tblInd w:w="368" w:type="dxa"/>
        <w:tblLayout w:type="fixed"/>
        <w:tblLook w:val="0000"/>
      </w:tblPr>
      <w:tblGrid>
        <w:gridCol w:w="4027"/>
        <w:gridCol w:w="5262"/>
      </w:tblGrid>
      <w:tr w:rsidR="006A0EA3" w:rsidRPr="005C3A9B" w:rsidTr="006A0EA3">
        <w:tc>
          <w:tcPr>
            <w:tcW w:w="4027"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Наименование подпрограммы</w:t>
            </w:r>
          </w:p>
        </w:tc>
        <w:tc>
          <w:tcPr>
            <w:tcW w:w="5262"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bCs/>
                <w:sz w:val="18"/>
                <w:szCs w:val="18"/>
              </w:rPr>
              <w:t>Организация мест накопления твёрдых коммунальных отходов на территории сельсовета.</w:t>
            </w:r>
          </w:p>
        </w:tc>
      </w:tr>
      <w:tr w:rsidR="006A0EA3" w:rsidRPr="005C3A9B" w:rsidTr="006A0EA3">
        <w:tc>
          <w:tcPr>
            <w:tcW w:w="4027"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Наименование муниципальной программы, в рамках которой реализуется подпрограмма</w:t>
            </w:r>
          </w:p>
        </w:tc>
        <w:tc>
          <w:tcPr>
            <w:tcW w:w="5262"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Социально-экономическое развитие сельсовета </w:t>
            </w:r>
          </w:p>
        </w:tc>
      </w:tr>
      <w:tr w:rsidR="006A0EA3" w:rsidRPr="005C3A9B" w:rsidTr="006A0EA3">
        <w:tc>
          <w:tcPr>
            <w:tcW w:w="4027"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Ответственный исполнитель мероприятий подпрограммы, получатель бюджетных средств</w:t>
            </w:r>
          </w:p>
        </w:tc>
        <w:tc>
          <w:tcPr>
            <w:tcW w:w="5262"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Администрация </w:t>
            </w:r>
            <w:r w:rsidRPr="005C3A9B">
              <w:rPr>
                <w:rFonts w:ascii="Times New Roman" w:hAnsi="Times New Roman"/>
                <w:sz w:val="18"/>
                <w:szCs w:val="18"/>
                <w:lang w:eastAsia="en-US"/>
              </w:rPr>
              <w:t>Новотроицкого</w:t>
            </w:r>
            <w:r w:rsidRPr="005C3A9B">
              <w:rPr>
                <w:rFonts w:ascii="Times New Roman" w:hAnsi="Times New Roman"/>
                <w:sz w:val="18"/>
                <w:szCs w:val="18"/>
              </w:rPr>
              <w:t xml:space="preserve"> сельсовета</w:t>
            </w:r>
          </w:p>
        </w:tc>
      </w:tr>
      <w:tr w:rsidR="006A0EA3" w:rsidRPr="005C3A9B" w:rsidTr="006A0EA3">
        <w:trPr>
          <w:trHeight w:val="900"/>
        </w:trPr>
        <w:tc>
          <w:tcPr>
            <w:tcW w:w="4027"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Цель подпрограммы </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муниципальной программы            </w:t>
            </w:r>
          </w:p>
        </w:tc>
        <w:tc>
          <w:tcPr>
            <w:tcW w:w="5262"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Снижение негативного воздействия отходов на окружающую среду и здоровье населения, максимальное вовлечение отходов в хозяйственный оборот на основе оптимизации обращения с ними на территории сельсовета.</w:t>
            </w:r>
          </w:p>
        </w:tc>
      </w:tr>
      <w:tr w:rsidR="006A0EA3" w:rsidRPr="005C3A9B" w:rsidTr="006A0EA3">
        <w:tc>
          <w:tcPr>
            <w:tcW w:w="4027"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Задачи подпрограммы   муниципальной программы   </w:t>
            </w:r>
          </w:p>
        </w:tc>
        <w:tc>
          <w:tcPr>
            <w:tcW w:w="5262"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shd w:val="clear" w:color="auto" w:fill="FFFFFF"/>
              </w:rPr>
              <w:t>1. Организация централизованной системы сбора, вывоза и размещение твердых коммунальных отходов.</w:t>
            </w:r>
          </w:p>
        </w:tc>
      </w:tr>
      <w:tr w:rsidR="006A0EA3" w:rsidRPr="005C3A9B" w:rsidTr="006A0EA3">
        <w:tc>
          <w:tcPr>
            <w:tcW w:w="4027"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262"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 приведены в приложении 1 к подпрограмме</w:t>
            </w:r>
          </w:p>
        </w:tc>
      </w:tr>
      <w:tr w:rsidR="006A0EA3" w:rsidRPr="005C3A9B" w:rsidTr="00224ADF">
        <w:trPr>
          <w:trHeight w:val="415"/>
        </w:trPr>
        <w:tc>
          <w:tcPr>
            <w:tcW w:w="4027"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Сроки реализации подпрограммы муниципальной программы       </w:t>
            </w:r>
          </w:p>
        </w:tc>
        <w:tc>
          <w:tcPr>
            <w:tcW w:w="5262"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        2014 – 2030 годы </w:t>
            </w:r>
          </w:p>
          <w:p w:rsidR="006A0EA3" w:rsidRPr="005C3A9B" w:rsidRDefault="006A0EA3" w:rsidP="006A0EA3">
            <w:pPr>
              <w:pStyle w:val="ae"/>
              <w:rPr>
                <w:rFonts w:ascii="Times New Roman" w:hAnsi="Times New Roman"/>
                <w:sz w:val="18"/>
                <w:szCs w:val="18"/>
              </w:rPr>
            </w:pPr>
          </w:p>
        </w:tc>
      </w:tr>
      <w:tr w:rsidR="006A0EA3" w:rsidRPr="005C3A9B" w:rsidTr="006A0EA3">
        <w:tc>
          <w:tcPr>
            <w:tcW w:w="4027"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муниципальной программы                    </w:t>
            </w:r>
          </w:p>
        </w:tc>
        <w:tc>
          <w:tcPr>
            <w:tcW w:w="5262"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Общий объем бюджетных ассигнований на реализацию подпрограммы составит </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0,000 тыс. руб., в том числе по годам</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2025 году -  00,000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2026 году -   0,000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2027 году -  0,000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За счет средств бюджета поселения </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0,000 тыс. руб., в том числе по годам:</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2025 году -  00,000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2026 году -   0,000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2027 году -  0,000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За счет средств районного бюджета </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0,000 тыс. руб., в том числе по годам:</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2025 году -  00,000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2026 году -   0,000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2027 году -  0,000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За счет средств краевого бюджета</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0,000 тыс. руб., в том числе по годам:</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2025 году -  00,000 тыс. руб;</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в 2026 году -   0,000 тыс. руб.; </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 2027 году -  0,000 тыс. руб.;</w:t>
            </w:r>
          </w:p>
          <w:p w:rsidR="006A0EA3" w:rsidRPr="005C3A9B" w:rsidRDefault="006A0EA3" w:rsidP="006A0EA3">
            <w:pPr>
              <w:pStyle w:val="ae"/>
              <w:rPr>
                <w:rFonts w:ascii="Times New Roman" w:hAnsi="Times New Roman"/>
                <w:sz w:val="18"/>
                <w:szCs w:val="18"/>
              </w:rPr>
            </w:pPr>
          </w:p>
        </w:tc>
      </w:tr>
    </w:tbl>
    <w:p w:rsidR="006A0EA3" w:rsidRPr="005C3A9B" w:rsidRDefault="006A0EA3" w:rsidP="006A0EA3">
      <w:pPr>
        <w:pStyle w:val="ae"/>
        <w:rPr>
          <w:rFonts w:ascii="Times New Roman" w:hAnsi="Times New Roman"/>
          <w:color w:val="C00000"/>
          <w:sz w:val="18"/>
          <w:szCs w:val="18"/>
        </w:rPr>
      </w:pP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2.Мероприятия подпрограммы</w:t>
      </w:r>
    </w:p>
    <w:p w:rsidR="006A0EA3" w:rsidRPr="005C3A9B" w:rsidRDefault="006A0EA3" w:rsidP="006A0EA3">
      <w:pPr>
        <w:pStyle w:val="ae"/>
        <w:ind w:firstLine="709"/>
        <w:rPr>
          <w:rFonts w:ascii="Times New Roman" w:hAnsi="Times New Roman"/>
          <w:sz w:val="18"/>
          <w:szCs w:val="18"/>
        </w:rPr>
      </w:pPr>
      <w:r w:rsidRPr="005C3A9B">
        <w:rPr>
          <w:rFonts w:ascii="Times New Roman" w:hAnsi="Times New Roman"/>
          <w:sz w:val="18"/>
          <w:szCs w:val="18"/>
        </w:rPr>
        <w:t>Перечень подпрограммных мероприятий приведён в приложении 2 к настоящей подпрограмме.</w:t>
      </w: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3. Механизм реализации подпрограммы</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  Реализацию мероприятий  подпрограммы осуществляет  администрация Новотроицкого сельсовета.</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Главным распорядителем бюджетных средств и ответственным исполнителем мероприятий подпрограммы является администрация Новотроицкого сельсовета Минусинского района Красноярского края. </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Финансирование мероприятий подпрограммы осуществляется за счет средств  бюджета сельсовета, и за счет средств краевого бюджета.</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В рамках решения задач подпрограммы реализуются следующие мероприятия:</w:t>
      </w:r>
    </w:p>
    <w:p w:rsidR="006A0EA3" w:rsidRPr="005C3A9B" w:rsidRDefault="006A0EA3" w:rsidP="006A0EA3">
      <w:pPr>
        <w:pStyle w:val="ae"/>
        <w:ind w:firstLine="709"/>
        <w:jc w:val="both"/>
        <w:rPr>
          <w:rFonts w:ascii="Times New Roman" w:eastAsia="SimSun" w:hAnsi="Times New Roman"/>
          <w:sz w:val="18"/>
          <w:szCs w:val="18"/>
        </w:rPr>
      </w:pPr>
      <w:r w:rsidRPr="005C3A9B">
        <w:rPr>
          <w:rFonts w:ascii="Times New Roman" w:hAnsi="Times New Roman"/>
          <w:sz w:val="18"/>
          <w:szCs w:val="18"/>
        </w:rPr>
        <w:t>1.</w:t>
      </w:r>
      <w:r w:rsidRPr="005C3A9B">
        <w:rPr>
          <w:rFonts w:ascii="Times New Roman" w:eastAsia="SimSun" w:hAnsi="Times New Roman"/>
          <w:sz w:val="18"/>
          <w:szCs w:val="18"/>
        </w:rPr>
        <w:t xml:space="preserve">Приобретение контейнерного оборудования для сбора твердых коммунальных отходов.  </w:t>
      </w:r>
    </w:p>
    <w:p w:rsidR="006A0EA3" w:rsidRPr="005C3A9B" w:rsidRDefault="006A0EA3" w:rsidP="006A0EA3">
      <w:pPr>
        <w:pStyle w:val="ae"/>
        <w:ind w:firstLine="709"/>
        <w:jc w:val="both"/>
        <w:rPr>
          <w:rFonts w:ascii="Times New Roman" w:eastAsia="SimSun" w:hAnsi="Times New Roman"/>
          <w:sz w:val="18"/>
          <w:szCs w:val="18"/>
        </w:rPr>
      </w:pPr>
      <w:r w:rsidRPr="005C3A9B">
        <w:rPr>
          <w:rFonts w:ascii="Times New Roman" w:eastAsia="SimSun" w:hAnsi="Times New Roman"/>
          <w:sz w:val="18"/>
          <w:szCs w:val="18"/>
        </w:rPr>
        <w:t xml:space="preserve"> Осуществление мероприятия по приобретению специализированной техники и приобретению контейнерного оборудования обусловлено тем, что материально-техническая база сферы обращения с отходами в муниципалитетах района находится в неудовлетворительном состоянии, что приводит к ухудшению эстетического облика населенных пунктов района, загрязнению прилегающих территории, потерям качества потенциально содержащихся в отходах вторичных ресурсов из-за воздействия осадков. </w:t>
      </w:r>
    </w:p>
    <w:p w:rsidR="006A0EA3" w:rsidRPr="005C3A9B" w:rsidRDefault="006A0EA3" w:rsidP="006A0EA3">
      <w:pPr>
        <w:pStyle w:val="ae"/>
        <w:ind w:firstLine="709"/>
        <w:jc w:val="both"/>
        <w:rPr>
          <w:rFonts w:ascii="Times New Roman" w:eastAsia="SimSun" w:hAnsi="Times New Roman"/>
          <w:sz w:val="18"/>
          <w:szCs w:val="18"/>
        </w:rPr>
      </w:pPr>
      <w:r w:rsidRPr="005C3A9B">
        <w:rPr>
          <w:rFonts w:ascii="Times New Roman" w:eastAsia="SimSun" w:hAnsi="Times New Roman"/>
          <w:sz w:val="18"/>
          <w:szCs w:val="18"/>
        </w:rPr>
        <w:t xml:space="preserve">2.Ликвидация несанкционированных свалок.  </w:t>
      </w:r>
    </w:p>
    <w:p w:rsidR="006A0EA3" w:rsidRPr="005C3A9B" w:rsidRDefault="006A0EA3" w:rsidP="006A0EA3">
      <w:pPr>
        <w:pStyle w:val="ae"/>
        <w:ind w:firstLine="709"/>
        <w:jc w:val="both"/>
        <w:rPr>
          <w:rFonts w:ascii="Times New Roman" w:eastAsia="SimSun" w:hAnsi="Times New Roman"/>
          <w:sz w:val="18"/>
          <w:szCs w:val="18"/>
        </w:rPr>
      </w:pPr>
      <w:r w:rsidRPr="005C3A9B">
        <w:rPr>
          <w:rFonts w:ascii="Times New Roman" w:eastAsia="SimSun" w:hAnsi="Times New Roman"/>
          <w:sz w:val="18"/>
          <w:szCs w:val="18"/>
        </w:rPr>
        <w:t xml:space="preserve">Данное мероприятие предусматривает системный контроль за надлежащим сбором и транспортировкой твердых коммунальных отходов к объектам их размещения. Существующий в настоящее время способ размещения твердых </w:t>
      </w:r>
      <w:r w:rsidRPr="005C3A9B">
        <w:rPr>
          <w:rFonts w:ascii="Times New Roman" w:eastAsia="SimSun" w:hAnsi="Times New Roman"/>
          <w:sz w:val="18"/>
          <w:szCs w:val="18"/>
        </w:rPr>
        <w:lastRenderedPageBreak/>
        <w:t xml:space="preserve">коммунальных отходов приводит к формированию многочисленных несанкционированных мест размещения отходов вокруг населенных пунктов сельсовета. </w:t>
      </w:r>
    </w:p>
    <w:p w:rsidR="006A0EA3" w:rsidRPr="005C3A9B" w:rsidRDefault="006A0EA3" w:rsidP="006A0EA3">
      <w:pPr>
        <w:pStyle w:val="ae"/>
        <w:ind w:firstLine="709"/>
        <w:jc w:val="both"/>
        <w:rPr>
          <w:rFonts w:ascii="Times New Roman" w:eastAsia="SimSun" w:hAnsi="Times New Roman"/>
          <w:sz w:val="18"/>
          <w:szCs w:val="18"/>
        </w:rPr>
      </w:pPr>
      <w:r w:rsidRPr="005C3A9B">
        <w:rPr>
          <w:rFonts w:ascii="Times New Roman" w:eastAsia="SimSun" w:hAnsi="Times New Roman"/>
          <w:sz w:val="18"/>
          <w:szCs w:val="18"/>
        </w:rPr>
        <w:t xml:space="preserve">Данные расходы будут осуществляться из местного бюджета при условии выделения средств из краевого бюджета. </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eastAsia="SimSun" w:hAnsi="Times New Roman"/>
          <w:sz w:val="18"/>
          <w:szCs w:val="18"/>
        </w:rPr>
        <w:t>Расходы на реализацию данных мероприятий будут производиться в рамках Федерального закона от 05.04.2013 № 44 «О контрактной системе в сфере закупок товаров, работ, услуг для обеспечения государственных и муниципальных нужд».</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          Администрация Новотроицкого сельсовета заключает договора (муниципальные контракты) с исполнителями в соответствии с требованиями бюджетного законодательства. Оплата выполненных работ по контракту (договору) осуществляется на основании выставленного счета-фактуры,  акта о приемке выполненных, по счетам-фактурам – после  получения материалов и основных средств.</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          Расчет производится  безналичным путем, посредством  перечисления денежных средств на расчетный счет исполнителя (поставщика), либо в случае заключения договора с физическим лицом перечислением денежных средств в банк. </w:t>
      </w: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4.Управление подпрограммой и контроль за исполнением подпрограммы</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xml:space="preserve">Управление реализацией подпрограммы осуществляет администрация Новотроицкого сельсовета, которая обеспечивает согласованность действий по реализации подпрограммных мероприятий, целевому, эффективному использованию бюджетных средств, осуществляет взаимодействие участников подпрограммы. </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Общий контроль за ходом реализации подпрограммы осуществляет администрация Новотроицкого сельсовета.</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Администрация Новотроицкого сельсовета оформляет отчет о реализации подпрограммы:</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за первое полугодие отчетного года в срок не позднее 10-го августа отчетного года;</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 годовой отчет   в срок не позднее 1 марта года, следующего за отчетным.</w:t>
      </w:r>
    </w:p>
    <w:p w:rsidR="006A0EA3" w:rsidRPr="005C3A9B" w:rsidRDefault="006A0EA3" w:rsidP="006A0EA3">
      <w:pPr>
        <w:pStyle w:val="ae"/>
        <w:ind w:firstLine="709"/>
        <w:jc w:val="both"/>
        <w:rPr>
          <w:rFonts w:ascii="Times New Roman" w:hAnsi="Times New Roman"/>
          <w:sz w:val="18"/>
          <w:szCs w:val="18"/>
        </w:rPr>
      </w:pPr>
      <w:r w:rsidRPr="005C3A9B">
        <w:rPr>
          <w:rFonts w:ascii="Times New Roman" w:hAnsi="Times New Roman"/>
          <w:sz w:val="18"/>
          <w:szCs w:val="18"/>
        </w:rPr>
        <w:t>Исполнители подпрограммных мероприятий несут ответственность за реализацию подпрограммы, достижение конечных результатов и эффективное использование средств, выделяемых на финансирование мероприятий подпрограммы.</w:t>
      </w: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jc w:val="center"/>
        <w:rPr>
          <w:rFonts w:ascii="Times New Roman" w:eastAsia="SimSun" w:hAnsi="Times New Roman"/>
          <w:b/>
          <w:bCs/>
          <w:sz w:val="18"/>
          <w:szCs w:val="18"/>
        </w:rPr>
      </w:pPr>
      <w:r w:rsidRPr="005C3A9B">
        <w:rPr>
          <w:rFonts w:ascii="Times New Roman" w:eastAsia="SimSun" w:hAnsi="Times New Roman"/>
          <w:b/>
          <w:bCs/>
          <w:sz w:val="18"/>
          <w:szCs w:val="18"/>
        </w:rPr>
        <w:t>5.Оценка социально-экономической эффективности и экологических последствий от реализации подпрограммы</w:t>
      </w:r>
    </w:p>
    <w:p w:rsidR="006A0EA3" w:rsidRPr="005C3A9B" w:rsidRDefault="006A0EA3" w:rsidP="006A0EA3">
      <w:pPr>
        <w:pStyle w:val="ae"/>
        <w:ind w:firstLine="709"/>
        <w:jc w:val="both"/>
        <w:rPr>
          <w:rFonts w:ascii="Times New Roman" w:eastAsia="SimSun" w:hAnsi="Times New Roman"/>
          <w:sz w:val="18"/>
          <w:szCs w:val="18"/>
        </w:rPr>
      </w:pPr>
      <w:r w:rsidRPr="005C3A9B">
        <w:rPr>
          <w:rFonts w:ascii="Times New Roman" w:eastAsia="SimSun" w:hAnsi="Times New Roman"/>
          <w:sz w:val="18"/>
          <w:szCs w:val="18"/>
        </w:rPr>
        <w:t xml:space="preserve"> От реализации подпрограммных мероприятий в 2014-2030 годах ожидается достижение следующих результатов: </w:t>
      </w:r>
    </w:p>
    <w:p w:rsidR="006A0EA3" w:rsidRPr="005C3A9B" w:rsidRDefault="006A0EA3" w:rsidP="006A0EA3">
      <w:pPr>
        <w:pStyle w:val="ae"/>
        <w:ind w:firstLine="709"/>
        <w:jc w:val="both"/>
        <w:rPr>
          <w:rFonts w:ascii="Times New Roman" w:eastAsia="SimSun" w:hAnsi="Times New Roman"/>
          <w:sz w:val="18"/>
          <w:szCs w:val="18"/>
        </w:rPr>
      </w:pPr>
      <w:r w:rsidRPr="005C3A9B">
        <w:rPr>
          <w:rFonts w:ascii="Times New Roman" w:eastAsia="SimSun" w:hAnsi="Times New Roman"/>
          <w:sz w:val="18"/>
          <w:szCs w:val="18"/>
        </w:rPr>
        <w:t>Приобретение контейнерного оборудования;</w:t>
      </w:r>
    </w:p>
    <w:p w:rsidR="006A0EA3" w:rsidRPr="005C3A9B" w:rsidRDefault="006A0EA3" w:rsidP="006A0EA3">
      <w:pPr>
        <w:pStyle w:val="ae"/>
        <w:ind w:firstLine="709"/>
        <w:jc w:val="both"/>
        <w:rPr>
          <w:rFonts w:ascii="Times New Roman" w:eastAsia="SimSun" w:hAnsi="Times New Roman"/>
          <w:sz w:val="18"/>
          <w:szCs w:val="18"/>
        </w:rPr>
      </w:pPr>
      <w:r w:rsidRPr="005C3A9B">
        <w:rPr>
          <w:rFonts w:ascii="Times New Roman" w:eastAsia="SimSun" w:hAnsi="Times New Roman"/>
          <w:sz w:val="18"/>
          <w:szCs w:val="18"/>
        </w:rPr>
        <w:t xml:space="preserve">Ликвидация несанкционированных свалок в количестве 1 единицы. </w:t>
      </w:r>
    </w:p>
    <w:p w:rsidR="006A0EA3" w:rsidRPr="005C3A9B" w:rsidRDefault="006A0EA3" w:rsidP="006A0EA3">
      <w:pPr>
        <w:pStyle w:val="ae"/>
        <w:ind w:firstLine="709"/>
        <w:jc w:val="both"/>
        <w:rPr>
          <w:rFonts w:ascii="Times New Roman" w:eastAsia="SimSun" w:hAnsi="Times New Roman"/>
          <w:sz w:val="18"/>
          <w:szCs w:val="18"/>
        </w:rPr>
      </w:pPr>
      <w:r w:rsidRPr="005C3A9B">
        <w:rPr>
          <w:rFonts w:ascii="Times New Roman" w:eastAsia="SimSun" w:hAnsi="Times New Roman"/>
          <w:sz w:val="18"/>
          <w:szCs w:val="18"/>
        </w:rPr>
        <w:t>В результате реализации мероприятий подпрограммы будет получен экологический и социально-экономический эффект.</w:t>
      </w:r>
    </w:p>
    <w:p w:rsidR="006A0EA3" w:rsidRPr="005C3A9B" w:rsidRDefault="006A0EA3" w:rsidP="006A0EA3">
      <w:pPr>
        <w:pStyle w:val="ae"/>
        <w:ind w:firstLine="709"/>
        <w:jc w:val="both"/>
        <w:rPr>
          <w:rFonts w:ascii="Times New Roman" w:eastAsia="SimSun" w:hAnsi="Times New Roman"/>
          <w:sz w:val="18"/>
          <w:szCs w:val="18"/>
        </w:rPr>
      </w:pPr>
      <w:r w:rsidRPr="005C3A9B">
        <w:rPr>
          <w:rFonts w:ascii="Times New Roman" w:eastAsia="SimSun" w:hAnsi="Times New Roman"/>
          <w:sz w:val="18"/>
          <w:szCs w:val="18"/>
        </w:rPr>
        <w:t xml:space="preserve"> Экологический эффект реализации мероприятий подпрограммы заключается в: </w:t>
      </w:r>
    </w:p>
    <w:p w:rsidR="006A0EA3" w:rsidRPr="005C3A9B" w:rsidRDefault="006A0EA3" w:rsidP="006A0EA3">
      <w:pPr>
        <w:pStyle w:val="ae"/>
        <w:ind w:firstLine="709"/>
        <w:jc w:val="both"/>
        <w:rPr>
          <w:rFonts w:ascii="Times New Roman" w:eastAsia="SimSun" w:hAnsi="Times New Roman"/>
          <w:sz w:val="18"/>
          <w:szCs w:val="18"/>
        </w:rPr>
      </w:pPr>
      <w:r w:rsidRPr="005C3A9B">
        <w:rPr>
          <w:rFonts w:ascii="Times New Roman" w:eastAsia="SimSun" w:hAnsi="Times New Roman"/>
          <w:sz w:val="18"/>
          <w:szCs w:val="18"/>
        </w:rPr>
        <w:t xml:space="preserve">- снижении объемов несанкционированного размещения отходов на конец рассматриваемого периода на территории Новотроицкого сельсовета в целом; </w:t>
      </w:r>
    </w:p>
    <w:p w:rsidR="006A0EA3" w:rsidRPr="005C3A9B" w:rsidRDefault="006A0EA3" w:rsidP="006A0EA3">
      <w:pPr>
        <w:pStyle w:val="ae"/>
        <w:ind w:firstLine="709"/>
        <w:jc w:val="both"/>
        <w:rPr>
          <w:rFonts w:ascii="Times New Roman" w:eastAsia="SimSun" w:hAnsi="Times New Roman"/>
          <w:sz w:val="18"/>
          <w:szCs w:val="18"/>
        </w:rPr>
      </w:pPr>
      <w:r w:rsidRPr="005C3A9B">
        <w:rPr>
          <w:rFonts w:ascii="Times New Roman" w:eastAsia="SimSun" w:hAnsi="Times New Roman"/>
          <w:sz w:val="18"/>
          <w:szCs w:val="18"/>
        </w:rPr>
        <w:t xml:space="preserve">- улучшении общей санитарно-эпидемиологической обстановки на территории сельсовета. </w:t>
      </w:r>
    </w:p>
    <w:p w:rsidR="006A0EA3" w:rsidRPr="005C3A9B" w:rsidRDefault="006A0EA3" w:rsidP="006A0EA3">
      <w:pPr>
        <w:pStyle w:val="ae"/>
        <w:ind w:firstLine="709"/>
        <w:jc w:val="both"/>
        <w:rPr>
          <w:rFonts w:ascii="Times New Roman" w:eastAsia="SimSun" w:hAnsi="Times New Roman"/>
          <w:sz w:val="18"/>
          <w:szCs w:val="18"/>
        </w:rPr>
      </w:pPr>
      <w:r w:rsidRPr="005C3A9B">
        <w:rPr>
          <w:rFonts w:ascii="Times New Roman" w:eastAsia="SimSun" w:hAnsi="Times New Roman"/>
          <w:sz w:val="18"/>
          <w:szCs w:val="18"/>
        </w:rPr>
        <w:t>Реализация подпрограммы будет способствовать развитию и внедрению передовых технологий в области обращения с отходами.</w:t>
      </w:r>
    </w:p>
    <w:p w:rsidR="006A0EA3" w:rsidRPr="005C3A9B" w:rsidRDefault="006A0EA3" w:rsidP="006A0EA3">
      <w:pPr>
        <w:pStyle w:val="ae"/>
        <w:ind w:firstLine="709"/>
        <w:jc w:val="both"/>
        <w:rPr>
          <w:rFonts w:ascii="Times New Roman" w:eastAsia="SimSun" w:hAnsi="Times New Roman"/>
          <w:sz w:val="18"/>
          <w:szCs w:val="18"/>
        </w:rPr>
      </w:pPr>
      <w:r w:rsidRPr="005C3A9B">
        <w:rPr>
          <w:rFonts w:ascii="Times New Roman" w:eastAsia="SimSun" w:hAnsi="Times New Roman"/>
          <w:sz w:val="18"/>
          <w:szCs w:val="18"/>
        </w:rPr>
        <w:t xml:space="preserve"> Социально-экономическая эффективность реализации мероприятий подпрограммы заключается в: </w:t>
      </w:r>
    </w:p>
    <w:p w:rsidR="006A0EA3" w:rsidRPr="005C3A9B" w:rsidRDefault="006A0EA3" w:rsidP="006A0EA3">
      <w:pPr>
        <w:pStyle w:val="ae"/>
        <w:ind w:firstLine="709"/>
        <w:jc w:val="both"/>
        <w:rPr>
          <w:rFonts w:ascii="Times New Roman" w:eastAsia="SimSun" w:hAnsi="Times New Roman"/>
          <w:sz w:val="18"/>
          <w:szCs w:val="18"/>
        </w:rPr>
      </w:pPr>
      <w:r w:rsidRPr="005C3A9B">
        <w:rPr>
          <w:rFonts w:ascii="Times New Roman" w:eastAsia="SimSun" w:hAnsi="Times New Roman"/>
          <w:sz w:val="18"/>
          <w:szCs w:val="18"/>
        </w:rPr>
        <w:t xml:space="preserve">- о повышении эффективности деятельности и повышением качества муниципальных услуг; </w:t>
      </w:r>
    </w:p>
    <w:p w:rsidR="006A0EA3" w:rsidRPr="005C3A9B" w:rsidRDefault="006A0EA3" w:rsidP="006A0EA3">
      <w:pPr>
        <w:pStyle w:val="ae"/>
        <w:ind w:firstLine="709"/>
        <w:jc w:val="both"/>
        <w:rPr>
          <w:rFonts w:ascii="Times New Roman" w:eastAsia="SimSun" w:hAnsi="Times New Roman"/>
          <w:sz w:val="18"/>
          <w:szCs w:val="18"/>
        </w:rPr>
      </w:pPr>
      <w:r w:rsidRPr="005C3A9B">
        <w:rPr>
          <w:rFonts w:ascii="Times New Roman" w:eastAsia="SimSun" w:hAnsi="Times New Roman"/>
          <w:sz w:val="18"/>
          <w:szCs w:val="18"/>
        </w:rPr>
        <w:t xml:space="preserve">- снижении количества судебных решений и предписаний надзорных органов по свалкам и загрязнению территорий коммунальными отходами; </w:t>
      </w:r>
    </w:p>
    <w:p w:rsidR="006A0EA3" w:rsidRPr="005C3A9B" w:rsidRDefault="006A0EA3" w:rsidP="006A0EA3">
      <w:pPr>
        <w:pStyle w:val="ae"/>
        <w:ind w:firstLine="709"/>
        <w:jc w:val="both"/>
        <w:rPr>
          <w:rFonts w:ascii="Times New Roman" w:eastAsia="SimSun" w:hAnsi="Times New Roman"/>
          <w:sz w:val="18"/>
          <w:szCs w:val="18"/>
        </w:rPr>
      </w:pPr>
      <w:r w:rsidRPr="005C3A9B">
        <w:rPr>
          <w:rFonts w:ascii="Times New Roman" w:eastAsia="SimSun" w:hAnsi="Times New Roman"/>
          <w:sz w:val="18"/>
          <w:szCs w:val="18"/>
        </w:rPr>
        <w:t xml:space="preserve">- повышении культурного уровня населения в сфере обращения с отходами; </w:t>
      </w:r>
    </w:p>
    <w:p w:rsidR="006A0EA3" w:rsidRPr="005C3A9B" w:rsidRDefault="006A0EA3" w:rsidP="006A0EA3">
      <w:pPr>
        <w:pStyle w:val="ae"/>
        <w:ind w:firstLine="709"/>
        <w:jc w:val="both"/>
        <w:rPr>
          <w:rFonts w:ascii="Times New Roman" w:eastAsia="SimSun" w:hAnsi="Times New Roman"/>
          <w:sz w:val="18"/>
          <w:szCs w:val="18"/>
        </w:rPr>
      </w:pPr>
      <w:r w:rsidRPr="005C3A9B">
        <w:rPr>
          <w:rFonts w:ascii="Times New Roman" w:eastAsia="SimSun" w:hAnsi="Times New Roman"/>
          <w:sz w:val="18"/>
          <w:szCs w:val="18"/>
        </w:rPr>
        <w:t>- улучшении качества жизни населения Новотроицкого сельсовета за счет создания объектов инфраструктуры по размещению ТКО, что позволит населению территории сельсовета получить качественную услугу в области обращения с отходами.</w:t>
      </w: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sectPr w:rsidR="006A0EA3" w:rsidRPr="005C3A9B">
          <w:pgSz w:w="11907" w:h="16839"/>
          <w:pgMar w:top="1134" w:right="1134" w:bottom="1134" w:left="1134" w:header="709" w:footer="709" w:gutter="0"/>
          <w:cols w:space="720"/>
          <w:titlePg/>
          <w:docGrid w:linePitch="360"/>
        </w:sectPr>
      </w:pP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lastRenderedPageBreak/>
        <w:t>Приложение 1</w:t>
      </w:r>
    </w:p>
    <w:p w:rsidR="006A0EA3" w:rsidRPr="005C3A9B" w:rsidRDefault="006A0EA3" w:rsidP="006A0EA3">
      <w:pPr>
        <w:pStyle w:val="ae"/>
        <w:jc w:val="right"/>
        <w:rPr>
          <w:rFonts w:ascii="Times New Roman" w:hAnsi="Times New Roman"/>
          <w:bCs/>
          <w:sz w:val="18"/>
          <w:szCs w:val="18"/>
        </w:rPr>
      </w:pPr>
      <w:r w:rsidRPr="005C3A9B">
        <w:rPr>
          <w:rFonts w:ascii="Times New Roman" w:hAnsi="Times New Roman"/>
          <w:sz w:val="18"/>
          <w:szCs w:val="18"/>
        </w:rPr>
        <w:t>к подпрограмме 6 «</w:t>
      </w:r>
      <w:r w:rsidRPr="005C3A9B">
        <w:rPr>
          <w:rFonts w:ascii="Times New Roman" w:hAnsi="Times New Roman"/>
          <w:bCs/>
          <w:sz w:val="18"/>
          <w:szCs w:val="18"/>
        </w:rPr>
        <w:t>Организация мест накопления твёрдых коммунальных отходов</w:t>
      </w:r>
    </w:p>
    <w:p w:rsidR="006A0EA3" w:rsidRPr="005C3A9B" w:rsidRDefault="006A0EA3" w:rsidP="006A0EA3">
      <w:pPr>
        <w:pStyle w:val="ae"/>
        <w:jc w:val="right"/>
        <w:rPr>
          <w:rFonts w:ascii="Times New Roman" w:hAnsi="Times New Roman"/>
          <w:bCs/>
          <w:sz w:val="18"/>
          <w:szCs w:val="18"/>
        </w:rPr>
      </w:pPr>
      <w:r w:rsidRPr="005C3A9B">
        <w:rPr>
          <w:rFonts w:ascii="Times New Roman" w:hAnsi="Times New Roman"/>
          <w:bCs/>
          <w:sz w:val="18"/>
          <w:szCs w:val="18"/>
        </w:rPr>
        <w:t xml:space="preserve"> на территории сельсовета».</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реализуемой в рамках муниципальной программы</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«Социально-экономическое  развитие сельсовета »</w:t>
      </w: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Перечень и значения показателей результативности подпрограммы</w:t>
      </w:r>
    </w:p>
    <w:p w:rsidR="006A0EA3" w:rsidRPr="005C3A9B" w:rsidRDefault="006A0EA3" w:rsidP="006A0EA3">
      <w:pPr>
        <w:pStyle w:val="ae"/>
        <w:rPr>
          <w:rFonts w:ascii="Times New Roman" w:hAnsi="Times New Roman"/>
          <w:b/>
          <w:sz w:val="18"/>
          <w:szCs w:val="1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0"/>
        <w:gridCol w:w="3512"/>
        <w:gridCol w:w="1065"/>
        <w:gridCol w:w="150"/>
        <w:gridCol w:w="2924"/>
        <w:gridCol w:w="195"/>
        <w:gridCol w:w="1145"/>
        <w:gridCol w:w="1181"/>
        <w:gridCol w:w="1120"/>
        <w:gridCol w:w="1373"/>
        <w:gridCol w:w="1418"/>
      </w:tblGrid>
      <w:tr w:rsidR="006A0EA3" w:rsidRPr="005C3A9B" w:rsidTr="006A0EA3">
        <w:trPr>
          <w:trHeight w:val="168"/>
        </w:trPr>
        <w:tc>
          <w:tcPr>
            <w:tcW w:w="580" w:type="dxa"/>
            <w:vMerge w:val="restart"/>
            <w:vAlign w:val="center"/>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N п/п</w:t>
            </w:r>
          </w:p>
        </w:tc>
        <w:tc>
          <w:tcPr>
            <w:tcW w:w="3512" w:type="dxa"/>
            <w:vMerge w:val="restart"/>
            <w:vAlign w:val="center"/>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Цель, показатели результативности</w:t>
            </w:r>
          </w:p>
        </w:tc>
        <w:tc>
          <w:tcPr>
            <w:tcW w:w="1215" w:type="dxa"/>
            <w:gridSpan w:val="2"/>
            <w:vMerge w:val="restart"/>
            <w:vAlign w:val="center"/>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Единица измерения</w:t>
            </w:r>
          </w:p>
        </w:tc>
        <w:tc>
          <w:tcPr>
            <w:tcW w:w="2924" w:type="dxa"/>
            <w:vMerge w:val="restart"/>
            <w:vAlign w:val="center"/>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Источник информации</w:t>
            </w:r>
          </w:p>
        </w:tc>
        <w:tc>
          <w:tcPr>
            <w:tcW w:w="6432" w:type="dxa"/>
            <w:gridSpan w:val="6"/>
            <w:vAlign w:val="center"/>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Годы реализации подпрограммы</w:t>
            </w:r>
          </w:p>
        </w:tc>
      </w:tr>
      <w:tr w:rsidR="006A0EA3" w:rsidRPr="005C3A9B" w:rsidTr="006A0EA3">
        <w:trPr>
          <w:trHeight w:val="204"/>
        </w:trPr>
        <w:tc>
          <w:tcPr>
            <w:tcW w:w="580" w:type="dxa"/>
            <w:vMerge/>
            <w:vAlign w:val="center"/>
          </w:tcPr>
          <w:p w:rsidR="006A0EA3" w:rsidRPr="005C3A9B" w:rsidRDefault="006A0EA3" w:rsidP="006A0EA3">
            <w:pPr>
              <w:pStyle w:val="ae"/>
              <w:rPr>
                <w:rFonts w:ascii="Times New Roman" w:hAnsi="Times New Roman"/>
                <w:sz w:val="18"/>
                <w:szCs w:val="18"/>
              </w:rPr>
            </w:pPr>
          </w:p>
        </w:tc>
        <w:tc>
          <w:tcPr>
            <w:tcW w:w="3512" w:type="dxa"/>
            <w:vMerge/>
            <w:vAlign w:val="center"/>
          </w:tcPr>
          <w:p w:rsidR="006A0EA3" w:rsidRPr="005C3A9B" w:rsidRDefault="006A0EA3" w:rsidP="006A0EA3">
            <w:pPr>
              <w:pStyle w:val="ae"/>
              <w:rPr>
                <w:rFonts w:ascii="Times New Roman" w:hAnsi="Times New Roman"/>
                <w:sz w:val="18"/>
                <w:szCs w:val="18"/>
              </w:rPr>
            </w:pPr>
          </w:p>
        </w:tc>
        <w:tc>
          <w:tcPr>
            <w:tcW w:w="1215" w:type="dxa"/>
            <w:gridSpan w:val="2"/>
            <w:vMerge/>
            <w:vAlign w:val="center"/>
          </w:tcPr>
          <w:p w:rsidR="006A0EA3" w:rsidRPr="005C3A9B" w:rsidRDefault="006A0EA3" w:rsidP="006A0EA3">
            <w:pPr>
              <w:pStyle w:val="ae"/>
              <w:rPr>
                <w:rFonts w:ascii="Times New Roman" w:hAnsi="Times New Roman"/>
                <w:sz w:val="18"/>
                <w:szCs w:val="18"/>
              </w:rPr>
            </w:pPr>
          </w:p>
        </w:tc>
        <w:tc>
          <w:tcPr>
            <w:tcW w:w="2924" w:type="dxa"/>
            <w:vMerge/>
            <w:vAlign w:val="center"/>
          </w:tcPr>
          <w:p w:rsidR="006A0EA3" w:rsidRPr="005C3A9B" w:rsidRDefault="006A0EA3" w:rsidP="006A0EA3">
            <w:pPr>
              <w:pStyle w:val="ae"/>
              <w:rPr>
                <w:rFonts w:ascii="Times New Roman" w:hAnsi="Times New Roman"/>
                <w:sz w:val="18"/>
                <w:szCs w:val="18"/>
              </w:rPr>
            </w:pPr>
          </w:p>
        </w:tc>
        <w:tc>
          <w:tcPr>
            <w:tcW w:w="1340" w:type="dxa"/>
            <w:gridSpan w:val="2"/>
            <w:vAlign w:val="center"/>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2025 г.</w:t>
            </w:r>
          </w:p>
        </w:tc>
        <w:tc>
          <w:tcPr>
            <w:tcW w:w="1181" w:type="dxa"/>
            <w:vAlign w:val="center"/>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2026 г.</w:t>
            </w:r>
          </w:p>
        </w:tc>
        <w:tc>
          <w:tcPr>
            <w:tcW w:w="1120" w:type="dxa"/>
            <w:vAlign w:val="center"/>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2027 г.</w:t>
            </w:r>
          </w:p>
        </w:tc>
        <w:tc>
          <w:tcPr>
            <w:tcW w:w="1373" w:type="dxa"/>
            <w:vAlign w:val="center"/>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2028 г.</w:t>
            </w:r>
          </w:p>
        </w:tc>
        <w:tc>
          <w:tcPr>
            <w:tcW w:w="1418" w:type="dxa"/>
            <w:vAlign w:val="center"/>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2029 г.</w:t>
            </w:r>
          </w:p>
        </w:tc>
      </w:tr>
      <w:tr w:rsidR="006A0EA3" w:rsidRPr="005C3A9B" w:rsidTr="006A0EA3">
        <w:trPr>
          <w:trHeight w:val="126"/>
        </w:trPr>
        <w:tc>
          <w:tcPr>
            <w:tcW w:w="580" w:type="dxa"/>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w:t>
            </w:r>
          </w:p>
        </w:tc>
        <w:tc>
          <w:tcPr>
            <w:tcW w:w="3512" w:type="dxa"/>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w:t>
            </w:r>
          </w:p>
        </w:tc>
        <w:tc>
          <w:tcPr>
            <w:tcW w:w="1215" w:type="dxa"/>
            <w:gridSpan w:val="2"/>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3</w:t>
            </w:r>
          </w:p>
        </w:tc>
        <w:tc>
          <w:tcPr>
            <w:tcW w:w="2924" w:type="dxa"/>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4</w:t>
            </w:r>
          </w:p>
        </w:tc>
        <w:tc>
          <w:tcPr>
            <w:tcW w:w="1340" w:type="dxa"/>
            <w:gridSpan w:val="2"/>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5</w:t>
            </w:r>
          </w:p>
        </w:tc>
        <w:tc>
          <w:tcPr>
            <w:tcW w:w="1181" w:type="dxa"/>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6</w:t>
            </w:r>
          </w:p>
        </w:tc>
        <w:tc>
          <w:tcPr>
            <w:tcW w:w="1120" w:type="dxa"/>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7</w:t>
            </w:r>
          </w:p>
        </w:tc>
        <w:tc>
          <w:tcPr>
            <w:tcW w:w="1373" w:type="dxa"/>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8</w:t>
            </w:r>
          </w:p>
        </w:tc>
        <w:tc>
          <w:tcPr>
            <w:tcW w:w="1418" w:type="dxa"/>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9</w:t>
            </w:r>
          </w:p>
        </w:tc>
      </w:tr>
      <w:tr w:rsidR="006A0EA3" w:rsidRPr="005C3A9B" w:rsidTr="006A0EA3">
        <w:trPr>
          <w:trHeight w:val="399"/>
        </w:trPr>
        <w:tc>
          <w:tcPr>
            <w:tcW w:w="580" w:type="dxa"/>
          </w:tcPr>
          <w:p w:rsidR="006A0EA3" w:rsidRPr="005C3A9B" w:rsidRDefault="006A0EA3" w:rsidP="006A0EA3">
            <w:pPr>
              <w:pStyle w:val="ae"/>
              <w:rPr>
                <w:rFonts w:ascii="Times New Roman" w:hAnsi="Times New Roman"/>
                <w:sz w:val="18"/>
                <w:szCs w:val="18"/>
              </w:rPr>
            </w:pPr>
          </w:p>
        </w:tc>
        <w:tc>
          <w:tcPr>
            <w:tcW w:w="14083" w:type="dxa"/>
            <w:gridSpan w:val="10"/>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Цель: Снижение негативного воздействия на окружающую среду и здоровье населения, максимальное вовлечение отходов в хозяйственный оборот на основе оптимизации обращения с ними на территории сельсовета</w:t>
            </w:r>
          </w:p>
        </w:tc>
      </w:tr>
      <w:tr w:rsidR="006A0EA3" w:rsidRPr="005C3A9B" w:rsidTr="006A0EA3">
        <w:trPr>
          <w:trHeight w:val="153"/>
        </w:trPr>
        <w:tc>
          <w:tcPr>
            <w:tcW w:w="580" w:type="dxa"/>
          </w:tcPr>
          <w:p w:rsidR="006A0EA3" w:rsidRPr="005C3A9B" w:rsidRDefault="006A0EA3" w:rsidP="006A0EA3">
            <w:pPr>
              <w:pStyle w:val="ae"/>
              <w:rPr>
                <w:rFonts w:ascii="Times New Roman" w:hAnsi="Times New Roman"/>
                <w:b/>
                <w:sz w:val="18"/>
                <w:szCs w:val="18"/>
              </w:rPr>
            </w:pPr>
          </w:p>
        </w:tc>
        <w:tc>
          <w:tcPr>
            <w:tcW w:w="14083" w:type="dxa"/>
            <w:gridSpan w:val="10"/>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Задача 1.Организация централизованной системы сбора, вывоза и размещения твердых коммунальных отходов</w:t>
            </w:r>
          </w:p>
        </w:tc>
      </w:tr>
      <w:tr w:rsidR="006A0EA3" w:rsidRPr="005C3A9B" w:rsidTr="005C3A9B">
        <w:trPr>
          <w:trHeight w:val="312"/>
        </w:trPr>
        <w:tc>
          <w:tcPr>
            <w:tcW w:w="580" w:type="dxa"/>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w:t>
            </w:r>
          </w:p>
        </w:tc>
        <w:tc>
          <w:tcPr>
            <w:tcW w:w="3512" w:type="dxa"/>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Охват населения централизованной системой сбора и вывоза ТКО</w:t>
            </w:r>
          </w:p>
        </w:tc>
        <w:tc>
          <w:tcPr>
            <w:tcW w:w="1065" w:type="dxa"/>
            <w:vAlign w:val="center"/>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w:t>
            </w:r>
          </w:p>
        </w:tc>
        <w:tc>
          <w:tcPr>
            <w:tcW w:w="3269" w:type="dxa"/>
            <w:gridSpan w:val="3"/>
            <w:vAlign w:val="center"/>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Администрация Новотроицкого сельсовета</w:t>
            </w:r>
          </w:p>
        </w:tc>
        <w:tc>
          <w:tcPr>
            <w:tcW w:w="1145" w:type="dxa"/>
            <w:vAlign w:val="center"/>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100</w:t>
            </w:r>
          </w:p>
        </w:tc>
        <w:tc>
          <w:tcPr>
            <w:tcW w:w="1181" w:type="dxa"/>
            <w:vAlign w:val="center"/>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100</w:t>
            </w:r>
          </w:p>
        </w:tc>
        <w:tc>
          <w:tcPr>
            <w:tcW w:w="1120" w:type="dxa"/>
            <w:vAlign w:val="center"/>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100</w:t>
            </w:r>
          </w:p>
        </w:tc>
        <w:tc>
          <w:tcPr>
            <w:tcW w:w="1373" w:type="dxa"/>
            <w:vAlign w:val="center"/>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100</w:t>
            </w:r>
          </w:p>
        </w:tc>
        <w:tc>
          <w:tcPr>
            <w:tcW w:w="1418" w:type="dxa"/>
            <w:vAlign w:val="center"/>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100</w:t>
            </w:r>
          </w:p>
        </w:tc>
      </w:tr>
      <w:tr w:rsidR="006A0EA3" w:rsidRPr="005C3A9B" w:rsidTr="006A0EA3">
        <w:tc>
          <w:tcPr>
            <w:tcW w:w="580" w:type="dxa"/>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w:t>
            </w:r>
          </w:p>
        </w:tc>
        <w:tc>
          <w:tcPr>
            <w:tcW w:w="3512" w:type="dxa"/>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Ликвидация стихийных, несанкционированных свалок</w:t>
            </w:r>
          </w:p>
        </w:tc>
        <w:tc>
          <w:tcPr>
            <w:tcW w:w="1065" w:type="dxa"/>
            <w:vAlign w:val="center"/>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Един.</w:t>
            </w:r>
          </w:p>
        </w:tc>
        <w:tc>
          <w:tcPr>
            <w:tcW w:w="3269" w:type="dxa"/>
            <w:gridSpan w:val="3"/>
            <w:vAlign w:val="center"/>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Администрация Новотроицкого сельсовета</w:t>
            </w:r>
          </w:p>
        </w:tc>
        <w:tc>
          <w:tcPr>
            <w:tcW w:w="1145" w:type="dxa"/>
            <w:vAlign w:val="center"/>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w:t>
            </w:r>
          </w:p>
        </w:tc>
        <w:tc>
          <w:tcPr>
            <w:tcW w:w="1181" w:type="dxa"/>
            <w:vAlign w:val="center"/>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w:t>
            </w:r>
          </w:p>
        </w:tc>
        <w:tc>
          <w:tcPr>
            <w:tcW w:w="1120" w:type="dxa"/>
            <w:vAlign w:val="center"/>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w:t>
            </w:r>
          </w:p>
        </w:tc>
        <w:tc>
          <w:tcPr>
            <w:tcW w:w="1373" w:type="dxa"/>
            <w:vAlign w:val="center"/>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w:t>
            </w:r>
          </w:p>
        </w:tc>
        <w:tc>
          <w:tcPr>
            <w:tcW w:w="1418" w:type="dxa"/>
            <w:vAlign w:val="center"/>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w:t>
            </w:r>
          </w:p>
        </w:tc>
      </w:tr>
    </w:tbl>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Приложение 2</w:t>
      </w:r>
    </w:p>
    <w:p w:rsidR="006A0EA3" w:rsidRPr="005C3A9B" w:rsidRDefault="006A0EA3" w:rsidP="006A0EA3">
      <w:pPr>
        <w:pStyle w:val="ae"/>
        <w:jc w:val="right"/>
        <w:rPr>
          <w:rFonts w:ascii="Times New Roman" w:hAnsi="Times New Roman"/>
          <w:bCs/>
          <w:sz w:val="18"/>
          <w:szCs w:val="18"/>
        </w:rPr>
      </w:pP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t xml:space="preserve">        к подпрограмме 6  «</w:t>
      </w:r>
      <w:r w:rsidRPr="005C3A9B">
        <w:rPr>
          <w:rFonts w:ascii="Times New Roman" w:hAnsi="Times New Roman"/>
          <w:bCs/>
          <w:sz w:val="18"/>
          <w:szCs w:val="18"/>
        </w:rPr>
        <w:t>Организация мест накопления твёрдых коммунальных</w:t>
      </w:r>
    </w:p>
    <w:p w:rsidR="006A0EA3" w:rsidRPr="005C3A9B" w:rsidRDefault="006A0EA3" w:rsidP="006A0EA3">
      <w:pPr>
        <w:pStyle w:val="ae"/>
        <w:jc w:val="right"/>
        <w:rPr>
          <w:rFonts w:ascii="Times New Roman" w:hAnsi="Times New Roman"/>
          <w:bCs/>
          <w:sz w:val="18"/>
          <w:szCs w:val="18"/>
        </w:rPr>
      </w:pPr>
      <w:r w:rsidRPr="005C3A9B">
        <w:rPr>
          <w:rFonts w:ascii="Times New Roman" w:hAnsi="Times New Roman"/>
          <w:bCs/>
          <w:sz w:val="18"/>
          <w:szCs w:val="18"/>
        </w:rPr>
        <w:t xml:space="preserve"> отходов на территории сельсовета». </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 xml:space="preserve">реализуемой в рамках муниципальной программы </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 xml:space="preserve">«Социально-экономическое  развитие </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 xml:space="preserve"> сельсовета»</w:t>
      </w: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Перечень мероприятий подпрограммы</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5"/>
        <w:gridCol w:w="2181"/>
        <w:gridCol w:w="1417"/>
        <w:gridCol w:w="142"/>
        <w:gridCol w:w="425"/>
        <w:gridCol w:w="142"/>
        <w:gridCol w:w="709"/>
        <w:gridCol w:w="992"/>
        <w:gridCol w:w="1134"/>
        <w:gridCol w:w="1134"/>
        <w:gridCol w:w="992"/>
        <w:gridCol w:w="992"/>
        <w:gridCol w:w="142"/>
        <w:gridCol w:w="1276"/>
        <w:gridCol w:w="2410"/>
      </w:tblGrid>
      <w:tr w:rsidR="006A0EA3" w:rsidRPr="005C3A9B" w:rsidTr="005C3A9B">
        <w:tc>
          <w:tcPr>
            <w:tcW w:w="575" w:type="dxa"/>
            <w:vMerge w:val="restart"/>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N №</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пп/п</w:t>
            </w:r>
          </w:p>
        </w:tc>
        <w:tc>
          <w:tcPr>
            <w:tcW w:w="2181" w:type="dxa"/>
            <w:vMerge w:val="restart"/>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Цели, задачи, мероприятия подпрограммы</w:t>
            </w:r>
          </w:p>
        </w:tc>
        <w:tc>
          <w:tcPr>
            <w:tcW w:w="1417" w:type="dxa"/>
            <w:vMerge w:val="restart"/>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ГРБС</w:t>
            </w:r>
          </w:p>
        </w:tc>
        <w:tc>
          <w:tcPr>
            <w:tcW w:w="3544" w:type="dxa"/>
            <w:gridSpan w:val="6"/>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Код бюджетной классификации</w:t>
            </w:r>
          </w:p>
        </w:tc>
        <w:tc>
          <w:tcPr>
            <w:tcW w:w="4536" w:type="dxa"/>
            <w:gridSpan w:val="5"/>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Расходы по годам реализации программы (тыс. руб.)</w:t>
            </w:r>
          </w:p>
        </w:tc>
        <w:tc>
          <w:tcPr>
            <w:tcW w:w="2410" w:type="dxa"/>
            <w:vMerge w:val="restart"/>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6A0EA3" w:rsidRPr="005C3A9B" w:rsidTr="005C3A9B">
        <w:trPr>
          <w:trHeight w:val="1565"/>
        </w:trPr>
        <w:tc>
          <w:tcPr>
            <w:tcW w:w="575" w:type="dxa"/>
            <w:vMerge/>
          </w:tcPr>
          <w:p w:rsidR="006A0EA3" w:rsidRPr="005C3A9B" w:rsidRDefault="006A0EA3" w:rsidP="006A0EA3">
            <w:pPr>
              <w:pStyle w:val="ae"/>
              <w:rPr>
                <w:rFonts w:ascii="Times New Roman" w:hAnsi="Times New Roman"/>
                <w:sz w:val="18"/>
                <w:szCs w:val="18"/>
              </w:rPr>
            </w:pPr>
          </w:p>
        </w:tc>
        <w:tc>
          <w:tcPr>
            <w:tcW w:w="2181" w:type="dxa"/>
            <w:vMerge/>
          </w:tcPr>
          <w:p w:rsidR="006A0EA3" w:rsidRPr="005C3A9B" w:rsidRDefault="006A0EA3" w:rsidP="006A0EA3">
            <w:pPr>
              <w:pStyle w:val="ae"/>
              <w:rPr>
                <w:rFonts w:ascii="Times New Roman" w:hAnsi="Times New Roman"/>
                <w:sz w:val="18"/>
                <w:szCs w:val="18"/>
              </w:rPr>
            </w:pPr>
          </w:p>
        </w:tc>
        <w:tc>
          <w:tcPr>
            <w:tcW w:w="1417" w:type="dxa"/>
            <w:vMerge/>
          </w:tcPr>
          <w:p w:rsidR="006A0EA3" w:rsidRPr="005C3A9B" w:rsidRDefault="006A0EA3" w:rsidP="006A0EA3">
            <w:pPr>
              <w:pStyle w:val="ae"/>
              <w:rPr>
                <w:rFonts w:ascii="Times New Roman" w:hAnsi="Times New Roman"/>
                <w:sz w:val="18"/>
                <w:szCs w:val="18"/>
              </w:rPr>
            </w:pPr>
          </w:p>
        </w:tc>
        <w:tc>
          <w:tcPr>
            <w:tcW w:w="567" w:type="dxa"/>
            <w:gridSpan w:val="2"/>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ГРБС</w:t>
            </w:r>
          </w:p>
        </w:tc>
        <w:tc>
          <w:tcPr>
            <w:tcW w:w="851" w:type="dxa"/>
            <w:gridSpan w:val="2"/>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РзПр</w:t>
            </w:r>
          </w:p>
        </w:tc>
        <w:tc>
          <w:tcPr>
            <w:tcW w:w="992" w:type="dxa"/>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ЦСР</w:t>
            </w:r>
          </w:p>
        </w:tc>
        <w:tc>
          <w:tcPr>
            <w:tcW w:w="1134" w:type="dxa"/>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ВР</w:t>
            </w:r>
          </w:p>
        </w:tc>
        <w:tc>
          <w:tcPr>
            <w:tcW w:w="1134" w:type="dxa"/>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очередной финансовый год</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2025 г.</w:t>
            </w:r>
          </w:p>
        </w:tc>
        <w:tc>
          <w:tcPr>
            <w:tcW w:w="992" w:type="dxa"/>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1-й год планового периода</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2026 г.</w:t>
            </w:r>
          </w:p>
        </w:tc>
        <w:tc>
          <w:tcPr>
            <w:tcW w:w="992" w:type="dxa"/>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2-й год планового периода</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2027г.</w:t>
            </w:r>
          </w:p>
        </w:tc>
        <w:tc>
          <w:tcPr>
            <w:tcW w:w="1418" w:type="dxa"/>
            <w:gridSpan w:val="2"/>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итого на очередной финансовый год и плановый период</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2025-2027 гг</w:t>
            </w:r>
          </w:p>
        </w:tc>
        <w:tc>
          <w:tcPr>
            <w:tcW w:w="2410" w:type="dxa"/>
            <w:vMerge/>
          </w:tcPr>
          <w:p w:rsidR="006A0EA3" w:rsidRPr="005C3A9B" w:rsidRDefault="006A0EA3" w:rsidP="006A0EA3">
            <w:pPr>
              <w:pStyle w:val="ae"/>
              <w:rPr>
                <w:rFonts w:ascii="Times New Roman" w:hAnsi="Times New Roman"/>
                <w:sz w:val="18"/>
                <w:szCs w:val="18"/>
              </w:rPr>
            </w:pPr>
          </w:p>
        </w:tc>
      </w:tr>
      <w:tr w:rsidR="006A0EA3" w:rsidRPr="005C3A9B" w:rsidTr="005C3A9B">
        <w:trPr>
          <w:trHeight w:val="184"/>
        </w:trPr>
        <w:tc>
          <w:tcPr>
            <w:tcW w:w="575" w:type="dxa"/>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lastRenderedPageBreak/>
              <w:t>1</w:t>
            </w:r>
          </w:p>
        </w:tc>
        <w:tc>
          <w:tcPr>
            <w:tcW w:w="2181" w:type="dxa"/>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w:t>
            </w:r>
          </w:p>
        </w:tc>
        <w:tc>
          <w:tcPr>
            <w:tcW w:w="1417" w:type="dxa"/>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3</w:t>
            </w:r>
          </w:p>
        </w:tc>
        <w:tc>
          <w:tcPr>
            <w:tcW w:w="567" w:type="dxa"/>
            <w:gridSpan w:val="2"/>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4</w:t>
            </w:r>
          </w:p>
        </w:tc>
        <w:tc>
          <w:tcPr>
            <w:tcW w:w="851" w:type="dxa"/>
            <w:gridSpan w:val="2"/>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5</w:t>
            </w:r>
          </w:p>
        </w:tc>
        <w:tc>
          <w:tcPr>
            <w:tcW w:w="992" w:type="dxa"/>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6</w:t>
            </w:r>
          </w:p>
        </w:tc>
        <w:tc>
          <w:tcPr>
            <w:tcW w:w="1134" w:type="dxa"/>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7</w:t>
            </w:r>
          </w:p>
        </w:tc>
        <w:tc>
          <w:tcPr>
            <w:tcW w:w="1134" w:type="dxa"/>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8</w:t>
            </w:r>
          </w:p>
          <w:p w:rsidR="006A0EA3" w:rsidRPr="005C3A9B" w:rsidRDefault="006A0EA3" w:rsidP="006A0EA3">
            <w:pPr>
              <w:pStyle w:val="ae"/>
              <w:rPr>
                <w:rFonts w:ascii="Times New Roman" w:hAnsi="Times New Roman"/>
                <w:sz w:val="18"/>
                <w:szCs w:val="18"/>
              </w:rPr>
            </w:pPr>
          </w:p>
        </w:tc>
        <w:tc>
          <w:tcPr>
            <w:tcW w:w="992" w:type="dxa"/>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9</w:t>
            </w:r>
          </w:p>
        </w:tc>
        <w:tc>
          <w:tcPr>
            <w:tcW w:w="992" w:type="dxa"/>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10</w:t>
            </w:r>
          </w:p>
        </w:tc>
        <w:tc>
          <w:tcPr>
            <w:tcW w:w="1418" w:type="dxa"/>
            <w:gridSpan w:val="2"/>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11</w:t>
            </w:r>
          </w:p>
        </w:tc>
        <w:tc>
          <w:tcPr>
            <w:tcW w:w="2410" w:type="dxa"/>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12</w:t>
            </w:r>
          </w:p>
        </w:tc>
      </w:tr>
      <w:tr w:rsidR="006A0EA3" w:rsidRPr="005C3A9B" w:rsidTr="006A0EA3">
        <w:trPr>
          <w:trHeight w:val="343"/>
        </w:trPr>
        <w:tc>
          <w:tcPr>
            <w:tcW w:w="575" w:type="dxa"/>
          </w:tcPr>
          <w:p w:rsidR="006A0EA3" w:rsidRPr="005C3A9B" w:rsidRDefault="006A0EA3" w:rsidP="006A0EA3">
            <w:pPr>
              <w:pStyle w:val="ae"/>
              <w:rPr>
                <w:rFonts w:ascii="Times New Roman" w:hAnsi="Times New Roman"/>
                <w:sz w:val="18"/>
                <w:szCs w:val="18"/>
              </w:rPr>
            </w:pPr>
          </w:p>
        </w:tc>
        <w:tc>
          <w:tcPr>
            <w:tcW w:w="14088" w:type="dxa"/>
            <w:gridSpan w:val="14"/>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Цель: Снижение негативного воздействия на окружающую среду и здоровье населения, максимальное вовлечение отходов в хозяйственный оборот на основе оптимизации обращения с ними на территории сельсовета</w:t>
            </w:r>
          </w:p>
        </w:tc>
      </w:tr>
      <w:tr w:rsidR="006A0EA3" w:rsidRPr="005C3A9B" w:rsidTr="006A0EA3">
        <w:trPr>
          <w:trHeight w:val="175"/>
        </w:trPr>
        <w:tc>
          <w:tcPr>
            <w:tcW w:w="575" w:type="dxa"/>
          </w:tcPr>
          <w:p w:rsidR="006A0EA3" w:rsidRPr="005C3A9B" w:rsidRDefault="006A0EA3" w:rsidP="006A0EA3">
            <w:pPr>
              <w:pStyle w:val="ae"/>
              <w:rPr>
                <w:rFonts w:ascii="Times New Roman" w:hAnsi="Times New Roman"/>
                <w:b/>
                <w:sz w:val="18"/>
                <w:szCs w:val="18"/>
              </w:rPr>
            </w:pPr>
          </w:p>
        </w:tc>
        <w:tc>
          <w:tcPr>
            <w:tcW w:w="14088" w:type="dxa"/>
            <w:gridSpan w:val="14"/>
          </w:tcPr>
          <w:p w:rsidR="006A0EA3" w:rsidRPr="005C3A9B" w:rsidRDefault="006A0EA3" w:rsidP="006A0EA3">
            <w:pPr>
              <w:pStyle w:val="ae"/>
              <w:rPr>
                <w:rFonts w:ascii="Times New Roman" w:hAnsi="Times New Roman"/>
                <w:b/>
                <w:sz w:val="18"/>
                <w:szCs w:val="18"/>
                <w:shd w:val="clear" w:color="auto" w:fill="FFFFFF"/>
              </w:rPr>
            </w:pPr>
            <w:r w:rsidRPr="005C3A9B">
              <w:rPr>
                <w:rFonts w:ascii="Times New Roman" w:hAnsi="Times New Roman"/>
                <w:b/>
                <w:sz w:val="18"/>
                <w:szCs w:val="18"/>
              </w:rPr>
              <w:t>Задача 1.Организация централизованной системы сбора, вывоза и размещения твердых коммунальных отходов</w:t>
            </w:r>
          </w:p>
        </w:tc>
      </w:tr>
      <w:tr w:rsidR="006A0EA3" w:rsidRPr="005C3A9B" w:rsidTr="005C3A9B">
        <w:trPr>
          <w:trHeight w:val="171"/>
        </w:trPr>
        <w:tc>
          <w:tcPr>
            <w:tcW w:w="575" w:type="dxa"/>
          </w:tcPr>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w:t>
            </w:r>
          </w:p>
        </w:tc>
        <w:tc>
          <w:tcPr>
            <w:tcW w:w="2181" w:type="dxa"/>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Расходы на организацию (строительство) мест (площадок) накопления отходов потребления и приобретение контейнерного оборудования . Организация мест накопления твердых коммунальных отходов на территории сельсовета</w:t>
            </w:r>
          </w:p>
        </w:tc>
        <w:tc>
          <w:tcPr>
            <w:tcW w:w="1559" w:type="dxa"/>
            <w:gridSpan w:val="2"/>
          </w:tcPr>
          <w:p w:rsidR="006A0EA3" w:rsidRPr="005C3A9B" w:rsidRDefault="006A0EA3" w:rsidP="006A0EA3">
            <w:pPr>
              <w:pStyle w:val="ae"/>
              <w:rPr>
                <w:rFonts w:ascii="Times New Roman" w:hAnsi="Times New Roman"/>
                <w:sz w:val="18"/>
                <w:szCs w:val="18"/>
              </w:rPr>
            </w:pPr>
            <w:r w:rsidRPr="005C3A9B">
              <w:rPr>
                <w:rFonts w:ascii="Times New Roman" w:hAnsi="Times New Roman"/>
                <w:bCs/>
                <w:sz w:val="18"/>
                <w:szCs w:val="18"/>
              </w:rPr>
              <w:t>Администрация Новотроицкого сельсовета</w:t>
            </w:r>
          </w:p>
        </w:tc>
        <w:tc>
          <w:tcPr>
            <w:tcW w:w="567" w:type="dxa"/>
            <w:gridSpan w:val="2"/>
            <w:vAlign w:val="center"/>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823</w:t>
            </w:r>
          </w:p>
        </w:tc>
        <w:tc>
          <w:tcPr>
            <w:tcW w:w="709" w:type="dxa"/>
            <w:vAlign w:val="center"/>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0605</w:t>
            </w:r>
          </w:p>
        </w:tc>
        <w:tc>
          <w:tcPr>
            <w:tcW w:w="992" w:type="dxa"/>
            <w:vAlign w:val="center"/>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1560077450</w:t>
            </w:r>
          </w:p>
        </w:tc>
        <w:tc>
          <w:tcPr>
            <w:tcW w:w="1134" w:type="dxa"/>
            <w:vAlign w:val="center"/>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240</w:t>
            </w:r>
          </w:p>
        </w:tc>
        <w:tc>
          <w:tcPr>
            <w:tcW w:w="1134" w:type="dxa"/>
            <w:vAlign w:val="center"/>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0,00</w:t>
            </w:r>
          </w:p>
        </w:tc>
        <w:tc>
          <w:tcPr>
            <w:tcW w:w="992" w:type="dxa"/>
            <w:vAlign w:val="center"/>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0,00</w:t>
            </w:r>
          </w:p>
          <w:p w:rsidR="006A0EA3" w:rsidRPr="005C3A9B" w:rsidRDefault="006A0EA3" w:rsidP="006A0EA3">
            <w:pPr>
              <w:pStyle w:val="ae"/>
              <w:rPr>
                <w:rFonts w:ascii="Times New Roman" w:hAnsi="Times New Roman"/>
                <w:sz w:val="18"/>
                <w:szCs w:val="18"/>
              </w:rPr>
            </w:pPr>
          </w:p>
        </w:tc>
        <w:tc>
          <w:tcPr>
            <w:tcW w:w="1134" w:type="dxa"/>
            <w:gridSpan w:val="2"/>
            <w:vAlign w:val="center"/>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0,00</w:t>
            </w:r>
          </w:p>
        </w:tc>
        <w:tc>
          <w:tcPr>
            <w:tcW w:w="1276" w:type="dxa"/>
            <w:vAlign w:val="center"/>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0,00</w:t>
            </w:r>
          </w:p>
        </w:tc>
        <w:tc>
          <w:tcPr>
            <w:tcW w:w="2410" w:type="dxa"/>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Приобретение контейнеров для твердых бытовых отходов </w:t>
            </w:r>
          </w:p>
        </w:tc>
      </w:tr>
      <w:tr w:rsidR="006A0EA3" w:rsidRPr="005C3A9B" w:rsidTr="00224ADF">
        <w:trPr>
          <w:trHeight w:val="116"/>
        </w:trPr>
        <w:tc>
          <w:tcPr>
            <w:tcW w:w="575" w:type="dxa"/>
          </w:tcPr>
          <w:p w:rsidR="006A0EA3" w:rsidRPr="005C3A9B" w:rsidRDefault="006A0EA3" w:rsidP="006A0EA3">
            <w:pPr>
              <w:pStyle w:val="ae"/>
              <w:rPr>
                <w:rFonts w:ascii="Times New Roman" w:hAnsi="Times New Roman"/>
                <w:sz w:val="18"/>
                <w:szCs w:val="18"/>
              </w:rPr>
            </w:pPr>
          </w:p>
        </w:tc>
        <w:tc>
          <w:tcPr>
            <w:tcW w:w="2181" w:type="dxa"/>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Итого</w:t>
            </w:r>
          </w:p>
        </w:tc>
        <w:tc>
          <w:tcPr>
            <w:tcW w:w="1559" w:type="dxa"/>
            <w:gridSpan w:val="2"/>
          </w:tcPr>
          <w:p w:rsidR="006A0EA3" w:rsidRPr="005C3A9B" w:rsidRDefault="006A0EA3" w:rsidP="006A0EA3">
            <w:pPr>
              <w:pStyle w:val="ae"/>
              <w:rPr>
                <w:rFonts w:ascii="Times New Roman" w:hAnsi="Times New Roman"/>
                <w:b/>
                <w:bCs/>
                <w:sz w:val="18"/>
                <w:szCs w:val="18"/>
              </w:rPr>
            </w:pPr>
          </w:p>
        </w:tc>
        <w:tc>
          <w:tcPr>
            <w:tcW w:w="567" w:type="dxa"/>
            <w:gridSpan w:val="2"/>
            <w:vAlign w:val="center"/>
          </w:tcPr>
          <w:p w:rsidR="006A0EA3" w:rsidRPr="005C3A9B" w:rsidRDefault="006A0EA3" w:rsidP="006A0EA3">
            <w:pPr>
              <w:pStyle w:val="ae"/>
              <w:rPr>
                <w:rFonts w:ascii="Times New Roman" w:hAnsi="Times New Roman"/>
                <w:b/>
                <w:sz w:val="18"/>
                <w:szCs w:val="18"/>
              </w:rPr>
            </w:pPr>
          </w:p>
        </w:tc>
        <w:tc>
          <w:tcPr>
            <w:tcW w:w="709" w:type="dxa"/>
            <w:vAlign w:val="center"/>
          </w:tcPr>
          <w:p w:rsidR="006A0EA3" w:rsidRPr="005C3A9B" w:rsidRDefault="006A0EA3" w:rsidP="006A0EA3">
            <w:pPr>
              <w:pStyle w:val="ae"/>
              <w:rPr>
                <w:rFonts w:ascii="Times New Roman" w:hAnsi="Times New Roman"/>
                <w:b/>
                <w:sz w:val="18"/>
                <w:szCs w:val="18"/>
              </w:rPr>
            </w:pPr>
          </w:p>
        </w:tc>
        <w:tc>
          <w:tcPr>
            <w:tcW w:w="992" w:type="dxa"/>
            <w:vAlign w:val="center"/>
          </w:tcPr>
          <w:p w:rsidR="006A0EA3" w:rsidRPr="005C3A9B" w:rsidRDefault="006A0EA3" w:rsidP="006A0EA3">
            <w:pPr>
              <w:pStyle w:val="ae"/>
              <w:rPr>
                <w:rFonts w:ascii="Times New Roman" w:hAnsi="Times New Roman"/>
                <w:b/>
                <w:sz w:val="18"/>
                <w:szCs w:val="18"/>
              </w:rPr>
            </w:pPr>
          </w:p>
        </w:tc>
        <w:tc>
          <w:tcPr>
            <w:tcW w:w="1134" w:type="dxa"/>
            <w:vAlign w:val="center"/>
          </w:tcPr>
          <w:p w:rsidR="006A0EA3" w:rsidRPr="005C3A9B" w:rsidRDefault="006A0EA3" w:rsidP="006A0EA3">
            <w:pPr>
              <w:pStyle w:val="ae"/>
              <w:rPr>
                <w:rFonts w:ascii="Times New Roman" w:hAnsi="Times New Roman"/>
                <w:b/>
                <w:sz w:val="18"/>
                <w:szCs w:val="18"/>
              </w:rPr>
            </w:pPr>
          </w:p>
        </w:tc>
        <w:tc>
          <w:tcPr>
            <w:tcW w:w="1134" w:type="dxa"/>
          </w:tcPr>
          <w:p w:rsidR="006A0EA3" w:rsidRPr="005C3A9B" w:rsidRDefault="006A0EA3" w:rsidP="006A0EA3">
            <w:pPr>
              <w:pStyle w:val="ae"/>
              <w:rPr>
                <w:rFonts w:ascii="Times New Roman" w:hAnsi="Times New Roman"/>
                <w:sz w:val="18"/>
                <w:szCs w:val="18"/>
              </w:rPr>
            </w:pPr>
            <w:r w:rsidRPr="005C3A9B">
              <w:rPr>
                <w:rFonts w:ascii="Times New Roman" w:hAnsi="Times New Roman"/>
                <w:b/>
                <w:sz w:val="18"/>
                <w:szCs w:val="18"/>
              </w:rPr>
              <w:t>0,000</w:t>
            </w:r>
          </w:p>
        </w:tc>
        <w:tc>
          <w:tcPr>
            <w:tcW w:w="992" w:type="dxa"/>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0,000</w:t>
            </w:r>
          </w:p>
        </w:tc>
        <w:tc>
          <w:tcPr>
            <w:tcW w:w="1134" w:type="dxa"/>
            <w:gridSpan w:val="2"/>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0,000</w:t>
            </w:r>
          </w:p>
        </w:tc>
        <w:tc>
          <w:tcPr>
            <w:tcW w:w="1276" w:type="dxa"/>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0,000</w:t>
            </w:r>
          </w:p>
        </w:tc>
        <w:tc>
          <w:tcPr>
            <w:tcW w:w="2410" w:type="dxa"/>
          </w:tcPr>
          <w:p w:rsidR="006A0EA3" w:rsidRPr="005C3A9B" w:rsidRDefault="006A0EA3" w:rsidP="006A0EA3">
            <w:pPr>
              <w:pStyle w:val="ae"/>
              <w:rPr>
                <w:rFonts w:ascii="Times New Roman" w:hAnsi="Times New Roman"/>
                <w:sz w:val="18"/>
                <w:szCs w:val="18"/>
              </w:rPr>
            </w:pPr>
          </w:p>
        </w:tc>
      </w:tr>
      <w:tr w:rsidR="006A0EA3" w:rsidRPr="005C3A9B" w:rsidTr="00224ADF">
        <w:trPr>
          <w:trHeight w:val="122"/>
        </w:trPr>
        <w:tc>
          <w:tcPr>
            <w:tcW w:w="575" w:type="dxa"/>
          </w:tcPr>
          <w:p w:rsidR="006A0EA3" w:rsidRPr="005C3A9B" w:rsidRDefault="006A0EA3" w:rsidP="006A0EA3">
            <w:pPr>
              <w:pStyle w:val="ae"/>
              <w:rPr>
                <w:rFonts w:ascii="Times New Roman" w:hAnsi="Times New Roman"/>
                <w:sz w:val="18"/>
                <w:szCs w:val="18"/>
              </w:rPr>
            </w:pPr>
          </w:p>
        </w:tc>
        <w:tc>
          <w:tcPr>
            <w:tcW w:w="2181" w:type="dxa"/>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Итого  по подпрограмме</w:t>
            </w:r>
          </w:p>
        </w:tc>
        <w:tc>
          <w:tcPr>
            <w:tcW w:w="1559" w:type="dxa"/>
            <w:gridSpan w:val="2"/>
            <w:vAlign w:val="center"/>
          </w:tcPr>
          <w:p w:rsidR="006A0EA3" w:rsidRPr="005C3A9B" w:rsidRDefault="006A0EA3" w:rsidP="006A0EA3">
            <w:pPr>
              <w:pStyle w:val="ae"/>
              <w:rPr>
                <w:rFonts w:ascii="Times New Roman" w:hAnsi="Times New Roman"/>
                <w:b/>
                <w:bCs/>
                <w:sz w:val="18"/>
                <w:szCs w:val="18"/>
              </w:rPr>
            </w:pPr>
          </w:p>
        </w:tc>
        <w:tc>
          <w:tcPr>
            <w:tcW w:w="567" w:type="dxa"/>
            <w:gridSpan w:val="2"/>
            <w:vAlign w:val="center"/>
          </w:tcPr>
          <w:p w:rsidR="006A0EA3" w:rsidRPr="005C3A9B" w:rsidRDefault="006A0EA3" w:rsidP="006A0EA3">
            <w:pPr>
              <w:pStyle w:val="ae"/>
              <w:rPr>
                <w:rFonts w:ascii="Times New Roman" w:hAnsi="Times New Roman"/>
                <w:sz w:val="18"/>
                <w:szCs w:val="18"/>
              </w:rPr>
            </w:pPr>
          </w:p>
        </w:tc>
        <w:tc>
          <w:tcPr>
            <w:tcW w:w="709" w:type="dxa"/>
            <w:vAlign w:val="center"/>
          </w:tcPr>
          <w:p w:rsidR="006A0EA3" w:rsidRPr="005C3A9B" w:rsidRDefault="006A0EA3" w:rsidP="006A0EA3">
            <w:pPr>
              <w:pStyle w:val="ae"/>
              <w:rPr>
                <w:rFonts w:ascii="Times New Roman" w:hAnsi="Times New Roman"/>
                <w:sz w:val="18"/>
                <w:szCs w:val="18"/>
              </w:rPr>
            </w:pPr>
          </w:p>
        </w:tc>
        <w:tc>
          <w:tcPr>
            <w:tcW w:w="992" w:type="dxa"/>
            <w:vAlign w:val="center"/>
          </w:tcPr>
          <w:p w:rsidR="006A0EA3" w:rsidRPr="005C3A9B" w:rsidRDefault="006A0EA3" w:rsidP="006A0EA3">
            <w:pPr>
              <w:pStyle w:val="ae"/>
              <w:rPr>
                <w:rFonts w:ascii="Times New Roman" w:hAnsi="Times New Roman"/>
                <w:sz w:val="18"/>
                <w:szCs w:val="18"/>
              </w:rPr>
            </w:pPr>
          </w:p>
        </w:tc>
        <w:tc>
          <w:tcPr>
            <w:tcW w:w="1134" w:type="dxa"/>
            <w:vAlign w:val="center"/>
          </w:tcPr>
          <w:p w:rsidR="006A0EA3" w:rsidRPr="005C3A9B" w:rsidRDefault="006A0EA3" w:rsidP="006A0EA3">
            <w:pPr>
              <w:pStyle w:val="ae"/>
              <w:rPr>
                <w:rFonts w:ascii="Times New Roman" w:hAnsi="Times New Roman"/>
                <w:sz w:val="18"/>
                <w:szCs w:val="18"/>
              </w:rPr>
            </w:pPr>
          </w:p>
        </w:tc>
        <w:tc>
          <w:tcPr>
            <w:tcW w:w="1134" w:type="dxa"/>
            <w:vAlign w:val="center"/>
          </w:tcPr>
          <w:p w:rsidR="006A0EA3" w:rsidRPr="005C3A9B" w:rsidRDefault="006A0EA3" w:rsidP="006A0EA3">
            <w:pPr>
              <w:pStyle w:val="ae"/>
              <w:rPr>
                <w:rFonts w:ascii="Times New Roman" w:hAnsi="Times New Roman"/>
                <w:sz w:val="18"/>
                <w:szCs w:val="18"/>
              </w:rPr>
            </w:pPr>
            <w:r w:rsidRPr="005C3A9B">
              <w:rPr>
                <w:rFonts w:ascii="Times New Roman" w:hAnsi="Times New Roman"/>
                <w:b/>
                <w:sz w:val="18"/>
                <w:szCs w:val="18"/>
              </w:rPr>
              <w:t>0,000</w:t>
            </w:r>
          </w:p>
        </w:tc>
        <w:tc>
          <w:tcPr>
            <w:tcW w:w="992" w:type="dxa"/>
            <w:vAlign w:val="center"/>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0,000</w:t>
            </w:r>
          </w:p>
        </w:tc>
        <w:tc>
          <w:tcPr>
            <w:tcW w:w="1134" w:type="dxa"/>
            <w:gridSpan w:val="2"/>
            <w:vAlign w:val="center"/>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0,000</w:t>
            </w:r>
          </w:p>
        </w:tc>
        <w:tc>
          <w:tcPr>
            <w:tcW w:w="1276" w:type="dxa"/>
            <w:vAlign w:val="center"/>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0,000</w:t>
            </w:r>
          </w:p>
        </w:tc>
        <w:tc>
          <w:tcPr>
            <w:tcW w:w="2410" w:type="dxa"/>
          </w:tcPr>
          <w:p w:rsidR="006A0EA3" w:rsidRPr="005C3A9B" w:rsidRDefault="006A0EA3" w:rsidP="006A0EA3">
            <w:pPr>
              <w:pStyle w:val="ae"/>
              <w:rPr>
                <w:rFonts w:ascii="Times New Roman" w:hAnsi="Times New Roman"/>
                <w:sz w:val="18"/>
                <w:szCs w:val="18"/>
              </w:rPr>
            </w:pPr>
          </w:p>
        </w:tc>
      </w:tr>
      <w:tr w:rsidR="006A0EA3" w:rsidRPr="005C3A9B" w:rsidTr="00224ADF">
        <w:trPr>
          <w:trHeight w:val="596"/>
        </w:trPr>
        <w:tc>
          <w:tcPr>
            <w:tcW w:w="575" w:type="dxa"/>
          </w:tcPr>
          <w:p w:rsidR="006A0EA3" w:rsidRPr="005C3A9B" w:rsidRDefault="006A0EA3" w:rsidP="006A0EA3">
            <w:pPr>
              <w:pStyle w:val="ae"/>
              <w:rPr>
                <w:rFonts w:ascii="Times New Roman" w:hAnsi="Times New Roman"/>
                <w:sz w:val="18"/>
                <w:szCs w:val="18"/>
              </w:rPr>
            </w:pPr>
          </w:p>
        </w:tc>
        <w:tc>
          <w:tcPr>
            <w:tcW w:w="2181" w:type="dxa"/>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в том числе по ГРБС</w:t>
            </w:r>
          </w:p>
        </w:tc>
        <w:tc>
          <w:tcPr>
            <w:tcW w:w="1559" w:type="dxa"/>
            <w:gridSpan w:val="2"/>
          </w:tcPr>
          <w:p w:rsidR="006A0EA3" w:rsidRPr="005C3A9B" w:rsidRDefault="006A0EA3" w:rsidP="005C3A9B">
            <w:pPr>
              <w:pStyle w:val="ae"/>
              <w:rPr>
                <w:rFonts w:ascii="Times New Roman" w:hAnsi="Times New Roman"/>
                <w:b/>
                <w:sz w:val="18"/>
                <w:szCs w:val="18"/>
              </w:rPr>
            </w:pPr>
            <w:r w:rsidRPr="005C3A9B">
              <w:rPr>
                <w:rFonts w:ascii="Times New Roman" w:hAnsi="Times New Roman"/>
                <w:b/>
                <w:bCs/>
                <w:sz w:val="18"/>
                <w:szCs w:val="18"/>
              </w:rPr>
              <w:t>Администрация Новотроицкого сельсовета</w:t>
            </w:r>
          </w:p>
        </w:tc>
        <w:tc>
          <w:tcPr>
            <w:tcW w:w="567" w:type="dxa"/>
            <w:gridSpan w:val="2"/>
          </w:tcPr>
          <w:p w:rsidR="006A0EA3" w:rsidRPr="005C3A9B" w:rsidRDefault="006A0EA3" w:rsidP="006A0EA3">
            <w:pPr>
              <w:pStyle w:val="ae"/>
              <w:rPr>
                <w:rFonts w:ascii="Times New Roman" w:hAnsi="Times New Roman"/>
                <w:sz w:val="18"/>
                <w:szCs w:val="18"/>
              </w:rPr>
            </w:pPr>
          </w:p>
        </w:tc>
        <w:tc>
          <w:tcPr>
            <w:tcW w:w="709" w:type="dxa"/>
            <w:vAlign w:val="center"/>
          </w:tcPr>
          <w:p w:rsidR="006A0EA3" w:rsidRPr="005C3A9B" w:rsidRDefault="006A0EA3" w:rsidP="006A0EA3">
            <w:pPr>
              <w:pStyle w:val="ae"/>
              <w:rPr>
                <w:rFonts w:ascii="Times New Roman" w:hAnsi="Times New Roman"/>
                <w:sz w:val="18"/>
                <w:szCs w:val="18"/>
              </w:rPr>
            </w:pPr>
          </w:p>
        </w:tc>
        <w:tc>
          <w:tcPr>
            <w:tcW w:w="992" w:type="dxa"/>
            <w:vAlign w:val="center"/>
          </w:tcPr>
          <w:p w:rsidR="006A0EA3" w:rsidRPr="005C3A9B" w:rsidRDefault="006A0EA3" w:rsidP="006A0EA3">
            <w:pPr>
              <w:pStyle w:val="ae"/>
              <w:rPr>
                <w:rFonts w:ascii="Times New Roman" w:hAnsi="Times New Roman"/>
                <w:sz w:val="18"/>
                <w:szCs w:val="18"/>
              </w:rPr>
            </w:pPr>
          </w:p>
        </w:tc>
        <w:tc>
          <w:tcPr>
            <w:tcW w:w="1134" w:type="dxa"/>
            <w:vAlign w:val="center"/>
          </w:tcPr>
          <w:p w:rsidR="006A0EA3" w:rsidRPr="005C3A9B" w:rsidRDefault="006A0EA3" w:rsidP="006A0EA3">
            <w:pPr>
              <w:pStyle w:val="ae"/>
              <w:rPr>
                <w:rFonts w:ascii="Times New Roman" w:hAnsi="Times New Roman"/>
                <w:sz w:val="18"/>
                <w:szCs w:val="18"/>
              </w:rPr>
            </w:pPr>
          </w:p>
        </w:tc>
        <w:tc>
          <w:tcPr>
            <w:tcW w:w="1134" w:type="dxa"/>
            <w:vAlign w:val="center"/>
          </w:tcPr>
          <w:p w:rsidR="006A0EA3" w:rsidRPr="005C3A9B" w:rsidRDefault="006A0EA3" w:rsidP="006A0EA3">
            <w:pPr>
              <w:pStyle w:val="ae"/>
              <w:rPr>
                <w:rFonts w:ascii="Times New Roman" w:hAnsi="Times New Roman"/>
                <w:sz w:val="18"/>
                <w:szCs w:val="18"/>
              </w:rPr>
            </w:pPr>
            <w:r w:rsidRPr="005C3A9B">
              <w:rPr>
                <w:rFonts w:ascii="Times New Roman" w:hAnsi="Times New Roman"/>
                <w:b/>
                <w:sz w:val="18"/>
                <w:szCs w:val="18"/>
              </w:rPr>
              <w:t>0,000</w:t>
            </w:r>
          </w:p>
        </w:tc>
        <w:tc>
          <w:tcPr>
            <w:tcW w:w="992" w:type="dxa"/>
            <w:vAlign w:val="center"/>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0,000</w:t>
            </w:r>
          </w:p>
        </w:tc>
        <w:tc>
          <w:tcPr>
            <w:tcW w:w="1134" w:type="dxa"/>
            <w:gridSpan w:val="2"/>
            <w:vAlign w:val="center"/>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0,000</w:t>
            </w:r>
          </w:p>
        </w:tc>
        <w:tc>
          <w:tcPr>
            <w:tcW w:w="1276" w:type="dxa"/>
            <w:vAlign w:val="center"/>
          </w:tcPr>
          <w:p w:rsidR="006A0EA3" w:rsidRPr="005C3A9B" w:rsidRDefault="006A0EA3" w:rsidP="006A0EA3">
            <w:pPr>
              <w:pStyle w:val="ae"/>
              <w:rPr>
                <w:rFonts w:ascii="Times New Roman" w:hAnsi="Times New Roman"/>
                <w:b/>
                <w:sz w:val="18"/>
                <w:szCs w:val="18"/>
              </w:rPr>
            </w:pPr>
            <w:r w:rsidRPr="005C3A9B">
              <w:rPr>
                <w:rFonts w:ascii="Times New Roman" w:hAnsi="Times New Roman"/>
                <w:b/>
                <w:sz w:val="18"/>
                <w:szCs w:val="18"/>
              </w:rPr>
              <w:t>0,000</w:t>
            </w:r>
          </w:p>
        </w:tc>
        <w:tc>
          <w:tcPr>
            <w:tcW w:w="2410" w:type="dxa"/>
          </w:tcPr>
          <w:p w:rsidR="006A0EA3" w:rsidRPr="005C3A9B" w:rsidRDefault="006A0EA3" w:rsidP="006A0EA3">
            <w:pPr>
              <w:pStyle w:val="ae"/>
              <w:rPr>
                <w:rFonts w:ascii="Times New Roman" w:hAnsi="Times New Roman"/>
                <w:sz w:val="18"/>
                <w:szCs w:val="18"/>
              </w:rPr>
            </w:pPr>
          </w:p>
        </w:tc>
      </w:tr>
    </w:tbl>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Приложение № 7</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 xml:space="preserve">                                                             к муниципальной программе </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t xml:space="preserve">      «Социально-экономическое развитие </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t xml:space="preserve">сельсовета» </w:t>
      </w:r>
    </w:p>
    <w:p w:rsidR="006A0EA3" w:rsidRPr="005C3A9B" w:rsidRDefault="006A0EA3" w:rsidP="006A0EA3">
      <w:pPr>
        <w:pStyle w:val="ae"/>
        <w:jc w:val="right"/>
        <w:rPr>
          <w:rFonts w:ascii="Times New Roman" w:hAnsi="Times New Roman"/>
          <w:sz w:val="18"/>
          <w:szCs w:val="18"/>
          <w:highlight w:val="yellow"/>
        </w:rPr>
      </w:pP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ИНФОРМАЦИЯ ОБ ОСНОВНЫХ МЕРАХ ПРАВОВОГО РЕГУЛИРОВАНИЯ МУНИЦИПАЛЬНОЙ ПРОГРАММЫ СЕЛЬСОВЕТА</w:t>
      </w:r>
    </w:p>
    <w:p w:rsidR="006A0EA3" w:rsidRPr="005C3A9B" w:rsidRDefault="006A0EA3" w:rsidP="006A0EA3">
      <w:pPr>
        <w:pStyle w:val="ae"/>
        <w:jc w:val="center"/>
        <w:rPr>
          <w:rFonts w:ascii="Times New Roman" w:hAnsi="Times New Roman"/>
          <w:b/>
          <w:sz w:val="18"/>
          <w:szCs w:val="18"/>
          <w:highlight w:val="yellow"/>
        </w:rPr>
      </w:pPr>
      <w:r w:rsidRPr="005C3A9B">
        <w:rPr>
          <w:rFonts w:ascii="Times New Roman" w:hAnsi="Times New Roman"/>
          <w:b/>
          <w:sz w:val="18"/>
          <w:szCs w:val="18"/>
        </w:rPr>
        <w:t xml:space="preserve"> «СОЦИАЛЬНО-ЭКОНОМИЧЕСКОЕ РАЗВИТИЕ СЕЛЬСОВЕТА»</w:t>
      </w:r>
    </w:p>
    <w:p w:rsidR="006A0EA3" w:rsidRPr="005C3A9B" w:rsidRDefault="006A0EA3" w:rsidP="006A0EA3">
      <w:pPr>
        <w:pStyle w:val="ae"/>
        <w:rPr>
          <w:rFonts w:ascii="Times New Roman" w:hAnsi="Times New Roman"/>
          <w:b/>
          <w:sz w:val="18"/>
          <w:szCs w:val="18"/>
          <w:highlight w:val="yellow"/>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4"/>
        <w:gridCol w:w="4107"/>
        <w:gridCol w:w="1415"/>
        <w:gridCol w:w="5670"/>
        <w:gridCol w:w="1701"/>
        <w:gridCol w:w="1701"/>
      </w:tblGrid>
      <w:tr w:rsidR="006A0EA3" w:rsidRPr="005C3A9B" w:rsidTr="00637175">
        <w:tc>
          <w:tcPr>
            <w:tcW w:w="49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N п/п</w:t>
            </w:r>
          </w:p>
        </w:tc>
        <w:tc>
          <w:tcPr>
            <w:tcW w:w="410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Форма нормативного правового акта</w:t>
            </w:r>
          </w:p>
        </w:tc>
        <w:tc>
          <w:tcPr>
            <w:tcW w:w="7085" w:type="dxa"/>
            <w:gridSpan w:val="2"/>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Основные положения нормативного правового акта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Ответственный исполнитель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highlight w:val="yellow"/>
              </w:rPr>
            </w:pPr>
            <w:r w:rsidRPr="005C3A9B">
              <w:rPr>
                <w:rFonts w:ascii="Times New Roman" w:hAnsi="Times New Roman"/>
                <w:sz w:val="18"/>
                <w:szCs w:val="18"/>
              </w:rPr>
              <w:t>Ожидаемый срок принятия нормативного правового акта</w:t>
            </w:r>
          </w:p>
        </w:tc>
      </w:tr>
      <w:tr w:rsidR="006A0EA3" w:rsidRPr="005C3A9B" w:rsidTr="00637175">
        <w:trPr>
          <w:trHeight w:val="129"/>
        </w:trPr>
        <w:tc>
          <w:tcPr>
            <w:tcW w:w="494"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w:t>
            </w:r>
          </w:p>
        </w:tc>
        <w:tc>
          <w:tcPr>
            <w:tcW w:w="410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w:t>
            </w:r>
          </w:p>
        </w:tc>
        <w:tc>
          <w:tcPr>
            <w:tcW w:w="7085" w:type="dxa"/>
            <w:gridSpan w:val="2"/>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highlight w:val="yellow"/>
              </w:rPr>
            </w:pPr>
            <w:r w:rsidRPr="005C3A9B">
              <w:rPr>
                <w:rFonts w:ascii="Times New Roman" w:hAnsi="Times New Roman"/>
                <w:sz w:val="18"/>
                <w:szCs w:val="18"/>
              </w:rPr>
              <w:t>5</w:t>
            </w:r>
          </w:p>
        </w:tc>
      </w:tr>
      <w:tr w:rsidR="006A0EA3" w:rsidRPr="005C3A9B" w:rsidTr="00637175">
        <w:tc>
          <w:tcPr>
            <w:tcW w:w="494"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4594" w:type="dxa"/>
            <w:gridSpan w:val="5"/>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Цель программы: Создание безопасных и комфортных условий для проживания населения на территории сельсовета</w:t>
            </w:r>
          </w:p>
        </w:tc>
      </w:tr>
      <w:tr w:rsidR="006A0EA3" w:rsidRPr="005C3A9B" w:rsidTr="005C3A9B">
        <w:trPr>
          <w:trHeight w:val="1175"/>
        </w:trPr>
        <w:tc>
          <w:tcPr>
            <w:tcW w:w="494"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4594" w:type="dxa"/>
            <w:gridSpan w:val="5"/>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Задачи муниципальной программы сельсовета</w:t>
            </w:r>
          </w:p>
          <w:p w:rsidR="006A0EA3" w:rsidRPr="005C3A9B" w:rsidRDefault="006A0EA3" w:rsidP="006A0EA3">
            <w:pPr>
              <w:pStyle w:val="ae"/>
              <w:rPr>
                <w:rFonts w:ascii="Times New Roman" w:hAnsi="Times New Roman"/>
                <w:sz w:val="18"/>
                <w:szCs w:val="18"/>
                <w:shd w:val="clear" w:color="auto" w:fill="FFFFFF"/>
              </w:rPr>
            </w:pPr>
            <w:r w:rsidRPr="005C3A9B">
              <w:rPr>
                <w:rFonts w:ascii="Times New Roman" w:hAnsi="Times New Roman"/>
                <w:sz w:val="18"/>
                <w:szCs w:val="18"/>
              </w:rPr>
              <w:t>1. П</w:t>
            </w:r>
            <w:r w:rsidRPr="005C3A9B">
              <w:rPr>
                <w:rFonts w:ascii="Times New Roman" w:hAnsi="Times New Roman"/>
                <w:sz w:val="18"/>
                <w:szCs w:val="18"/>
                <w:shd w:val="clear" w:color="auto" w:fill="FFFFFF"/>
              </w:rPr>
              <w:t>редупреждение и ликвидация последствий чрезвычайных ситуаций и стихийных бедствий природного и техногенного характера, пожаров.</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shd w:val="clear" w:color="auto" w:fill="FFFFFF"/>
              </w:rPr>
              <w:t>2. Создание условий для устойчивого и эффективного развития инфраструктуры и систем жизнеобеспечения.</w:t>
            </w:r>
          </w:p>
          <w:p w:rsidR="006A0EA3" w:rsidRPr="005C3A9B" w:rsidRDefault="006A0EA3" w:rsidP="006A0EA3">
            <w:pPr>
              <w:pStyle w:val="ae"/>
              <w:rPr>
                <w:rFonts w:ascii="Times New Roman" w:hAnsi="Times New Roman"/>
                <w:sz w:val="18"/>
                <w:szCs w:val="18"/>
                <w:shd w:val="clear" w:color="auto" w:fill="FFFFFF"/>
              </w:rPr>
            </w:pPr>
            <w:r w:rsidRPr="005C3A9B">
              <w:rPr>
                <w:rFonts w:ascii="Times New Roman" w:hAnsi="Times New Roman"/>
                <w:sz w:val="18"/>
                <w:szCs w:val="18"/>
                <w:shd w:val="clear" w:color="auto" w:fill="FFFFFF"/>
              </w:rPr>
              <w:t xml:space="preserve">3. </w:t>
            </w:r>
            <w:r w:rsidRPr="005C3A9B">
              <w:rPr>
                <w:rStyle w:val="apple-converted-space"/>
                <w:rFonts w:ascii="Times New Roman" w:hAnsi="Times New Roman"/>
                <w:sz w:val="18"/>
                <w:szCs w:val="18"/>
                <w:shd w:val="clear" w:color="auto" w:fill="FFFFFF"/>
              </w:rPr>
              <w:t> </w:t>
            </w:r>
            <w:r w:rsidRPr="005C3A9B">
              <w:rPr>
                <w:rFonts w:ascii="Times New Roman" w:hAnsi="Times New Roman"/>
                <w:sz w:val="18"/>
                <w:szCs w:val="18"/>
                <w:shd w:val="clear" w:color="auto" w:fill="FFFFFF"/>
              </w:rPr>
              <w:t>Создание условий для развития и успешного функционирования системы отраслей социальной сферы.</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shd w:val="clear" w:color="auto" w:fill="FFFFFF"/>
              </w:rPr>
              <w:t xml:space="preserve">4. </w:t>
            </w:r>
            <w:r w:rsidRPr="005C3A9B">
              <w:rPr>
                <w:rFonts w:ascii="Times New Roman" w:hAnsi="Times New Roman"/>
                <w:sz w:val="18"/>
                <w:szCs w:val="18"/>
              </w:rPr>
              <w:t>Создание условий для эффективного, ответственного и прозрачного управления финансовыми ресурсами в рамках выполнения установленных функций, повышение эффективности расходов бюджета сельсовета</w:t>
            </w:r>
            <w:r w:rsidRPr="005C3A9B">
              <w:rPr>
                <w:rFonts w:ascii="Times New Roman" w:hAnsi="Times New Roman"/>
                <w:sz w:val="18"/>
                <w:szCs w:val="18"/>
                <w:lang w:eastAsia="en-US"/>
              </w:rPr>
              <w:t>.</w:t>
            </w:r>
          </w:p>
        </w:tc>
      </w:tr>
      <w:tr w:rsidR="006A0EA3" w:rsidRPr="005C3A9B" w:rsidTr="00637175">
        <w:trPr>
          <w:trHeight w:val="174"/>
        </w:trPr>
        <w:tc>
          <w:tcPr>
            <w:tcW w:w="494"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4594" w:type="dxa"/>
            <w:gridSpan w:val="5"/>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Подпрограмма 1 «Защита населения и территории Новотроицкого сельсовета от </w:t>
            </w:r>
            <w:r w:rsidRPr="005C3A9B">
              <w:rPr>
                <w:rFonts w:ascii="Times New Roman" w:hAnsi="Times New Roman"/>
                <w:sz w:val="18"/>
                <w:szCs w:val="18"/>
                <w:shd w:val="clear" w:color="auto" w:fill="FFFFFF"/>
              </w:rPr>
              <w:t>чрезвычайных ситуаций и стихийных бедствий, пожаров».</w:t>
            </w:r>
          </w:p>
        </w:tc>
      </w:tr>
      <w:tr w:rsidR="006A0EA3" w:rsidRPr="005C3A9B" w:rsidTr="00637175">
        <w:trPr>
          <w:trHeight w:val="152"/>
        </w:trPr>
        <w:tc>
          <w:tcPr>
            <w:tcW w:w="494"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4594" w:type="dxa"/>
            <w:gridSpan w:val="5"/>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Мероприятия по предупреждению возникновения и ликвидации пожаров населенных пунктов</w:t>
            </w:r>
          </w:p>
        </w:tc>
      </w:tr>
      <w:tr w:rsidR="006A0EA3" w:rsidRPr="005C3A9B" w:rsidTr="005C3A9B">
        <w:trPr>
          <w:cantSplit/>
          <w:trHeight w:val="1845"/>
        </w:trPr>
        <w:tc>
          <w:tcPr>
            <w:tcW w:w="49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w:t>
            </w:r>
          </w:p>
        </w:tc>
        <w:tc>
          <w:tcPr>
            <w:tcW w:w="5522" w:type="dxa"/>
            <w:gridSpan w:val="2"/>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Постановление администрации Новотроицкого сельсовета Минусинского района «О Порядке расходования прочих межбюджетных трансфертов, передаваемые бюджетам сельских поселений на обеспечение первичных мер пожарной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 Защита от чрезвычайных ситуаций природного и техногенного характера и обеспечение безопасности населения"</w:t>
            </w:r>
          </w:p>
        </w:tc>
        <w:tc>
          <w:tcPr>
            <w:tcW w:w="5670"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Процедура рассмотрения порядка расходования денежных средств, передаваемые бюджетам сельских поселений на обеспечение первичных мер пожарной безопасности в рамках подпрограммы "Предупреждение, спасение, помощь населению края в чрезвычайных ситуациях" государственной программы Красноярского края " Защита от чрезвычайных ситуаций природного и техногенного характера и обеспечение безопасности населения, разработка и утверждение плана мероприятий и сметы расходов.</w:t>
            </w:r>
          </w:p>
        </w:tc>
        <w:tc>
          <w:tcPr>
            <w:tcW w:w="1701"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Администрация Новотроицкого сельсовета</w:t>
            </w:r>
          </w:p>
          <w:p w:rsidR="006A0EA3" w:rsidRPr="005C3A9B" w:rsidRDefault="006A0EA3" w:rsidP="006A0EA3">
            <w:pPr>
              <w:pStyle w:val="ae"/>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highlight w:val="yellow"/>
              </w:rPr>
            </w:pPr>
            <w:r w:rsidRPr="005C3A9B">
              <w:rPr>
                <w:rFonts w:ascii="Times New Roman" w:hAnsi="Times New Roman"/>
                <w:sz w:val="18"/>
                <w:szCs w:val="18"/>
              </w:rPr>
              <w:t>2 кв.2024 г.</w:t>
            </w:r>
          </w:p>
        </w:tc>
      </w:tr>
      <w:tr w:rsidR="006A0EA3" w:rsidRPr="005C3A9B" w:rsidTr="00637175">
        <w:trPr>
          <w:trHeight w:val="146"/>
        </w:trPr>
        <w:tc>
          <w:tcPr>
            <w:tcW w:w="494"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4594" w:type="dxa"/>
            <w:gridSpan w:val="5"/>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Подпрограмма 2 «Благоустройство и поддержка жилищно-коммунального хозяйства»</w:t>
            </w:r>
          </w:p>
        </w:tc>
      </w:tr>
      <w:tr w:rsidR="006A0EA3" w:rsidRPr="005C3A9B" w:rsidTr="00637175">
        <w:trPr>
          <w:trHeight w:val="145"/>
        </w:trPr>
        <w:tc>
          <w:tcPr>
            <w:tcW w:w="494"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4594" w:type="dxa"/>
            <w:gridSpan w:val="5"/>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Мероприятие: Содержание автомобильных дорог общего пользования местного значения сельских поселений за счет средств краевого бюджета</w:t>
            </w:r>
          </w:p>
        </w:tc>
      </w:tr>
      <w:tr w:rsidR="006A0EA3" w:rsidRPr="005C3A9B" w:rsidTr="00224ADF">
        <w:trPr>
          <w:cantSplit/>
          <w:trHeight w:val="1341"/>
        </w:trPr>
        <w:tc>
          <w:tcPr>
            <w:tcW w:w="49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w:t>
            </w:r>
          </w:p>
        </w:tc>
        <w:tc>
          <w:tcPr>
            <w:tcW w:w="5522" w:type="dxa"/>
            <w:gridSpan w:val="2"/>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Постановление «О порядке расходования субсидии краевого бюджета и средств бюджета поселения, направленных на содержание автомобильных дорог общего пользования местного значения Новотроицкого сельсовета»</w:t>
            </w:r>
          </w:p>
        </w:tc>
        <w:tc>
          <w:tcPr>
            <w:tcW w:w="5670"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Утвердить перечень мероприятий и сметы  по содержанию автомобильных дорог общего пользования местного значения на территории Новотроицкого сельсовета  в соответствии с классификацией, утвержденной приказом Минтранса РФ от 16.11.2012 № 402 (в редакции приказа от 25.11.2014г. № 322) «Об утверждении Классификации работ по капитальному ремонту, ремонту и содержанию автомобильных»</w:t>
            </w:r>
          </w:p>
        </w:tc>
        <w:tc>
          <w:tcPr>
            <w:tcW w:w="1701"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Администрация Новотроицкого сельсовета</w:t>
            </w:r>
          </w:p>
          <w:p w:rsidR="006A0EA3" w:rsidRPr="005C3A9B" w:rsidRDefault="006A0EA3" w:rsidP="006A0EA3">
            <w:pPr>
              <w:pStyle w:val="ae"/>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 кв. 2024 г.</w:t>
            </w:r>
          </w:p>
        </w:tc>
      </w:tr>
      <w:tr w:rsidR="006A0EA3" w:rsidRPr="005C3A9B" w:rsidTr="005C3A9B">
        <w:trPr>
          <w:cantSplit/>
          <w:trHeight w:val="1885"/>
        </w:trPr>
        <w:tc>
          <w:tcPr>
            <w:tcW w:w="49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w:t>
            </w:r>
          </w:p>
        </w:tc>
        <w:tc>
          <w:tcPr>
            <w:tcW w:w="5522" w:type="dxa"/>
            <w:gridSpan w:val="2"/>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Постановление администрации Новотроицкого сельсовета Минусинского района "Об утверждении Порядка расходования прочих межбюджетных трансфертов, передаваемые бюджетам сельских поселений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w:t>
            </w:r>
          </w:p>
        </w:tc>
        <w:tc>
          <w:tcPr>
            <w:tcW w:w="5670"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Утвердить перечень мероприятий и сметы по расходованию денежных средств , передаваемые бюджетам сельских поселений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 разработка и утверждение плана мероприятий и сметы расходов.</w:t>
            </w:r>
          </w:p>
        </w:tc>
        <w:tc>
          <w:tcPr>
            <w:tcW w:w="1701"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Администрация Новотроицкого</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сельсовета</w:t>
            </w:r>
          </w:p>
          <w:p w:rsidR="006A0EA3" w:rsidRPr="005C3A9B" w:rsidRDefault="006A0EA3" w:rsidP="006A0EA3">
            <w:pPr>
              <w:pStyle w:val="ae"/>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3 кв. 2024 г.</w:t>
            </w:r>
          </w:p>
        </w:tc>
      </w:tr>
      <w:tr w:rsidR="006A0EA3" w:rsidRPr="005C3A9B" w:rsidTr="00224ADF">
        <w:trPr>
          <w:trHeight w:val="184"/>
        </w:trPr>
        <w:tc>
          <w:tcPr>
            <w:tcW w:w="494"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4594" w:type="dxa"/>
            <w:gridSpan w:val="5"/>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Подпрограмма3 «Поддержка и развитие социальной сферы»</w:t>
            </w:r>
          </w:p>
        </w:tc>
      </w:tr>
      <w:tr w:rsidR="006A0EA3" w:rsidRPr="005C3A9B" w:rsidTr="00224ADF">
        <w:trPr>
          <w:trHeight w:val="34"/>
        </w:trPr>
        <w:tc>
          <w:tcPr>
            <w:tcW w:w="494"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4594" w:type="dxa"/>
            <w:gridSpan w:val="5"/>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Мероприятие: Развитие культурно-досуговой и творческой деятельности</w:t>
            </w:r>
          </w:p>
        </w:tc>
      </w:tr>
      <w:tr w:rsidR="006A0EA3" w:rsidRPr="005C3A9B" w:rsidTr="00224ADF">
        <w:trPr>
          <w:cantSplit/>
          <w:trHeight w:val="608"/>
        </w:trPr>
        <w:tc>
          <w:tcPr>
            <w:tcW w:w="494"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w:t>
            </w:r>
          </w:p>
        </w:tc>
        <w:tc>
          <w:tcPr>
            <w:tcW w:w="5522" w:type="dxa"/>
            <w:gridSpan w:val="2"/>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Об утверждении культурно-массовых</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мероприятий, проводимых на территории </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Новотроицкого сельсовета</w:t>
            </w:r>
          </w:p>
        </w:tc>
        <w:tc>
          <w:tcPr>
            <w:tcW w:w="5670"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Утвердить перечень  мероприятий и смету расходов на подготовку и проведение культурно-массовых мероприятий, проводимых на  подведомственной территории Новотроицкого сельсовета </w:t>
            </w:r>
          </w:p>
        </w:tc>
        <w:tc>
          <w:tcPr>
            <w:tcW w:w="1701" w:type="dxa"/>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Администрация Новотроицкого сельсовета</w:t>
            </w:r>
          </w:p>
        </w:tc>
        <w:tc>
          <w:tcPr>
            <w:tcW w:w="170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 кв.2024 г.</w:t>
            </w:r>
          </w:p>
        </w:tc>
      </w:tr>
    </w:tbl>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Приложение № 8</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 xml:space="preserve">                                                             к муниципальной программе </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t xml:space="preserve">      «Социально-экономическое развитие </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t xml:space="preserve">сельсовета» </w:t>
      </w: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ИНФОРМАЦИЯ О РЕСУРСНОМ ОБЕСПЕЧЕНИИ МУНИЦИПАЛЬНОЙ ПРОГРАММЫ СЕЛЬСОВЕТА ЗА СЧЕТ  СРЕДСТВ БЮДЖЕТА ПОСЕЛЕНИЯ, В ТОМ ЧИСЛЕ СРЕДСТВ ПОСТУПИВШИХ ИЗ БЮДЖЕТОВ ДРУГИХ УРОВНЕЙ БЮДЖЕТНОЙ СИСТЕМЫ И БЮДЖЕТОВ ВНЕБЮДЖЕТНЫХ ФОНДОВ</w:t>
      </w:r>
    </w:p>
    <w:tbl>
      <w:tblPr>
        <w:tblW w:w="1530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681"/>
        <w:gridCol w:w="1729"/>
        <w:gridCol w:w="2126"/>
        <w:gridCol w:w="1931"/>
        <w:gridCol w:w="763"/>
        <w:gridCol w:w="708"/>
        <w:gridCol w:w="709"/>
        <w:gridCol w:w="709"/>
        <w:gridCol w:w="1647"/>
        <w:gridCol w:w="1247"/>
        <w:gridCol w:w="1375"/>
        <w:gridCol w:w="1675"/>
      </w:tblGrid>
      <w:tr w:rsidR="006A0EA3" w:rsidRPr="005C3A9B" w:rsidTr="00224ADF">
        <w:trPr>
          <w:trHeight w:val="819"/>
        </w:trPr>
        <w:tc>
          <w:tcPr>
            <w:tcW w:w="681" w:type="dxa"/>
            <w:vMerge w:val="restar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N п/п</w:t>
            </w:r>
          </w:p>
        </w:tc>
        <w:tc>
          <w:tcPr>
            <w:tcW w:w="1729" w:type="dxa"/>
            <w:vMerge w:val="restar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Статус (муниципальная программа сельсовета, подпрограмма)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Наименование муниципальной программы сельсовета, подпрограммы</w:t>
            </w:r>
          </w:p>
        </w:tc>
        <w:tc>
          <w:tcPr>
            <w:tcW w:w="1931" w:type="dxa"/>
            <w:vMerge w:val="restart"/>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Наименование главного распорядителя бюджетных средств (далее - ГРБС)</w:t>
            </w:r>
          </w:p>
        </w:tc>
        <w:tc>
          <w:tcPr>
            <w:tcW w:w="2889" w:type="dxa"/>
            <w:gridSpan w:val="4"/>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Код бюджетной классификации</w:t>
            </w:r>
          </w:p>
        </w:tc>
        <w:tc>
          <w:tcPr>
            <w:tcW w:w="1647"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Очередной финансовый</w:t>
            </w:r>
          </w:p>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2024 год</w:t>
            </w:r>
          </w:p>
          <w:p w:rsidR="006A0EA3" w:rsidRPr="005C3A9B" w:rsidRDefault="006A0EA3" w:rsidP="006A0EA3">
            <w:pPr>
              <w:pStyle w:val="ae"/>
              <w:jc w:val="center"/>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Первый год планового периода</w:t>
            </w:r>
          </w:p>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2025</w:t>
            </w:r>
          </w:p>
        </w:tc>
        <w:tc>
          <w:tcPr>
            <w:tcW w:w="13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Второй год планового периода</w:t>
            </w:r>
          </w:p>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2026</w:t>
            </w:r>
          </w:p>
        </w:tc>
        <w:tc>
          <w:tcPr>
            <w:tcW w:w="1675" w:type="dxa"/>
            <w:vMerge w:val="restart"/>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Итого на очередной финансовый год и плановый период</w:t>
            </w:r>
          </w:p>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2024-2026</w:t>
            </w:r>
          </w:p>
        </w:tc>
      </w:tr>
      <w:tr w:rsidR="006A0EA3" w:rsidRPr="005C3A9B" w:rsidTr="00224ADF">
        <w:tc>
          <w:tcPr>
            <w:tcW w:w="681"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763"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ГРБС</w:t>
            </w:r>
          </w:p>
        </w:tc>
        <w:tc>
          <w:tcPr>
            <w:tcW w:w="708"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РзПр</w:t>
            </w:r>
          </w:p>
        </w:tc>
        <w:tc>
          <w:tcPr>
            <w:tcW w:w="70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ЦСР</w:t>
            </w:r>
          </w:p>
        </w:tc>
        <w:tc>
          <w:tcPr>
            <w:tcW w:w="70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ВР</w:t>
            </w:r>
          </w:p>
        </w:tc>
        <w:tc>
          <w:tcPr>
            <w:tcW w:w="164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план</w:t>
            </w:r>
          </w:p>
        </w:tc>
        <w:tc>
          <w:tcPr>
            <w:tcW w:w="124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план</w:t>
            </w:r>
          </w:p>
        </w:tc>
        <w:tc>
          <w:tcPr>
            <w:tcW w:w="13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план</w:t>
            </w: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r>
      <w:tr w:rsidR="006A0EA3" w:rsidRPr="005C3A9B" w:rsidTr="00224ADF">
        <w:trPr>
          <w:trHeight w:val="75"/>
        </w:trPr>
        <w:tc>
          <w:tcPr>
            <w:tcW w:w="68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w:t>
            </w:r>
          </w:p>
        </w:tc>
        <w:tc>
          <w:tcPr>
            <w:tcW w:w="172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w:t>
            </w:r>
          </w:p>
        </w:tc>
        <w:tc>
          <w:tcPr>
            <w:tcW w:w="2126"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3</w:t>
            </w:r>
          </w:p>
        </w:tc>
        <w:tc>
          <w:tcPr>
            <w:tcW w:w="193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4</w:t>
            </w:r>
          </w:p>
        </w:tc>
        <w:tc>
          <w:tcPr>
            <w:tcW w:w="763"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5</w:t>
            </w:r>
          </w:p>
        </w:tc>
        <w:tc>
          <w:tcPr>
            <w:tcW w:w="708"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8</w:t>
            </w:r>
          </w:p>
        </w:tc>
        <w:tc>
          <w:tcPr>
            <w:tcW w:w="1647"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9</w:t>
            </w:r>
          </w:p>
        </w:tc>
        <w:tc>
          <w:tcPr>
            <w:tcW w:w="1247"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10</w:t>
            </w:r>
          </w:p>
        </w:tc>
        <w:tc>
          <w:tcPr>
            <w:tcW w:w="137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11</w:t>
            </w:r>
          </w:p>
        </w:tc>
        <w:tc>
          <w:tcPr>
            <w:tcW w:w="1675"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12</w:t>
            </w:r>
          </w:p>
        </w:tc>
      </w:tr>
      <w:tr w:rsidR="006A0EA3" w:rsidRPr="005C3A9B" w:rsidTr="00224ADF">
        <w:trPr>
          <w:trHeight w:val="787"/>
        </w:trPr>
        <w:tc>
          <w:tcPr>
            <w:tcW w:w="681" w:type="dxa"/>
            <w:vMerge w:val="restart"/>
            <w:tcBorders>
              <w:top w:val="single" w:sz="4" w:space="0" w:color="auto"/>
              <w:left w:val="single" w:sz="4" w:space="0" w:color="auto"/>
              <w:bottom w:val="single" w:sz="4" w:space="0" w:color="auto"/>
              <w:right w:val="single" w:sz="4" w:space="0" w:color="auto"/>
            </w:tcBorders>
          </w:tcPr>
          <w:p w:rsidR="006A0EA3" w:rsidRPr="005C3A9B" w:rsidRDefault="006A0EA3" w:rsidP="00637175">
            <w:pPr>
              <w:pStyle w:val="ae"/>
              <w:rPr>
                <w:rFonts w:ascii="Times New Roman" w:hAnsi="Times New Roman"/>
                <w:sz w:val="18"/>
                <w:szCs w:val="18"/>
              </w:rPr>
            </w:pPr>
          </w:p>
        </w:tc>
        <w:tc>
          <w:tcPr>
            <w:tcW w:w="1729" w:type="dxa"/>
            <w:vMerge w:val="restart"/>
            <w:tcBorders>
              <w:top w:val="single" w:sz="4" w:space="0" w:color="auto"/>
              <w:left w:val="single" w:sz="4" w:space="0" w:color="auto"/>
              <w:bottom w:val="single" w:sz="4" w:space="0" w:color="auto"/>
              <w:right w:val="single" w:sz="4" w:space="0" w:color="auto"/>
            </w:tcBorders>
            <w:hideMark/>
          </w:tcPr>
          <w:p w:rsidR="006A0EA3" w:rsidRPr="005C3A9B" w:rsidRDefault="006A0EA3" w:rsidP="00637175">
            <w:pPr>
              <w:pStyle w:val="ae"/>
              <w:rPr>
                <w:rFonts w:ascii="Times New Roman" w:hAnsi="Times New Roman"/>
                <w:sz w:val="18"/>
                <w:szCs w:val="18"/>
              </w:rPr>
            </w:pPr>
            <w:r w:rsidRPr="005C3A9B">
              <w:rPr>
                <w:rFonts w:ascii="Times New Roman" w:hAnsi="Times New Roman"/>
                <w:sz w:val="18"/>
                <w:szCs w:val="18"/>
              </w:rPr>
              <w:t>Муниципальная программа сельсовета</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A0EA3" w:rsidRPr="005C3A9B" w:rsidRDefault="006A0EA3" w:rsidP="00637175">
            <w:pPr>
              <w:pStyle w:val="ae"/>
              <w:rPr>
                <w:rFonts w:ascii="Times New Roman" w:hAnsi="Times New Roman"/>
                <w:sz w:val="18"/>
                <w:szCs w:val="18"/>
              </w:rPr>
            </w:pPr>
            <w:r w:rsidRPr="005C3A9B">
              <w:rPr>
                <w:rFonts w:ascii="Times New Roman" w:hAnsi="Times New Roman"/>
                <w:sz w:val="18"/>
                <w:szCs w:val="18"/>
              </w:rPr>
              <w:t xml:space="preserve">Социально-экономическое </w:t>
            </w:r>
          </w:p>
          <w:p w:rsidR="006A0EA3" w:rsidRPr="005C3A9B" w:rsidRDefault="006A0EA3" w:rsidP="00637175">
            <w:pPr>
              <w:pStyle w:val="ae"/>
              <w:rPr>
                <w:rFonts w:ascii="Times New Roman" w:hAnsi="Times New Roman"/>
                <w:sz w:val="18"/>
                <w:szCs w:val="18"/>
              </w:rPr>
            </w:pPr>
            <w:r w:rsidRPr="005C3A9B">
              <w:rPr>
                <w:rFonts w:ascii="Times New Roman" w:hAnsi="Times New Roman"/>
                <w:sz w:val="18"/>
                <w:szCs w:val="18"/>
              </w:rPr>
              <w:t xml:space="preserve">развитие сельсовета </w:t>
            </w:r>
          </w:p>
        </w:tc>
        <w:tc>
          <w:tcPr>
            <w:tcW w:w="193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37175">
            <w:pPr>
              <w:pStyle w:val="ae"/>
              <w:rPr>
                <w:rFonts w:ascii="Times New Roman" w:hAnsi="Times New Roman"/>
                <w:sz w:val="18"/>
                <w:szCs w:val="18"/>
              </w:rPr>
            </w:pPr>
            <w:r w:rsidRPr="005C3A9B">
              <w:rPr>
                <w:rFonts w:ascii="Times New Roman" w:hAnsi="Times New Roman"/>
                <w:sz w:val="18"/>
                <w:szCs w:val="18"/>
              </w:rPr>
              <w:t>всего расходные обязательства по муниципальной программе сельсовета</w:t>
            </w:r>
          </w:p>
        </w:tc>
        <w:tc>
          <w:tcPr>
            <w:tcW w:w="763"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37175">
            <w:pPr>
              <w:pStyle w:val="ae"/>
              <w:rPr>
                <w:rFonts w:ascii="Times New Roman" w:hAnsi="Times New Roman"/>
                <w:sz w:val="18"/>
                <w:szCs w:val="18"/>
              </w:rPr>
            </w:pPr>
            <w:r w:rsidRPr="005C3A9B">
              <w:rPr>
                <w:rFonts w:ascii="Times New Roman" w:hAnsi="Times New Roman"/>
                <w:sz w:val="18"/>
                <w:szCs w:val="18"/>
              </w:rPr>
              <w:t>Х</w:t>
            </w:r>
          </w:p>
        </w:tc>
        <w:tc>
          <w:tcPr>
            <w:tcW w:w="708"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37175">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37175">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37175">
            <w:pPr>
              <w:pStyle w:val="ae"/>
              <w:rPr>
                <w:rFonts w:ascii="Times New Roman" w:hAnsi="Times New Roman"/>
                <w:sz w:val="18"/>
                <w:szCs w:val="18"/>
              </w:rPr>
            </w:pPr>
            <w:r w:rsidRPr="005C3A9B">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jc w:val="center"/>
              <w:rPr>
                <w:rFonts w:ascii="Times New Roman" w:hAnsi="Times New Roman"/>
                <w:b/>
                <w:sz w:val="18"/>
                <w:szCs w:val="18"/>
              </w:rPr>
            </w:pPr>
            <w:r w:rsidRPr="005C3A9B">
              <w:rPr>
                <w:rFonts w:ascii="Times New Roman" w:hAnsi="Times New Roman"/>
                <w:b/>
                <w:sz w:val="18"/>
                <w:szCs w:val="18"/>
              </w:rPr>
              <w:t>2375,309</w:t>
            </w:r>
          </w:p>
        </w:tc>
        <w:tc>
          <w:tcPr>
            <w:tcW w:w="124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jc w:val="center"/>
              <w:rPr>
                <w:rFonts w:ascii="Times New Roman" w:hAnsi="Times New Roman"/>
                <w:b/>
                <w:sz w:val="18"/>
                <w:szCs w:val="18"/>
              </w:rPr>
            </w:pPr>
            <w:r w:rsidRPr="005C3A9B">
              <w:rPr>
                <w:rFonts w:ascii="Times New Roman" w:hAnsi="Times New Roman"/>
                <w:b/>
                <w:sz w:val="18"/>
                <w:szCs w:val="18"/>
              </w:rPr>
              <w:t>2204,388</w:t>
            </w:r>
          </w:p>
        </w:tc>
        <w:tc>
          <w:tcPr>
            <w:tcW w:w="13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jc w:val="center"/>
              <w:rPr>
                <w:rFonts w:ascii="Times New Roman" w:hAnsi="Times New Roman"/>
                <w:b/>
                <w:sz w:val="18"/>
                <w:szCs w:val="18"/>
              </w:rPr>
            </w:pPr>
            <w:r w:rsidRPr="005C3A9B">
              <w:rPr>
                <w:rFonts w:ascii="Times New Roman" w:hAnsi="Times New Roman"/>
                <w:b/>
                <w:sz w:val="18"/>
                <w:szCs w:val="18"/>
              </w:rPr>
              <w:t>2259,040</w:t>
            </w:r>
          </w:p>
        </w:tc>
        <w:tc>
          <w:tcPr>
            <w:tcW w:w="16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jc w:val="center"/>
              <w:rPr>
                <w:rFonts w:ascii="Times New Roman" w:hAnsi="Times New Roman"/>
                <w:b/>
                <w:sz w:val="18"/>
                <w:szCs w:val="18"/>
              </w:rPr>
            </w:pPr>
            <w:r w:rsidRPr="005C3A9B">
              <w:rPr>
                <w:rFonts w:ascii="Times New Roman" w:hAnsi="Times New Roman"/>
                <w:b/>
                <w:sz w:val="18"/>
                <w:szCs w:val="18"/>
              </w:rPr>
              <w:t>6868,737</w:t>
            </w:r>
          </w:p>
        </w:tc>
      </w:tr>
      <w:tr w:rsidR="006A0EA3" w:rsidRPr="005C3A9B" w:rsidTr="00224ADF">
        <w:trPr>
          <w:trHeight w:val="263"/>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rPr>
                <w:rFonts w:ascii="Times New Roman" w:hAnsi="Times New Roman"/>
                <w:sz w:val="18"/>
                <w:szCs w:val="1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rPr>
                <w:rFonts w:ascii="Times New Roman" w:hAnsi="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rPr>
                <w:rFonts w:ascii="Times New Roman" w:hAnsi="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37175">
            <w:pPr>
              <w:pStyle w:val="ae"/>
              <w:rPr>
                <w:rFonts w:ascii="Times New Roman" w:hAnsi="Times New Roman"/>
                <w:sz w:val="18"/>
                <w:szCs w:val="18"/>
              </w:rPr>
            </w:pPr>
            <w:r w:rsidRPr="005C3A9B">
              <w:rPr>
                <w:rFonts w:ascii="Times New Roman" w:hAnsi="Times New Roman"/>
                <w:sz w:val="18"/>
                <w:szCs w:val="18"/>
              </w:rPr>
              <w:t>в том числе по ГРБС:</w:t>
            </w:r>
          </w:p>
        </w:tc>
        <w:tc>
          <w:tcPr>
            <w:tcW w:w="763" w:type="dxa"/>
            <w:tcBorders>
              <w:top w:val="single" w:sz="4" w:space="0" w:color="auto"/>
              <w:left w:val="single" w:sz="4" w:space="0" w:color="auto"/>
              <w:bottom w:val="single" w:sz="4" w:space="0" w:color="auto"/>
              <w:right w:val="single" w:sz="4" w:space="0" w:color="auto"/>
            </w:tcBorders>
          </w:tcPr>
          <w:p w:rsidR="006A0EA3" w:rsidRPr="005C3A9B" w:rsidRDefault="006A0EA3" w:rsidP="00637175">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6A0EA3" w:rsidRPr="005C3A9B" w:rsidRDefault="006A0EA3" w:rsidP="00637175">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6A0EA3" w:rsidRPr="005C3A9B" w:rsidRDefault="006A0EA3" w:rsidP="00637175">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6A0EA3" w:rsidRPr="005C3A9B" w:rsidRDefault="006A0EA3" w:rsidP="00637175">
            <w:pPr>
              <w:pStyle w:val="ae"/>
              <w:rPr>
                <w:rFonts w:ascii="Times New Roman" w:hAnsi="Times New Roman"/>
                <w:sz w:val="18"/>
                <w:szCs w:val="18"/>
              </w:rPr>
            </w:pPr>
          </w:p>
        </w:tc>
        <w:tc>
          <w:tcPr>
            <w:tcW w:w="1647"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637175">
            <w:pPr>
              <w:pStyle w:val="ae"/>
              <w:jc w:val="center"/>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637175">
            <w:pPr>
              <w:pStyle w:val="ae"/>
              <w:jc w:val="center"/>
              <w:rPr>
                <w:rFonts w:ascii="Times New Roman" w:hAnsi="Times New Roman"/>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637175">
            <w:pPr>
              <w:pStyle w:val="ae"/>
              <w:jc w:val="center"/>
              <w:rPr>
                <w:rFonts w:ascii="Times New Roman" w:hAnsi="Times New Roman"/>
                <w:sz w:val="18"/>
                <w:szCs w:val="18"/>
              </w:rPr>
            </w:pPr>
          </w:p>
        </w:tc>
        <w:tc>
          <w:tcPr>
            <w:tcW w:w="1675"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637175">
            <w:pPr>
              <w:pStyle w:val="ae"/>
              <w:jc w:val="center"/>
              <w:rPr>
                <w:rFonts w:ascii="Times New Roman" w:hAnsi="Times New Roman"/>
                <w:sz w:val="18"/>
                <w:szCs w:val="18"/>
              </w:rPr>
            </w:pPr>
          </w:p>
        </w:tc>
      </w:tr>
      <w:tr w:rsidR="006A0EA3" w:rsidRPr="005C3A9B" w:rsidTr="00224ADF">
        <w:trPr>
          <w:trHeight w:val="42"/>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rPr>
                <w:rFonts w:ascii="Times New Roman" w:hAnsi="Times New Roman"/>
                <w:sz w:val="18"/>
                <w:szCs w:val="1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rPr>
                <w:rFonts w:ascii="Times New Roman" w:hAnsi="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rPr>
                <w:rFonts w:ascii="Times New Roman" w:hAnsi="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37175">
            <w:pPr>
              <w:pStyle w:val="ae"/>
              <w:rPr>
                <w:rFonts w:ascii="Times New Roman" w:hAnsi="Times New Roman"/>
                <w:sz w:val="18"/>
                <w:szCs w:val="18"/>
              </w:rPr>
            </w:pPr>
            <w:r w:rsidRPr="005C3A9B">
              <w:rPr>
                <w:rFonts w:ascii="Times New Roman" w:hAnsi="Times New Roman"/>
                <w:sz w:val="18"/>
                <w:szCs w:val="18"/>
              </w:rPr>
              <w:t>Администрация сельсовета</w:t>
            </w:r>
          </w:p>
        </w:tc>
        <w:tc>
          <w:tcPr>
            <w:tcW w:w="763" w:type="dxa"/>
            <w:tcBorders>
              <w:top w:val="single" w:sz="4" w:space="0" w:color="auto"/>
              <w:left w:val="single" w:sz="4" w:space="0" w:color="auto"/>
              <w:bottom w:val="single" w:sz="4" w:space="0" w:color="auto"/>
              <w:right w:val="single" w:sz="4" w:space="0" w:color="auto"/>
            </w:tcBorders>
          </w:tcPr>
          <w:p w:rsidR="006A0EA3" w:rsidRPr="005C3A9B" w:rsidRDefault="006A0EA3" w:rsidP="00637175">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rPr>
                <w:rFonts w:ascii="Times New Roman" w:hAnsi="Times New Roman"/>
                <w:sz w:val="18"/>
                <w:szCs w:val="18"/>
              </w:rPr>
            </w:pPr>
            <w:r w:rsidRPr="005C3A9B">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jc w:val="center"/>
              <w:rPr>
                <w:rFonts w:ascii="Times New Roman" w:hAnsi="Times New Roman"/>
                <w:b/>
                <w:sz w:val="18"/>
                <w:szCs w:val="18"/>
              </w:rPr>
            </w:pPr>
            <w:r w:rsidRPr="005C3A9B">
              <w:rPr>
                <w:rFonts w:ascii="Times New Roman" w:hAnsi="Times New Roman"/>
                <w:b/>
                <w:sz w:val="18"/>
                <w:szCs w:val="18"/>
              </w:rPr>
              <w:t>2375,309</w:t>
            </w:r>
          </w:p>
        </w:tc>
        <w:tc>
          <w:tcPr>
            <w:tcW w:w="124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jc w:val="center"/>
              <w:rPr>
                <w:rFonts w:ascii="Times New Roman" w:hAnsi="Times New Roman"/>
                <w:b/>
                <w:sz w:val="18"/>
                <w:szCs w:val="18"/>
              </w:rPr>
            </w:pPr>
            <w:r w:rsidRPr="005C3A9B">
              <w:rPr>
                <w:rFonts w:ascii="Times New Roman" w:hAnsi="Times New Roman"/>
                <w:b/>
                <w:sz w:val="18"/>
                <w:szCs w:val="18"/>
              </w:rPr>
              <w:t>2204,388</w:t>
            </w:r>
          </w:p>
        </w:tc>
        <w:tc>
          <w:tcPr>
            <w:tcW w:w="13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jc w:val="center"/>
              <w:rPr>
                <w:rFonts w:ascii="Times New Roman" w:hAnsi="Times New Roman"/>
                <w:b/>
                <w:sz w:val="18"/>
                <w:szCs w:val="18"/>
              </w:rPr>
            </w:pPr>
            <w:r w:rsidRPr="005C3A9B">
              <w:rPr>
                <w:rFonts w:ascii="Times New Roman" w:hAnsi="Times New Roman"/>
                <w:b/>
                <w:sz w:val="18"/>
                <w:szCs w:val="18"/>
              </w:rPr>
              <w:t>2259,040</w:t>
            </w:r>
          </w:p>
        </w:tc>
        <w:tc>
          <w:tcPr>
            <w:tcW w:w="16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jc w:val="center"/>
              <w:rPr>
                <w:rFonts w:ascii="Times New Roman" w:hAnsi="Times New Roman"/>
                <w:b/>
                <w:sz w:val="18"/>
                <w:szCs w:val="18"/>
              </w:rPr>
            </w:pPr>
            <w:r w:rsidRPr="005C3A9B">
              <w:rPr>
                <w:rFonts w:ascii="Times New Roman" w:hAnsi="Times New Roman"/>
                <w:b/>
                <w:sz w:val="18"/>
                <w:szCs w:val="18"/>
              </w:rPr>
              <w:t>6868,737</w:t>
            </w:r>
          </w:p>
        </w:tc>
      </w:tr>
      <w:tr w:rsidR="006A0EA3" w:rsidRPr="005C3A9B" w:rsidTr="00224ADF">
        <w:trPr>
          <w:trHeight w:val="184"/>
        </w:trPr>
        <w:tc>
          <w:tcPr>
            <w:tcW w:w="681" w:type="dxa"/>
            <w:vMerge w:val="restart"/>
            <w:tcBorders>
              <w:top w:val="single" w:sz="4" w:space="0" w:color="auto"/>
              <w:left w:val="single" w:sz="4" w:space="0" w:color="auto"/>
              <w:bottom w:val="single" w:sz="4" w:space="0" w:color="auto"/>
              <w:right w:val="single" w:sz="4" w:space="0" w:color="auto"/>
            </w:tcBorders>
          </w:tcPr>
          <w:p w:rsidR="006A0EA3" w:rsidRPr="005C3A9B" w:rsidRDefault="006A0EA3" w:rsidP="00637175">
            <w:pPr>
              <w:pStyle w:val="ae"/>
              <w:rPr>
                <w:rFonts w:ascii="Times New Roman" w:hAnsi="Times New Roman"/>
                <w:sz w:val="18"/>
                <w:szCs w:val="18"/>
              </w:rPr>
            </w:pPr>
          </w:p>
        </w:tc>
        <w:tc>
          <w:tcPr>
            <w:tcW w:w="1729" w:type="dxa"/>
            <w:vMerge w:val="restart"/>
            <w:tcBorders>
              <w:top w:val="single" w:sz="4" w:space="0" w:color="auto"/>
              <w:left w:val="single" w:sz="4" w:space="0" w:color="auto"/>
              <w:bottom w:val="single" w:sz="4" w:space="0" w:color="auto"/>
              <w:right w:val="single" w:sz="4" w:space="0" w:color="auto"/>
            </w:tcBorders>
            <w:hideMark/>
          </w:tcPr>
          <w:p w:rsidR="006A0EA3" w:rsidRPr="005C3A9B" w:rsidRDefault="006A0EA3" w:rsidP="00637175">
            <w:pPr>
              <w:pStyle w:val="ae"/>
              <w:rPr>
                <w:rFonts w:ascii="Times New Roman" w:hAnsi="Times New Roman"/>
                <w:sz w:val="18"/>
                <w:szCs w:val="18"/>
              </w:rPr>
            </w:pPr>
            <w:r w:rsidRPr="005C3A9B">
              <w:rPr>
                <w:rFonts w:ascii="Times New Roman" w:hAnsi="Times New Roman"/>
                <w:sz w:val="18"/>
                <w:szCs w:val="18"/>
              </w:rPr>
              <w:t>Подпрограмма 1</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A0EA3" w:rsidRPr="005C3A9B" w:rsidRDefault="006A0EA3" w:rsidP="00637175">
            <w:pPr>
              <w:pStyle w:val="ae"/>
              <w:rPr>
                <w:rFonts w:ascii="Times New Roman" w:hAnsi="Times New Roman"/>
                <w:sz w:val="18"/>
                <w:szCs w:val="18"/>
              </w:rPr>
            </w:pPr>
            <w:r w:rsidRPr="005C3A9B">
              <w:rPr>
                <w:rFonts w:ascii="Times New Roman" w:hAnsi="Times New Roman"/>
                <w:sz w:val="18"/>
                <w:szCs w:val="18"/>
              </w:rPr>
              <w:t xml:space="preserve">Защита населения и территории  сельсовета от </w:t>
            </w:r>
            <w:r w:rsidRPr="005C3A9B">
              <w:rPr>
                <w:rFonts w:ascii="Times New Roman" w:hAnsi="Times New Roman"/>
                <w:sz w:val="18"/>
                <w:szCs w:val="18"/>
                <w:shd w:val="clear" w:color="auto" w:fill="FFFFFF"/>
              </w:rPr>
              <w:t>чрезвычайных ситуаций и стихийных бедствий</w:t>
            </w:r>
          </w:p>
        </w:tc>
        <w:tc>
          <w:tcPr>
            <w:tcW w:w="193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37175">
            <w:pPr>
              <w:pStyle w:val="ae"/>
              <w:rPr>
                <w:rFonts w:ascii="Times New Roman" w:hAnsi="Times New Roman"/>
                <w:sz w:val="18"/>
                <w:szCs w:val="18"/>
              </w:rPr>
            </w:pPr>
            <w:r w:rsidRPr="005C3A9B">
              <w:rPr>
                <w:rFonts w:ascii="Times New Roman" w:hAnsi="Times New Roman"/>
                <w:sz w:val="18"/>
                <w:szCs w:val="18"/>
              </w:rPr>
              <w:t>всего расходные обязательства по подпрограмме муниципальной программы сельсовета</w:t>
            </w:r>
          </w:p>
        </w:tc>
        <w:tc>
          <w:tcPr>
            <w:tcW w:w="763" w:type="dxa"/>
            <w:tcBorders>
              <w:top w:val="single" w:sz="4" w:space="0" w:color="auto"/>
              <w:left w:val="single" w:sz="4" w:space="0" w:color="auto"/>
              <w:bottom w:val="single" w:sz="4" w:space="0" w:color="auto"/>
              <w:right w:val="single" w:sz="4" w:space="0" w:color="auto"/>
            </w:tcBorders>
          </w:tcPr>
          <w:p w:rsidR="006A0EA3" w:rsidRPr="005C3A9B" w:rsidRDefault="006A0EA3" w:rsidP="00637175">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rPr>
                <w:rFonts w:ascii="Times New Roman" w:hAnsi="Times New Roman"/>
                <w:sz w:val="18"/>
                <w:szCs w:val="18"/>
              </w:rPr>
            </w:pPr>
            <w:r w:rsidRPr="005C3A9B">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jc w:val="center"/>
              <w:rPr>
                <w:rFonts w:ascii="Times New Roman" w:hAnsi="Times New Roman"/>
                <w:b/>
                <w:sz w:val="18"/>
                <w:szCs w:val="18"/>
              </w:rPr>
            </w:pPr>
            <w:r w:rsidRPr="005C3A9B">
              <w:rPr>
                <w:rFonts w:ascii="Times New Roman" w:hAnsi="Times New Roman"/>
                <w:b/>
                <w:sz w:val="18"/>
                <w:szCs w:val="18"/>
              </w:rPr>
              <w:t>5,0</w:t>
            </w:r>
          </w:p>
        </w:tc>
        <w:tc>
          <w:tcPr>
            <w:tcW w:w="124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jc w:val="center"/>
              <w:rPr>
                <w:rFonts w:ascii="Times New Roman" w:hAnsi="Times New Roman"/>
                <w:b/>
                <w:sz w:val="18"/>
                <w:szCs w:val="18"/>
              </w:rPr>
            </w:pPr>
            <w:r w:rsidRPr="005C3A9B">
              <w:rPr>
                <w:rFonts w:ascii="Times New Roman" w:hAnsi="Times New Roman"/>
                <w:b/>
                <w:sz w:val="18"/>
                <w:szCs w:val="18"/>
              </w:rPr>
              <w:t>0,0</w:t>
            </w:r>
          </w:p>
        </w:tc>
        <w:tc>
          <w:tcPr>
            <w:tcW w:w="13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jc w:val="center"/>
              <w:rPr>
                <w:rFonts w:ascii="Times New Roman" w:hAnsi="Times New Roman"/>
                <w:b/>
                <w:sz w:val="18"/>
                <w:szCs w:val="18"/>
              </w:rPr>
            </w:pPr>
            <w:r w:rsidRPr="005C3A9B">
              <w:rPr>
                <w:rFonts w:ascii="Times New Roman" w:hAnsi="Times New Roman"/>
                <w:b/>
                <w:sz w:val="18"/>
                <w:szCs w:val="18"/>
              </w:rPr>
              <w:t>0,0</w:t>
            </w:r>
          </w:p>
        </w:tc>
        <w:tc>
          <w:tcPr>
            <w:tcW w:w="16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jc w:val="center"/>
              <w:rPr>
                <w:rFonts w:ascii="Times New Roman" w:hAnsi="Times New Roman"/>
                <w:b/>
                <w:sz w:val="18"/>
                <w:szCs w:val="18"/>
              </w:rPr>
            </w:pPr>
            <w:r w:rsidRPr="005C3A9B">
              <w:rPr>
                <w:rFonts w:ascii="Times New Roman" w:hAnsi="Times New Roman"/>
                <w:b/>
                <w:sz w:val="18"/>
                <w:szCs w:val="18"/>
              </w:rPr>
              <w:t>5,0</w:t>
            </w:r>
          </w:p>
        </w:tc>
      </w:tr>
      <w:tr w:rsidR="006A0EA3" w:rsidRPr="005C3A9B" w:rsidTr="00224ADF">
        <w:tc>
          <w:tcPr>
            <w:tcW w:w="681"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rPr>
                <w:rFonts w:ascii="Times New Roman" w:hAnsi="Times New Roman"/>
                <w:sz w:val="18"/>
                <w:szCs w:val="1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rPr>
                <w:rFonts w:ascii="Times New Roman" w:hAnsi="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rPr>
                <w:rFonts w:ascii="Times New Roman" w:hAnsi="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37175">
            <w:pPr>
              <w:pStyle w:val="ae"/>
              <w:rPr>
                <w:rFonts w:ascii="Times New Roman" w:hAnsi="Times New Roman"/>
                <w:sz w:val="18"/>
                <w:szCs w:val="18"/>
              </w:rPr>
            </w:pPr>
            <w:r w:rsidRPr="005C3A9B">
              <w:rPr>
                <w:rFonts w:ascii="Times New Roman" w:hAnsi="Times New Roman"/>
                <w:sz w:val="18"/>
                <w:szCs w:val="18"/>
              </w:rPr>
              <w:t>в том числе по ГРБС:</w:t>
            </w:r>
          </w:p>
        </w:tc>
        <w:tc>
          <w:tcPr>
            <w:tcW w:w="763" w:type="dxa"/>
            <w:tcBorders>
              <w:top w:val="single" w:sz="4" w:space="0" w:color="auto"/>
              <w:left w:val="single" w:sz="4" w:space="0" w:color="auto"/>
              <w:bottom w:val="single" w:sz="4" w:space="0" w:color="auto"/>
              <w:right w:val="single" w:sz="4" w:space="0" w:color="auto"/>
            </w:tcBorders>
          </w:tcPr>
          <w:p w:rsidR="006A0EA3" w:rsidRPr="005C3A9B" w:rsidRDefault="006A0EA3" w:rsidP="00637175">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rPr>
                <w:rFonts w:ascii="Times New Roman" w:hAnsi="Times New Roman"/>
                <w:sz w:val="18"/>
                <w:szCs w:val="18"/>
              </w:rPr>
            </w:pPr>
            <w:r w:rsidRPr="005C3A9B">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637175">
            <w:pPr>
              <w:pStyle w:val="ae"/>
              <w:jc w:val="center"/>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637175">
            <w:pPr>
              <w:pStyle w:val="ae"/>
              <w:jc w:val="center"/>
              <w:rPr>
                <w:rFonts w:ascii="Times New Roman" w:hAnsi="Times New Roman"/>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637175">
            <w:pPr>
              <w:pStyle w:val="ae"/>
              <w:jc w:val="center"/>
              <w:rPr>
                <w:rFonts w:ascii="Times New Roman" w:hAnsi="Times New Roman"/>
                <w:sz w:val="18"/>
                <w:szCs w:val="18"/>
              </w:rPr>
            </w:pPr>
          </w:p>
        </w:tc>
        <w:tc>
          <w:tcPr>
            <w:tcW w:w="1675"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637175">
            <w:pPr>
              <w:pStyle w:val="ae"/>
              <w:jc w:val="center"/>
              <w:rPr>
                <w:rFonts w:ascii="Times New Roman" w:hAnsi="Times New Roman"/>
                <w:sz w:val="18"/>
                <w:szCs w:val="18"/>
              </w:rPr>
            </w:pPr>
          </w:p>
        </w:tc>
      </w:tr>
      <w:tr w:rsidR="006A0EA3" w:rsidRPr="005C3A9B" w:rsidTr="00224ADF">
        <w:trPr>
          <w:trHeight w:val="351"/>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rPr>
                <w:rFonts w:ascii="Times New Roman" w:hAnsi="Times New Roman"/>
                <w:sz w:val="18"/>
                <w:szCs w:val="1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rPr>
                <w:rFonts w:ascii="Times New Roman" w:hAnsi="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rPr>
                <w:rFonts w:ascii="Times New Roman" w:hAnsi="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637175">
            <w:pPr>
              <w:pStyle w:val="ae"/>
              <w:rPr>
                <w:rFonts w:ascii="Times New Roman" w:hAnsi="Times New Roman"/>
                <w:sz w:val="18"/>
                <w:szCs w:val="18"/>
              </w:rPr>
            </w:pPr>
            <w:r w:rsidRPr="005C3A9B">
              <w:rPr>
                <w:rFonts w:ascii="Times New Roman" w:hAnsi="Times New Roman"/>
                <w:sz w:val="18"/>
                <w:szCs w:val="18"/>
              </w:rPr>
              <w:t>Администрация сельсовета</w:t>
            </w:r>
          </w:p>
        </w:tc>
        <w:tc>
          <w:tcPr>
            <w:tcW w:w="763" w:type="dxa"/>
            <w:tcBorders>
              <w:top w:val="single" w:sz="4" w:space="0" w:color="auto"/>
              <w:left w:val="single" w:sz="4" w:space="0" w:color="auto"/>
              <w:bottom w:val="single" w:sz="4" w:space="0" w:color="auto"/>
              <w:right w:val="single" w:sz="4" w:space="0" w:color="auto"/>
            </w:tcBorders>
          </w:tcPr>
          <w:p w:rsidR="006A0EA3" w:rsidRPr="005C3A9B" w:rsidRDefault="006A0EA3" w:rsidP="00637175">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rPr>
                <w:rFonts w:ascii="Times New Roman" w:hAnsi="Times New Roman"/>
                <w:sz w:val="18"/>
                <w:szCs w:val="18"/>
              </w:rPr>
            </w:pPr>
            <w:r w:rsidRPr="005C3A9B">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jc w:val="center"/>
              <w:rPr>
                <w:rFonts w:ascii="Times New Roman" w:hAnsi="Times New Roman"/>
                <w:b/>
                <w:sz w:val="18"/>
                <w:szCs w:val="18"/>
              </w:rPr>
            </w:pPr>
            <w:r w:rsidRPr="005C3A9B">
              <w:rPr>
                <w:rFonts w:ascii="Times New Roman" w:hAnsi="Times New Roman"/>
                <w:b/>
                <w:sz w:val="18"/>
                <w:szCs w:val="18"/>
              </w:rPr>
              <w:t>5,0</w:t>
            </w:r>
          </w:p>
        </w:tc>
        <w:tc>
          <w:tcPr>
            <w:tcW w:w="124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jc w:val="center"/>
              <w:rPr>
                <w:rFonts w:ascii="Times New Roman" w:hAnsi="Times New Roman"/>
                <w:b/>
                <w:sz w:val="18"/>
                <w:szCs w:val="18"/>
              </w:rPr>
            </w:pPr>
            <w:r w:rsidRPr="005C3A9B">
              <w:rPr>
                <w:rFonts w:ascii="Times New Roman" w:hAnsi="Times New Roman"/>
                <w:b/>
                <w:sz w:val="18"/>
                <w:szCs w:val="18"/>
              </w:rPr>
              <w:t>0,0</w:t>
            </w:r>
          </w:p>
        </w:tc>
        <w:tc>
          <w:tcPr>
            <w:tcW w:w="13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jc w:val="center"/>
              <w:rPr>
                <w:rFonts w:ascii="Times New Roman" w:hAnsi="Times New Roman"/>
                <w:b/>
                <w:sz w:val="18"/>
                <w:szCs w:val="18"/>
              </w:rPr>
            </w:pPr>
            <w:r w:rsidRPr="005C3A9B">
              <w:rPr>
                <w:rFonts w:ascii="Times New Roman" w:hAnsi="Times New Roman"/>
                <w:b/>
                <w:sz w:val="18"/>
                <w:szCs w:val="18"/>
              </w:rPr>
              <w:t>0,0</w:t>
            </w:r>
          </w:p>
        </w:tc>
        <w:tc>
          <w:tcPr>
            <w:tcW w:w="16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37175">
            <w:pPr>
              <w:pStyle w:val="ae"/>
              <w:jc w:val="center"/>
              <w:rPr>
                <w:rFonts w:ascii="Times New Roman" w:hAnsi="Times New Roman"/>
                <w:b/>
                <w:sz w:val="18"/>
                <w:szCs w:val="18"/>
              </w:rPr>
            </w:pPr>
            <w:r w:rsidRPr="005C3A9B">
              <w:rPr>
                <w:rFonts w:ascii="Times New Roman" w:hAnsi="Times New Roman"/>
                <w:b/>
                <w:sz w:val="18"/>
                <w:szCs w:val="18"/>
              </w:rPr>
              <w:t>5,0</w:t>
            </w:r>
          </w:p>
        </w:tc>
      </w:tr>
      <w:tr w:rsidR="006A0EA3" w:rsidRPr="005C3A9B" w:rsidTr="00224ADF">
        <w:tc>
          <w:tcPr>
            <w:tcW w:w="681" w:type="dxa"/>
            <w:vMerge w:val="restart"/>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1729" w:type="dxa"/>
            <w:vMerge w:val="restart"/>
            <w:tcBorders>
              <w:top w:val="single" w:sz="4" w:space="0" w:color="auto"/>
              <w:left w:val="single" w:sz="4" w:space="0" w:color="auto"/>
              <w:bottom w:val="single" w:sz="4" w:space="0" w:color="auto"/>
              <w:right w:val="single" w:sz="4" w:space="0" w:color="auto"/>
            </w:tcBorders>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Подпрограмма 2</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Благоустройство и поддержка жилищно-коммунального хозяйства</w:t>
            </w:r>
          </w:p>
        </w:tc>
        <w:tc>
          <w:tcPr>
            <w:tcW w:w="193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всего расходные обязательства</w:t>
            </w:r>
          </w:p>
        </w:tc>
        <w:tc>
          <w:tcPr>
            <w:tcW w:w="763"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164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b/>
                <w:sz w:val="18"/>
                <w:szCs w:val="18"/>
              </w:rPr>
            </w:pPr>
            <w:r w:rsidRPr="005C3A9B">
              <w:rPr>
                <w:rFonts w:ascii="Times New Roman" w:hAnsi="Times New Roman"/>
                <w:b/>
                <w:sz w:val="18"/>
                <w:szCs w:val="18"/>
              </w:rPr>
              <w:t>1901,075</w:t>
            </w:r>
          </w:p>
        </w:tc>
        <w:tc>
          <w:tcPr>
            <w:tcW w:w="124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b/>
                <w:sz w:val="18"/>
                <w:szCs w:val="18"/>
              </w:rPr>
            </w:pPr>
            <w:r w:rsidRPr="005C3A9B">
              <w:rPr>
                <w:rFonts w:ascii="Times New Roman" w:hAnsi="Times New Roman"/>
                <w:b/>
                <w:sz w:val="18"/>
                <w:szCs w:val="18"/>
              </w:rPr>
              <w:t>1745,154</w:t>
            </w:r>
          </w:p>
        </w:tc>
        <w:tc>
          <w:tcPr>
            <w:tcW w:w="13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b/>
                <w:sz w:val="18"/>
                <w:szCs w:val="18"/>
              </w:rPr>
            </w:pPr>
            <w:r w:rsidRPr="005C3A9B">
              <w:rPr>
                <w:rFonts w:ascii="Times New Roman" w:hAnsi="Times New Roman"/>
                <w:b/>
                <w:sz w:val="18"/>
                <w:szCs w:val="18"/>
              </w:rPr>
              <w:t>1799,806</w:t>
            </w:r>
          </w:p>
        </w:tc>
        <w:tc>
          <w:tcPr>
            <w:tcW w:w="16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b/>
                <w:sz w:val="18"/>
                <w:szCs w:val="18"/>
              </w:rPr>
            </w:pPr>
            <w:r w:rsidRPr="005C3A9B">
              <w:rPr>
                <w:rFonts w:ascii="Times New Roman" w:hAnsi="Times New Roman"/>
                <w:b/>
                <w:sz w:val="18"/>
                <w:szCs w:val="18"/>
              </w:rPr>
              <w:t>5446,035</w:t>
            </w:r>
          </w:p>
        </w:tc>
      </w:tr>
      <w:tr w:rsidR="006A0EA3" w:rsidRPr="005C3A9B" w:rsidTr="00224ADF">
        <w:tc>
          <w:tcPr>
            <w:tcW w:w="681"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в том числе по ГРБС:</w:t>
            </w:r>
          </w:p>
        </w:tc>
        <w:tc>
          <w:tcPr>
            <w:tcW w:w="763"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224ADF">
            <w:pPr>
              <w:pStyle w:val="ae"/>
              <w:jc w:val="center"/>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224ADF">
            <w:pPr>
              <w:pStyle w:val="ae"/>
              <w:jc w:val="center"/>
              <w:rPr>
                <w:rFonts w:ascii="Times New Roman" w:hAnsi="Times New Roman"/>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224ADF">
            <w:pPr>
              <w:pStyle w:val="ae"/>
              <w:jc w:val="center"/>
              <w:rPr>
                <w:rFonts w:ascii="Times New Roman" w:hAnsi="Times New Roman"/>
                <w:sz w:val="18"/>
                <w:szCs w:val="18"/>
              </w:rPr>
            </w:pPr>
          </w:p>
        </w:tc>
        <w:tc>
          <w:tcPr>
            <w:tcW w:w="1675"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224ADF">
            <w:pPr>
              <w:pStyle w:val="ae"/>
              <w:jc w:val="center"/>
              <w:rPr>
                <w:rFonts w:ascii="Times New Roman" w:hAnsi="Times New Roman"/>
                <w:sz w:val="18"/>
                <w:szCs w:val="18"/>
              </w:rPr>
            </w:pPr>
          </w:p>
        </w:tc>
      </w:tr>
      <w:tr w:rsidR="006A0EA3" w:rsidRPr="005C3A9B" w:rsidTr="00224ADF">
        <w:trPr>
          <w:trHeight w:val="373"/>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Администрация сельсовета</w:t>
            </w:r>
          </w:p>
        </w:tc>
        <w:tc>
          <w:tcPr>
            <w:tcW w:w="763"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b/>
                <w:sz w:val="18"/>
                <w:szCs w:val="18"/>
              </w:rPr>
            </w:pPr>
            <w:r w:rsidRPr="005C3A9B">
              <w:rPr>
                <w:rFonts w:ascii="Times New Roman" w:hAnsi="Times New Roman"/>
                <w:b/>
                <w:sz w:val="18"/>
                <w:szCs w:val="18"/>
              </w:rPr>
              <w:t>1901,075</w:t>
            </w:r>
          </w:p>
        </w:tc>
        <w:tc>
          <w:tcPr>
            <w:tcW w:w="124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b/>
                <w:sz w:val="18"/>
                <w:szCs w:val="18"/>
              </w:rPr>
            </w:pPr>
            <w:r w:rsidRPr="005C3A9B">
              <w:rPr>
                <w:rFonts w:ascii="Times New Roman" w:hAnsi="Times New Roman"/>
                <w:b/>
                <w:sz w:val="18"/>
                <w:szCs w:val="18"/>
              </w:rPr>
              <w:t>1745,154</w:t>
            </w:r>
          </w:p>
        </w:tc>
        <w:tc>
          <w:tcPr>
            <w:tcW w:w="13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b/>
                <w:sz w:val="18"/>
                <w:szCs w:val="18"/>
              </w:rPr>
            </w:pPr>
            <w:r w:rsidRPr="005C3A9B">
              <w:rPr>
                <w:rFonts w:ascii="Times New Roman" w:hAnsi="Times New Roman"/>
                <w:b/>
                <w:sz w:val="18"/>
                <w:szCs w:val="18"/>
              </w:rPr>
              <w:t>1799,806</w:t>
            </w:r>
          </w:p>
        </w:tc>
        <w:tc>
          <w:tcPr>
            <w:tcW w:w="16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b/>
                <w:sz w:val="18"/>
                <w:szCs w:val="18"/>
              </w:rPr>
            </w:pPr>
            <w:r w:rsidRPr="005C3A9B">
              <w:rPr>
                <w:rFonts w:ascii="Times New Roman" w:hAnsi="Times New Roman"/>
                <w:b/>
                <w:sz w:val="18"/>
                <w:szCs w:val="18"/>
              </w:rPr>
              <w:t>5446,035</w:t>
            </w:r>
          </w:p>
        </w:tc>
      </w:tr>
      <w:tr w:rsidR="006A0EA3" w:rsidRPr="005C3A9B" w:rsidTr="00224ADF">
        <w:trPr>
          <w:trHeight w:val="322"/>
        </w:trPr>
        <w:tc>
          <w:tcPr>
            <w:tcW w:w="681" w:type="dxa"/>
            <w:vMerge w:val="restart"/>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1729" w:type="dxa"/>
            <w:vMerge w:val="restart"/>
            <w:tcBorders>
              <w:top w:val="single" w:sz="4" w:space="0" w:color="auto"/>
              <w:left w:val="single" w:sz="4" w:space="0" w:color="auto"/>
              <w:bottom w:val="single" w:sz="4" w:space="0" w:color="auto"/>
              <w:right w:val="single" w:sz="4" w:space="0" w:color="auto"/>
            </w:tcBorders>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Подпрограмма 3</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Поддержка и развитие социальной сферы</w:t>
            </w:r>
          </w:p>
        </w:tc>
        <w:tc>
          <w:tcPr>
            <w:tcW w:w="193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всего расходные обязательства</w:t>
            </w:r>
          </w:p>
        </w:tc>
        <w:tc>
          <w:tcPr>
            <w:tcW w:w="763"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164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b/>
                <w:sz w:val="18"/>
                <w:szCs w:val="18"/>
              </w:rPr>
            </w:pPr>
            <w:r w:rsidRPr="005C3A9B">
              <w:rPr>
                <w:rFonts w:ascii="Times New Roman" w:hAnsi="Times New Roman"/>
                <w:b/>
                <w:sz w:val="18"/>
                <w:szCs w:val="18"/>
              </w:rPr>
              <w:t>34,0</w:t>
            </w:r>
          </w:p>
        </w:tc>
        <w:tc>
          <w:tcPr>
            <w:tcW w:w="124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b/>
                <w:sz w:val="18"/>
                <w:szCs w:val="18"/>
              </w:rPr>
            </w:pPr>
            <w:r w:rsidRPr="005C3A9B">
              <w:rPr>
                <w:rFonts w:ascii="Times New Roman" w:hAnsi="Times New Roman"/>
                <w:b/>
                <w:sz w:val="18"/>
                <w:szCs w:val="18"/>
              </w:rPr>
              <w:t>24,0</w:t>
            </w:r>
          </w:p>
        </w:tc>
        <w:tc>
          <w:tcPr>
            <w:tcW w:w="13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b/>
                <w:sz w:val="18"/>
                <w:szCs w:val="18"/>
              </w:rPr>
            </w:pPr>
            <w:r w:rsidRPr="005C3A9B">
              <w:rPr>
                <w:rFonts w:ascii="Times New Roman" w:hAnsi="Times New Roman"/>
                <w:b/>
                <w:sz w:val="18"/>
                <w:szCs w:val="18"/>
              </w:rPr>
              <w:t>24,0</w:t>
            </w:r>
          </w:p>
        </w:tc>
        <w:tc>
          <w:tcPr>
            <w:tcW w:w="16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b/>
                <w:sz w:val="18"/>
                <w:szCs w:val="18"/>
              </w:rPr>
            </w:pPr>
            <w:r w:rsidRPr="005C3A9B">
              <w:rPr>
                <w:rFonts w:ascii="Times New Roman" w:hAnsi="Times New Roman"/>
                <w:b/>
                <w:sz w:val="18"/>
                <w:szCs w:val="18"/>
              </w:rPr>
              <w:t>82,0</w:t>
            </w:r>
          </w:p>
        </w:tc>
      </w:tr>
      <w:tr w:rsidR="006A0EA3" w:rsidRPr="005C3A9B" w:rsidTr="00224ADF">
        <w:trPr>
          <w:trHeight w:val="108"/>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в том числе по ГРБС:</w:t>
            </w:r>
          </w:p>
        </w:tc>
        <w:tc>
          <w:tcPr>
            <w:tcW w:w="763"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224ADF">
            <w:pPr>
              <w:pStyle w:val="ae"/>
              <w:jc w:val="center"/>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224ADF">
            <w:pPr>
              <w:pStyle w:val="ae"/>
              <w:jc w:val="center"/>
              <w:rPr>
                <w:rFonts w:ascii="Times New Roman" w:hAnsi="Times New Roman"/>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224ADF">
            <w:pPr>
              <w:pStyle w:val="ae"/>
              <w:jc w:val="center"/>
              <w:rPr>
                <w:rFonts w:ascii="Times New Roman" w:hAnsi="Times New Roman"/>
                <w:sz w:val="18"/>
                <w:szCs w:val="18"/>
              </w:rPr>
            </w:pPr>
          </w:p>
        </w:tc>
        <w:tc>
          <w:tcPr>
            <w:tcW w:w="1675"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224ADF">
            <w:pPr>
              <w:pStyle w:val="ae"/>
              <w:jc w:val="center"/>
              <w:rPr>
                <w:rFonts w:ascii="Times New Roman" w:hAnsi="Times New Roman"/>
                <w:sz w:val="18"/>
                <w:szCs w:val="18"/>
              </w:rPr>
            </w:pPr>
          </w:p>
        </w:tc>
      </w:tr>
      <w:tr w:rsidR="006A0EA3" w:rsidRPr="005C3A9B" w:rsidTr="00224ADF">
        <w:trPr>
          <w:trHeight w:val="323"/>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Администрация сельсовета</w:t>
            </w:r>
          </w:p>
        </w:tc>
        <w:tc>
          <w:tcPr>
            <w:tcW w:w="763"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b/>
                <w:sz w:val="18"/>
                <w:szCs w:val="18"/>
              </w:rPr>
            </w:pPr>
            <w:r w:rsidRPr="005C3A9B">
              <w:rPr>
                <w:rFonts w:ascii="Times New Roman" w:hAnsi="Times New Roman"/>
                <w:b/>
                <w:sz w:val="18"/>
                <w:szCs w:val="18"/>
              </w:rPr>
              <w:t>34,0</w:t>
            </w:r>
          </w:p>
        </w:tc>
        <w:tc>
          <w:tcPr>
            <w:tcW w:w="124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b/>
                <w:sz w:val="18"/>
                <w:szCs w:val="18"/>
              </w:rPr>
            </w:pPr>
            <w:r w:rsidRPr="005C3A9B">
              <w:rPr>
                <w:rFonts w:ascii="Times New Roman" w:hAnsi="Times New Roman"/>
                <w:b/>
                <w:sz w:val="18"/>
                <w:szCs w:val="18"/>
              </w:rPr>
              <w:t>24,0</w:t>
            </w:r>
          </w:p>
        </w:tc>
        <w:tc>
          <w:tcPr>
            <w:tcW w:w="13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b/>
                <w:sz w:val="18"/>
                <w:szCs w:val="18"/>
              </w:rPr>
            </w:pPr>
            <w:r w:rsidRPr="005C3A9B">
              <w:rPr>
                <w:rFonts w:ascii="Times New Roman" w:hAnsi="Times New Roman"/>
                <w:b/>
                <w:sz w:val="18"/>
                <w:szCs w:val="18"/>
              </w:rPr>
              <w:t>24,0</w:t>
            </w:r>
          </w:p>
        </w:tc>
        <w:tc>
          <w:tcPr>
            <w:tcW w:w="16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b/>
                <w:sz w:val="18"/>
                <w:szCs w:val="18"/>
              </w:rPr>
            </w:pPr>
            <w:r w:rsidRPr="005C3A9B">
              <w:rPr>
                <w:rFonts w:ascii="Times New Roman" w:hAnsi="Times New Roman"/>
                <w:b/>
                <w:sz w:val="18"/>
                <w:szCs w:val="18"/>
              </w:rPr>
              <w:t>82,0</w:t>
            </w:r>
          </w:p>
        </w:tc>
      </w:tr>
      <w:tr w:rsidR="006A0EA3" w:rsidRPr="005C3A9B" w:rsidTr="00224ADF">
        <w:tc>
          <w:tcPr>
            <w:tcW w:w="681" w:type="dxa"/>
            <w:vMerge w:val="restart"/>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1729" w:type="dxa"/>
            <w:vMerge w:val="restart"/>
            <w:tcBorders>
              <w:top w:val="single" w:sz="4" w:space="0" w:color="auto"/>
              <w:left w:val="single" w:sz="4" w:space="0" w:color="auto"/>
              <w:bottom w:val="single" w:sz="4" w:space="0" w:color="auto"/>
              <w:right w:val="single" w:sz="4" w:space="0" w:color="auto"/>
            </w:tcBorders>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Подпрограмма 4</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A0EA3" w:rsidRPr="005C3A9B" w:rsidRDefault="006A0EA3" w:rsidP="00224ADF">
            <w:pPr>
              <w:pStyle w:val="ae"/>
              <w:rPr>
                <w:rFonts w:ascii="Times New Roman" w:hAnsi="Times New Roman"/>
                <w:sz w:val="18"/>
                <w:szCs w:val="18"/>
              </w:rPr>
            </w:pPr>
            <w:r w:rsidRPr="005C3A9B">
              <w:rPr>
                <w:rFonts w:ascii="Times New Roman" w:eastAsia="Calibri" w:hAnsi="Times New Roman"/>
                <w:sz w:val="18"/>
                <w:szCs w:val="18"/>
                <w:lang w:eastAsia="en-US"/>
              </w:rPr>
              <w:t>Управление муниципальными финансами  сельсовета</w:t>
            </w:r>
          </w:p>
        </w:tc>
        <w:tc>
          <w:tcPr>
            <w:tcW w:w="193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всего расходные обязательства</w:t>
            </w:r>
          </w:p>
        </w:tc>
        <w:tc>
          <w:tcPr>
            <w:tcW w:w="763"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164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b/>
                <w:sz w:val="18"/>
                <w:szCs w:val="18"/>
              </w:rPr>
            </w:pPr>
            <w:r w:rsidRPr="005C3A9B">
              <w:rPr>
                <w:rFonts w:ascii="Times New Roman" w:hAnsi="Times New Roman"/>
                <w:b/>
                <w:sz w:val="18"/>
                <w:szCs w:val="18"/>
              </w:rPr>
              <w:t>435,234</w:t>
            </w:r>
          </w:p>
        </w:tc>
        <w:tc>
          <w:tcPr>
            <w:tcW w:w="124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b/>
                <w:sz w:val="18"/>
                <w:szCs w:val="18"/>
              </w:rPr>
            </w:pPr>
            <w:r w:rsidRPr="005C3A9B">
              <w:rPr>
                <w:rFonts w:ascii="Times New Roman" w:hAnsi="Times New Roman"/>
                <w:b/>
                <w:sz w:val="18"/>
                <w:szCs w:val="18"/>
              </w:rPr>
              <w:t>435,234</w:t>
            </w:r>
          </w:p>
        </w:tc>
        <w:tc>
          <w:tcPr>
            <w:tcW w:w="13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b/>
                <w:sz w:val="18"/>
                <w:szCs w:val="18"/>
              </w:rPr>
            </w:pPr>
            <w:r w:rsidRPr="005C3A9B">
              <w:rPr>
                <w:rFonts w:ascii="Times New Roman" w:hAnsi="Times New Roman"/>
                <w:b/>
                <w:sz w:val="18"/>
                <w:szCs w:val="18"/>
              </w:rPr>
              <w:t>435,234</w:t>
            </w:r>
          </w:p>
        </w:tc>
        <w:tc>
          <w:tcPr>
            <w:tcW w:w="16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b/>
                <w:sz w:val="18"/>
                <w:szCs w:val="18"/>
              </w:rPr>
            </w:pPr>
            <w:r w:rsidRPr="005C3A9B">
              <w:rPr>
                <w:rFonts w:ascii="Times New Roman" w:hAnsi="Times New Roman"/>
                <w:b/>
                <w:sz w:val="18"/>
                <w:szCs w:val="18"/>
              </w:rPr>
              <w:t>1305,702</w:t>
            </w:r>
          </w:p>
        </w:tc>
      </w:tr>
      <w:tr w:rsidR="006A0EA3" w:rsidRPr="005C3A9B" w:rsidTr="00224ADF">
        <w:trPr>
          <w:trHeight w:val="120"/>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в том числе по ГРБС:</w:t>
            </w:r>
          </w:p>
        </w:tc>
        <w:tc>
          <w:tcPr>
            <w:tcW w:w="763"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224ADF">
            <w:pPr>
              <w:pStyle w:val="ae"/>
              <w:jc w:val="center"/>
              <w:rPr>
                <w:rFonts w:ascii="Times New Roman" w:hAnsi="Times New Roman"/>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224ADF">
            <w:pPr>
              <w:pStyle w:val="ae"/>
              <w:jc w:val="center"/>
              <w:rPr>
                <w:rFonts w:ascii="Times New Roman" w:hAnsi="Times New Roman"/>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224ADF">
            <w:pPr>
              <w:pStyle w:val="ae"/>
              <w:jc w:val="center"/>
              <w:rPr>
                <w:rFonts w:ascii="Times New Roman" w:hAnsi="Times New Roman"/>
                <w:sz w:val="18"/>
                <w:szCs w:val="18"/>
              </w:rPr>
            </w:pPr>
          </w:p>
        </w:tc>
        <w:tc>
          <w:tcPr>
            <w:tcW w:w="1675"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224ADF">
            <w:pPr>
              <w:pStyle w:val="ae"/>
              <w:jc w:val="center"/>
              <w:rPr>
                <w:rFonts w:ascii="Times New Roman" w:hAnsi="Times New Roman"/>
                <w:sz w:val="18"/>
                <w:szCs w:val="18"/>
              </w:rPr>
            </w:pPr>
          </w:p>
        </w:tc>
      </w:tr>
      <w:tr w:rsidR="006A0EA3" w:rsidRPr="005C3A9B" w:rsidTr="00224ADF">
        <w:trPr>
          <w:trHeight w:val="357"/>
        </w:trPr>
        <w:tc>
          <w:tcPr>
            <w:tcW w:w="681"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Администрация сельсовета</w:t>
            </w:r>
          </w:p>
        </w:tc>
        <w:tc>
          <w:tcPr>
            <w:tcW w:w="763"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b/>
                <w:sz w:val="18"/>
                <w:szCs w:val="18"/>
              </w:rPr>
            </w:pPr>
            <w:r w:rsidRPr="005C3A9B">
              <w:rPr>
                <w:rFonts w:ascii="Times New Roman" w:hAnsi="Times New Roman"/>
                <w:b/>
                <w:sz w:val="18"/>
                <w:szCs w:val="18"/>
              </w:rPr>
              <w:t>435,234</w:t>
            </w:r>
          </w:p>
        </w:tc>
        <w:tc>
          <w:tcPr>
            <w:tcW w:w="124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b/>
                <w:sz w:val="18"/>
                <w:szCs w:val="18"/>
              </w:rPr>
            </w:pPr>
            <w:r w:rsidRPr="005C3A9B">
              <w:rPr>
                <w:rFonts w:ascii="Times New Roman" w:hAnsi="Times New Roman"/>
                <w:b/>
                <w:sz w:val="18"/>
                <w:szCs w:val="18"/>
              </w:rPr>
              <w:t>435,234</w:t>
            </w:r>
          </w:p>
        </w:tc>
        <w:tc>
          <w:tcPr>
            <w:tcW w:w="13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b/>
                <w:sz w:val="18"/>
                <w:szCs w:val="18"/>
              </w:rPr>
            </w:pPr>
            <w:r w:rsidRPr="005C3A9B">
              <w:rPr>
                <w:rFonts w:ascii="Times New Roman" w:hAnsi="Times New Roman"/>
                <w:b/>
                <w:sz w:val="18"/>
                <w:szCs w:val="18"/>
              </w:rPr>
              <w:t>435,234</w:t>
            </w:r>
          </w:p>
        </w:tc>
        <w:tc>
          <w:tcPr>
            <w:tcW w:w="16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b/>
                <w:sz w:val="18"/>
                <w:szCs w:val="18"/>
              </w:rPr>
            </w:pPr>
            <w:r w:rsidRPr="005C3A9B">
              <w:rPr>
                <w:rFonts w:ascii="Times New Roman" w:hAnsi="Times New Roman"/>
                <w:b/>
                <w:sz w:val="18"/>
                <w:szCs w:val="18"/>
              </w:rPr>
              <w:t>1305,702</w:t>
            </w:r>
          </w:p>
        </w:tc>
      </w:tr>
      <w:tr w:rsidR="006A0EA3" w:rsidRPr="005C3A9B" w:rsidTr="00224ADF">
        <w:tc>
          <w:tcPr>
            <w:tcW w:w="681"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1729" w:type="dxa"/>
            <w:tcBorders>
              <w:top w:val="single" w:sz="4" w:space="0" w:color="auto"/>
              <w:left w:val="single" w:sz="4" w:space="0" w:color="auto"/>
              <w:bottom w:val="single" w:sz="4" w:space="0" w:color="auto"/>
              <w:right w:val="single" w:sz="4" w:space="0" w:color="auto"/>
            </w:tcBorders>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Подпрограмма 5</w:t>
            </w:r>
          </w:p>
        </w:tc>
        <w:tc>
          <w:tcPr>
            <w:tcW w:w="2126" w:type="dxa"/>
            <w:tcBorders>
              <w:top w:val="single" w:sz="4" w:space="0" w:color="auto"/>
              <w:left w:val="single" w:sz="4" w:space="0" w:color="auto"/>
              <w:bottom w:val="single" w:sz="4" w:space="0" w:color="auto"/>
              <w:right w:val="single" w:sz="4" w:space="0" w:color="auto"/>
            </w:tcBorders>
            <w:hideMark/>
          </w:tcPr>
          <w:p w:rsidR="006A0EA3" w:rsidRPr="005C3A9B" w:rsidRDefault="006A0EA3" w:rsidP="00224ADF">
            <w:pPr>
              <w:pStyle w:val="ae"/>
              <w:rPr>
                <w:rFonts w:ascii="Times New Roman" w:hAnsi="Times New Roman"/>
                <w:sz w:val="18"/>
                <w:szCs w:val="18"/>
              </w:rPr>
            </w:pPr>
            <w:r w:rsidRPr="005C3A9B">
              <w:rPr>
                <w:rFonts w:ascii="Times New Roman" w:eastAsia="Calibri" w:hAnsi="Times New Roman"/>
                <w:sz w:val="18"/>
                <w:szCs w:val="18"/>
                <w:lang w:eastAsia="en-US"/>
              </w:rPr>
              <w:t>Профилактика терроризма и экстремизма на территории сельсовета</w:t>
            </w:r>
          </w:p>
        </w:tc>
        <w:tc>
          <w:tcPr>
            <w:tcW w:w="193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всего расходные обязательства</w:t>
            </w:r>
          </w:p>
        </w:tc>
        <w:tc>
          <w:tcPr>
            <w:tcW w:w="763"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1647"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224ADF">
            <w:pPr>
              <w:pStyle w:val="ae"/>
              <w:jc w:val="center"/>
              <w:rPr>
                <w:rFonts w:ascii="Times New Roman" w:hAnsi="Times New Roman"/>
                <w:b/>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224ADF">
            <w:pPr>
              <w:pStyle w:val="ae"/>
              <w:jc w:val="center"/>
              <w:rPr>
                <w:rFonts w:ascii="Times New Roman" w:hAnsi="Times New Roman"/>
                <w:b/>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224ADF">
            <w:pPr>
              <w:pStyle w:val="ae"/>
              <w:jc w:val="center"/>
              <w:rPr>
                <w:rFonts w:ascii="Times New Roman" w:hAnsi="Times New Roman"/>
                <w:b/>
                <w:sz w:val="18"/>
                <w:szCs w:val="18"/>
              </w:rPr>
            </w:pPr>
          </w:p>
        </w:tc>
        <w:tc>
          <w:tcPr>
            <w:tcW w:w="1675" w:type="dxa"/>
            <w:tcBorders>
              <w:top w:val="single" w:sz="4" w:space="0" w:color="auto"/>
              <w:left w:val="single" w:sz="4" w:space="0" w:color="auto"/>
              <w:bottom w:val="single" w:sz="4" w:space="0" w:color="auto"/>
              <w:right w:val="single" w:sz="4" w:space="0" w:color="auto"/>
            </w:tcBorders>
            <w:vAlign w:val="center"/>
          </w:tcPr>
          <w:p w:rsidR="006A0EA3" w:rsidRPr="005C3A9B" w:rsidRDefault="006A0EA3" w:rsidP="00224ADF">
            <w:pPr>
              <w:pStyle w:val="ae"/>
              <w:jc w:val="center"/>
              <w:rPr>
                <w:rFonts w:ascii="Times New Roman" w:hAnsi="Times New Roman"/>
                <w:b/>
                <w:sz w:val="18"/>
                <w:szCs w:val="18"/>
              </w:rPr>
            </w:pPr>
          </w:p>
        </w:tc>
      </w:tr>
      <w:tr w:rsidR="006A0EA3" w:rsidRPr="005C3A9B" w:rsidTr="00224ADF">
        <w:tc>
          <w:tcPr>
            <w:tcW w:w="681"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1729"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в том числе по ГРБС:</w:t>
            </w:r>
          </w:p>
        </w:tc>
        <w:tc>
          <w:tcPr>
            <w:tcW w:w="763"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b/>
                <w:sz w:val="18"/>
                <w:szCs w:val="18"/>
              </w:rPr>
            </w:pPr>
            <w:r w:rsidRPr="005C3A9B">
              <w:rPr>
                <w:rFonts w:ascii="Times New Roman" w:hAnsi="Times New Roman"/>
                <w:b/>
                <w:sz w:val="18"/>
                <w:szCs w:val="18"/>
              </w:rPr>
              <w:t>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sz w:val="18"/>
                <w:szCs w:val="18"/>
              </w:rPr>
            </w:pPr>
            <w:r w:rsidRPr="005C3A9B">
              <w:rPr>
                <w:rFonts w:ascii="Times New Roman" w:hAnsi="Times New Roman"/>
                <w:b/>
                <w:sz w:val="18"/>
                <w:szCs w:val="18"/>
              </w:rPr>
              <w:t>0,0</w:t>
            </w:r>
          </w:p>
        </w:tc>
        <w:tc>
          <w:tcPr>
            <w:tcW w:w="13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sz w:val="18"/>
                <w:szCs w:val="18"/>
              </w:rPr>
            </w:pPr>
            <w:r w:rsidRPr="005C3A9B">
              <w:rPr>
                <w:rFonts w:ascii="Times New Roman" w:hAnsi="Times New Roman"/>
                <w:b/>
                <w:sz w:val="18"/>
                <w:szCs w:val="18"/>
              </w:rPr>
              <w:t>0,0</w:t>
            </w:r>
          </w:p>
        </w:tc>
        <w:tc>
          <w:tcPr>
            <w:tcW w:w="16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sz w:val="18"/>
                <w:szCs w:val="18"/>
              </w:rPr>
            </w:pPr>
            <w:r w:rsidRPr="005C3A9B">
              <w:rPr>
                <w:rFonts w:ascii="Times New Roman" w:hAnsi="Times New Roman"/>
                <w:b/>
                <w:sz w:val="18"/>
                <w:szCs w:val="18"/>
              </w:rPr>
              <w:t>0,0</w:t>
            </w:r>
          </w:p>
        </w:tc>
      </w:tr>
      <w:tr w:rsidR="006A0EA3" w:rsidRPr="005C3A9B" w:rsidTr="00224ADF">
        <w:trPr>
          <w:trHeight w:val="205"/>
        </w:trPr>
        <w:tc>
          <w:tcPr>
            <w:tcW w:w="681"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1729"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Администрация сельсовета</w:t>
            </w:r>
          </w:p>
        </w:tc>
        <w:tc>
          <w:tcPr>
            <w:tcW w:w="763"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b/>
                <w:sz w:val="18"/>
                <w:szCs w:val="18"/>
              </w:rPr>
            </w:pPr>
            <w:r w:rsidRPr="005C3A9B">
              <w:rPr>
                <w:rFonts w:ascii="Times New Roman" w:hAnsi="Times New Roman"/>
                <w:b/>
                <w:sz w:val="18"/>
                <w:szCs w:val="18"/>
              </w:rPr>
              <w:t>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sz w:val="18"/>
                <w:szCs w:val="18"/>
              </w:rPr>
            </w:pPr>
            <w:r w:rsidRPr="005C3A9B">
              <w:rPr>
                <w:rFonts w:ascii="Times New Roman" w:hAnsi="Times New Roman"/>
                <w:b/>
                <w:sz w:val="18"/>
                <w:szCs w:val="18"/>
              </w:rPr>
              <w:t>0,0</w:t>
            </w:r>
          </w:p>
        </w:tc>
        <w:tc>
          <w:tcPr>
            <w:tcW w:w="13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sz w:val="18"/>
                <w:szCs w:val="18"/>
              </w:rPr>
            </w:pPr>
            <w:r w:rsidRPr="005C3A9B">
              <w:rPr>
                <w:rFonts w:ascii="Times New Roman" w:hAnsi="Times New Roman"/>
                <w:b/>
                <w:sz w:val="18"/>
                <w:szCs w:val="18"/>
              </w:rPr>
              <w:t>0,0</w:t>
            </w:r>
          </w:p>
        </w:tc>
        <w:tc>
          <w:tcPr>
            <w:tcW w:w="16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sz w:val="18"/>
                <w:szCs w:val="18"/>
              </w:rPr>
            </w:pPr>
            <w:r w:rsidRPr="005C3A9B">
              <w:rPr>
                <w:rFonts w:ascii="Times New Roman" w:hAnsi="Times New Roman"/>
                <w:b/>
                <w:sz w:val="18"/>
                <w:szCs w:val="18"/>
              </w:rPr>
              <w:t>0,0</w:t>
            </w:r>
          </w:p>
        </w:tc>
      </w:tr>
      <w:tr w:rsidR="006A0EA3" w:rsidRPr="005C3A9B" w:rsidTr="00224ADF">
        <w:trPr>
          <w:trHeight w:val="751"/>
        </w:trPr>
        <w:tc>
          <w:tcPr>
            <w:tcW w:w="681"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1729"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Подпрограмма 6</w:t>
            </w:r>
          </w:p>
        </w:tc>
        <w:tc>
          <w:tcPr>
            <w:tcW w:w="2126"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r w:rsidRPr="005C3A9B">
              <w:rPr>
                <w:rFonts w:ascii="Times New Roman" w:hAnsi="Times New Roman"/>
                <w:bCs/>
                <w:sz w:val="18"/>
                <w:szCs w:val="18"/>
              </w:rPr>
              <w:t>Организация мест накопления твёрдых коммунальных отходов на территории сельсовета</w:t>
            </w:r>
          </w:p>
        </w:tc>
        <w:tc>
          <w:tcPr>
            <w:tcW w:w="193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всего расходные обязательства</w:t>
            </w:r>
          </w:p>
        </w:tc>
        <w:tc>
          <w:tcPr>
            <w:tcW w:w="763"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p>
        </w:tc>
        <w:tc>
          <w:tcPr>
            <w:tcW w:w="164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b/>
                <w:sz w:val="18"/>
                <w:szCs w:val="18"/>
              </w:rPr>
            </w:pPr>
            <w:r w:rsidRPr="005C3A9B">
              <w:rPr>
                <w:rFonts w:ascii="Times New Roman" w:hAnsi="Times New Roman"/>
                <w:b/>
                <w:sz w:val="18"/>
                <w:szCs w:val="18"/>
              </w:rPr>
              <w:t>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b/>
                <w:sz w:val="18"/>
                <w:szCs w:val="18"/>
              </w:rPr>
            </w:pPr>
            <w:r w:rsidRPr="005C3A9B">
              <w:rPr>
                <w:rFonts w:ascii="Times New Roman" w:hAnsi="Times New Roman"/>
                <w:b/>
                <w:sz w:val="18"/>
                <w:szCs w:val="18"/>
              </w:rPr>
              <w:t>0,0</w:t>
            </w:r>
          </w:p>
        </w:tc>
        <w:tc>
          <w:tcPr>
            <w:tcW w:w="13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b/>
                <w:sz w:val="18"/>
                <w:szCs w:val="18"/>
              </w:rPr>
            </w:pPr>
            <w:r w:rsidRPr="005C3A9B">
              <w:rPr>
                <w:rFonts w:ascii="Times New Roman" w:hAnsi="Times New Roman"/>
                <w:b/>
                <w:sz w:val="18"/>
                <w:szCs w:val="18"/>
              </w:rPr>
              <w:t>0,0</w:t>
            </w:r>
          </w:p>
        </w:tc>
        <w:tc>
          <w:tcPr>
            <w:tcW w:w="16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b/>
                <w:sz w:val="18"/>
                <w:szCs w:val="18"/>
              </w:rPr>
            </w:pPr>
            <w:r w:rsidRPr="005C3A9B">
              <w:rPr>
                <w:rFonts w:ascii="Times New Roman" w:hAnsi="Times New Roman"/>
                <w:b/>
                <w:sz w:val="18"/>
                <w:szCs w:val="18"/>
              </w:rPr>
              <w:t>0,0</w:t>
            </w:r>
          </w:p>
        </w:tc>
      </w:tr>
      <w:tr w:rsidR="006A0EA3" w:rsidRPr="005C3A9B" w:rsidTr="00224ADF">
        <w:trPr>
          <w:trHeight w:val="88"/>
        </w:trPr>
        <w:tc>
          <w:tcPr>
            <w:tcW w:w="681"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1729"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bCs/>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в том числе по ГРБС:</w:t>
            </w:r>
          </w:p>
        </w:tc>
        <w:tc>
          <w:tcPr>
            <w:tcW w:w="763"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b/>
                <w:sz w:val="18"/>
                <w:szCs w:val="18"/>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b/>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b/>
                <w:sz w:val="18"/>
                <w:szCs w:val="18"/>
              </w:rPr>
            </w:pPr>
          </w:p>
        </w:tc>
        <w:tc>
          <w:tcPr>
            <w:tcW w:w="16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b/>
                <w:sz w:val="18"/>
                <w:szCs w:val="18"/>
              </w:rPr>
            </w:pPr>
          </w:p>
        </w:tc>
      </w:tr>
      <w:tr w:rsidR="006A0EA3" w:rsidRPr="005C3A9B" w:rsidTr="00224ADF">
        <w:tc>
          <w:tcPr>
            <w:tcW w:w="681"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1729"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bCs/>
                <w:sz w:val="18"/>
                <w:szCs w:val="18"/>
              </w:rPr>
            </w:pPr>
          </w:p>
        </w:tc>
        <w:tc>
          <w:tcPr>
            <w:tcW w:w="1931" w:type="dxa"/>
            <w:tcBorders>
              <w:top w:val="single" w:sz="4" w:space="0" w:color="auto"/>
              <w:left w:val="single" w:sz="4" w:space="0" w:color="auto"/>
              <w:bottom w:val="single" w:sz="4" w:space="0" w:color="auto"/>
              <w:right w:val="single" w:sz="4" w:space="0" w:color="auto"/>
            </w:tcBorders>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Администрация сельсовета</w:t>
            </w:r>
          </w:p>
        </w:tc>
        <w:tc>
          <w:tcPr>
            <w:tcW w:w="763" w:type="dxa"/>
            <w:tcBorders>
              <w:top w:val="single" w:sz="4" w:space="0" w:color="auto"/>
              <w:left w:val="single" w:sz="4" w:space="0" w:color="auto"/>
              <w:bottom w:val="single" w:sz="4" w:space="0" w:color="auto"/>
              <w:right w:val="single" w:sz="4" w:space="0" w:color="auto"/>
            </w:tcBorders>
          </w:tcPr>
          <w:p w:rsidR="006A0EA3" w:rsidRPr="005C3A9B" w:rsidRDefault="006A0EA3" w:rsidP="00224ADF">
            <w:pPr>
              <w:pStyle w:val="ae"/>
              <w:rPr>
                <w:rFonts w:ascii="Times New Roman" w:hAnsi="Times New Roman"/>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rPr>
                <w:rFonts w:ascii="Times New Roman" w:hAnsi="Times New Roman"/>
                <w:sz w:val="18"/>
                <w:szCs w:val="18"/>
              </w:rPr>
            </w:pPr>
            <w:r w:rsidRPr="005C3A9B">
              <w:rPr>
                <w:rFonts w:ascii="Times New Roman" w:hAnsi="Times New Roman"/>
                <w:sz w:val="18"/>
                <w:szCs w:val="18"/>
              </w:rPr>
              <w:t>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b/>
                <w:sz w:val="18"/>
                <w:szCs w:val="18"/>
              </w:rPr>
            </w:pPr>
            <w:r w:rsidRPr="005C3A9B">
              <w:rPr>
                <w:rFonts w:ascii="Times New Roman" w:hAnsi="Times New Roman"/>
                <w:b/>
                <w:sz w:val="18"/>
                <w:szCs w:val="18"/>
              </w:rPr>
              <w:t>0,0</w:t>
            </w:r>
          </w:p>
        </w:tc>
        <w:tc>
          <w:tcPr>
            <w:tcW w:w="124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b/>
                <w:sz w:val="18"/>
                <w:szCs w:val="18"/>
              </w:rPr>
            </w:pPr>
            <w:r w:rsidRPr="005C3A9B">
              <w:rPr>
                <w:rFonts w:ascii="Times New Roman" w:hAnsi="Times New Roman"/>
                <w:b/>
                <w:sz w:val="18"/>
                <w:szCs w:val="18"/>
              </w:rPr>
              <w:t>0,0</w:t>
            </w:r>
          </w:p>
        </w:tc>
        <w:tc>
          <w:tcPr>
            <w:tcW w:w="13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b/>
                <w:sz w:val="18"/>
                <w:szCs w:val="18"/>
              </w:rPr>
            </w:pPr>
            <w:r w:rsidRPr="005C3A9B">
              <w:rPr>
                <w:rFonts w:ascii="Times New Roman" w:hAnsi="Times New Roman"/>
                <w:b/>
                <w:sz w:val="18"/>
                <w:szCs w:val="18"/>
              </w:rPr>
              <w:t>0,0</w:t>
            </w:r>
          </w:p>
        </w:tc>
        <w:tc>
          <w:tcPr>
            <w:tcW w:w="1675"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224ADF">
            <w:pPr>
              <w:pStyle w:val="ae"/>
              <w:jc w:val="center"/>
              <w:rPr>
                <w:rFonts w:ascii="Times New Roman" w:hAnsi="Times New Roman"/>
                <w:b/>
                <w:sz w:val="18"/>
                <w:szCs w:val="18"/>
              </w:rPr>
            </w:pPr>
            <w:r w:rsidRPr="005C3A9B">
              <w:rPr>
                <w:rFonts w:ascii="Times New Roman" w:hAnsi="Times New Roman"/>
                <w:b/>
                <w:sz w:val="18"/>
                <w:szCs w:val="18"/>
              </w:rPr>
              <w:t>0,0</w:t>
            </w:r>
          </w:p>
        </w:tc>
      </w:tr>
    </w:tbl>
    <w:p w:rsidR="006A0EA3" w:rsidRPr="005C3A9B" w:rsidRDefault="006A0EA3" w:rsidP="00224ADF">
      <w:pPr>
        <w:pStyle w:val="ae"/>
        <w:rPr>
          <w:rFonts w:ascii="Times New Roman" w:hAnsi="Times New Roman"/>
          <w:sz w:val="18"/>
          <w:szCs w:val="18"/>
        </w:rPr>
      </w:pPr>
    </w:p>
    <w:p w:rsidR="006A0EA3" w:rsidRPr="005C3A9B" w:rsidRDefault="006A0EA3" w:rsidP="006A0EA3">
      <w:pPr>
        <w:pStyle w:val="ae"/>
        <w:jc w:val="right"/>
        <w:rPr>
          <w:rFonts w:ascii="Times New Roman" w:hAnsi="Times New Roman"/>
          <w:sz w:val="18"/>
          <w:szCs w:val="18"/>
        </w:rPr>
      </w:pP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Приложение № 9</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 xml:space="preserve">                                                             к муниципальной программе </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t xml:space="preserve">      «Социально-экономическое развитие </w:t>
      </w:r>
    </w:p>
    <w:p w:rsidR="006A0EA3" w:rsidRPr="005C3A9B" w:rsidRDefault="006A0EA3" w:rsidP="006A0EA3">
      <w:pPr>
        <w:pStyle w:val="ae"/>
        <w:jc w:val="right"/>
        <w:rPr>
          <w:rFonts w:ascii="Times New Roman" w:hAnsi="Times New Roman"/>
          <w:sz w:val="18"/>
          <w:szCs w:val="18"/>
        </w:rPr>
      </w:pP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r>
      <w:r w:rsidRPr="005C3A9B">
        <w:rPr>
          <w:rFonts w:ascii="Times New Roman" w:hAnsi="Times New Roman"/>
          <w:sz w:val="18"/>
          <w:szCs w:val="18"/>
        </w:rPr>
        <w:tab/>
        <w:t xml:space="preserve">сельсовета» </w:t>
      </w:r>
    </w:p>
    <w:p w:rsidR="006A0EA3" w:rsidRPr="005C3A9B" w:rsidRDefault="006A0EA3" w:rsidP="006A0EA3">
      <w:pPr>
        <w:pStyle w:val="ae"/>
        <w:rPr>
          <w:rFonts w:ascii="Times New Roman" w:hAnsi="Times New Roman"/>
          <w:sz w:val="18"/>
          <w:szCs w:val="18"/>
        </w:rPr>
      </w:pPr>
    </w:p>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ИНФОРМАЦИЯ ОБ ИСТОЧНИКАХ ФИНАНСИРОВАНИЯ ПОДПРОГРАММ, ОТДЕЛЬНЫХ МЕРОПРИЯТИЙ МУНИЦИПАЛЬНОЙ ПРОГРАММЫ  СЕЛЬСОВЕТА (СРЕДСТВА БЮДЖЕТА СЕЛЬСОВЕТА , В ТОМ ЧИСЛЕ СРЕДСТВА ПОСТУПИВШИХ ИЗ БЮДЖЕТОВ ДРУГИХ УРОВНЕЙ БЮДЖЕТНОЙ СИСТЕМЫ И БЮДЖЕТОВ ВНЕБЮДЖЕТНЫХ ФОНДОВ)</w:t>
      </w:r>
    </w:p>
    <w:tbl>
      <w:tblPr>
        <w:tblW w:w="14850" w:type="dxa"/>
        <w:tblInd w:w="-318" w:type="dxa"/>
        <w:tblLook w:val="00A0"/>
      </w:tblPr>
      <w:tblGrid>
        <w:gridCol w:w="1541"/>
        <w:gridCol w:w="4952"/>
        <w:gridCol w:w="1828"/>
        <w:gridCol w:w="1908"/>
        <w:gridCol w:w="12"/>
        <w:gridCol w:w="1843"/>
        <w:gridCol w:w="1060"/>
        <w:gridCol w:w="1706"/>
      </w:tblGrid>
      <w:tr w:rsidR="006A0EA3" w:rsidRPr="005C3A9B" w:rsidTr="006A0EA3">
        <w:trPr>
          <w:trHeight w:val="1032"/>
        </w:trPr>
        <w:tc>
          <w:tcPr>
            <w:tcW w:w="1599" w:type="dxa"/>
            <w:vMerge w:val="restart"/>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Статус</w:t>
            </w:r>
          </w:p>
        </w:tc>
        <w:tc>
          <w:tcPr>
            <w:tcW w:w="4789" w:type="dxa"/>
            <w:vMerge w:val="restart"/>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Наименование муниципальной  программы, подпрограммы муниципальной программы</w:t>
            </w:r>
          </w:p>
        </w:tc>
        <w:tc>
          <w:tcPr>
            <w:tcW w:w="1897" w:type="dxa"/>
            <w:vMerge w:val="restart"/>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Уровень бюджетной системы/источники финансирования</w:t>
            </w:r>
          </w:p>
        </w:tc>
        <w:tc>
          <w:tcPr>
            <w:tcW w:w="1908"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очередной финансовый год</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2024год</w:t>
            </w:r>
          </w:p>
        </w:tc>
        <w:tc>
          <w:tcPr>
            <w:tcW w:w="1855" w:type="dxa"/>
            <w:gridSpan w:val="2"/>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первый год планового периода</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2025год</w:t>
            </w:r>
          </w:p>
        </w:tc>
        <w:tc>
          <w:tcPr>
            <w:tcW w:w="1096"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второй год планового периода</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2026 год</w:t>
            </w:r>
          </w:p>
        </w:tc>
        <w:tc>
          <w:tcPr>
            <w:tcW w:w="1706" w:type="dxa"/>
            <w:vMerge w:val="restart"/>
            <w:tcBorders>
              <w:top w:val="single" w:sz="4" w:space="0" w:color="auto"/>
              <w:left w:val="nil"/>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Итого на очередной финансовый год и плановый период 2024-2026 гг.</w:t>
            </w:r>
          </w:p>
          <w:p w:rsidR="006A0EA3" w:rsidRPr="005C3A9B" w:rsidRDefault="006A0EA3" w:rsidP="006A0EA3">
            <w:pPr>
              <w:pStyle w:val="ae"/>
              <w:rPr>
                <w:rFonts w:ascii="Times New Roman" w:hAnsi="Times New Roman"/>
                <w:sz w:val="18"/>
                <w:szCs w:val="18"/>
              </w:rPr>
            </w:pPr>
          </w:p>
        </w:tc>
      </w:tr>
      <w:tr w:rsidR="006A0EA3" w:rsidRPr="005C3A9B" w:rsidTr="006A0EA3">
        <w:trPr>
          <w:trHeight w:val="248"/>
        </w:trPr>
        <w:tc>
          <w:tcPr>
            <w:tcW w:w="1599"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920" w:type="dxa"/>
            <w:gridSpan w:val="2"/>
            <w:tcBorders>
              <w:top w:val="nil"/>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план</w:t>
            </w:r>
          </w:p>
        </w:tc>
        <w:tc>
          <w:tcPr>
            <w:tcW w:w="1843" w:type="dxa"/>
            <w:tcBorders>
              <w:top w:val="nil"/>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план</w:t>
            </w:r>
          </w:p>
        </w:tc>
        <w:tc>
          <w:tcPr>
            <w:tcW w:w="1096" w:type="dxa"/>
            <w:tcBorders>
              <w:top w:val="nil"/>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план</w:t>
            </w:r>
          </w:p>
        </w:tc>
        <w:tc>
          <w:tcPr>
            <w:tcW w:w="0" w:type="auto"/>
            <w:vMerge/>
            <w:tcBorders>
              <w:top w:val="single" w:sz="4" w:space="0" w:color="auto"/>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r>
      <w:tr w:rsidR="006A0EA3" w:rsidRPr="005C3A9B" w:rsidTr="006A0EA3">
        <w:trPr>
          <w:trHeight w:val="325"/>
        </w:trPr>
        <w:tc>
          <w:tcPr>
            <w:tcW w:w="159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1</w:t>
            </w:r>
          </w:p>
        </w:tc>
        <w:tc>
          <w:tcPr>
            <w:tcW w:w="4789"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2</w:t>
            </w:r>
          </w:p>
        </w:tc>
        <w:tc>
          <w:tcPr>
            <w:tcW w:w="1897" w:type="dxa"/>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3</w:t>
            </w:r>
          </w:p>
        </w:tc>
        <w:tc>
          <w:tcPr>
            <w:tcW w:w="1920" w:type="dxa"/>
            <w:gridSpan w:val="2"/>
            <w:tcBorders>
              <w:top w:val="nil"/>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4</w:t>
            </w:r>
          </w:p>
        </w:tc>
        <w:tc>
          <w:tcPr>
            <w:tcW w:w="1843" w:type="dxa"/>
            <w:tcBorders>
              <w:top w:val="nil"/>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5</w:t>
            </w:r>
          </w:p>
        </w:tc>
        <w:tc>
          <w:tcPr>
            <w:tcW w:w="1096" w:type="dxa"/>
            <w:tcBorders>
              <w:top w:val="nil"/>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6</w:t>
            </w:r>
          </w:p>
        </w:tc>
        <w:tc>
          <w:tcPr>
            <w:tcW w:w="1706" w:type="dxa"/>
            <w:tcBorders>
              <w:top w:val="nil"/>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7</w:t>
            </w:r>
          </w:p>
        </w:tc>
      </w:tr>
      <w:tr w:rsidR="006A0EA3" w:rsidRPr="005C3A9B" w:rsidTr="006A0EA3">
        <w:trPr>
          <w:trHeight w:val="315"/>
        </w:trPr>
        <w:tc>
          <w:tcPr>
            <w:tcW w:w="1599" w:type="dxa"/>
            <w:vMerge w:val="restart"/>
            <w:tcBorders>
              <w:top w:val="nil"/>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Муниципальная программа сельсовета</w:t>
            </w:r>
          </w:p>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w:t>
            </w:r>
          </w:p>
        </w:tc>
        <w:tc>
          <w:tcPr>
            <w:tcW w:w="4789" w:type="dxa"/>
            <w:vMerge w:val="restart"/>
            <w:tcBorders>
              <w:top w:val="nil"/>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«Социально-экономическое развитие     сельсовета» </w:t>
            </w:r>
          </w:p>
          <w:p w:rsidR="006A0EA3" w:rsidRPr="005C3A9B" w:rsidRDefault="006A0EA3" w:rsidP="006A0EA3">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Всего                    </w:t>
            </w:r>
          </w:p>
        </w:tc>
        <w:tc>
          <w:tcPr>
            <w:tcW w:w="1920" w:type="dxa"/>
            <w:gridSpan w:val="2"/>
            <w:tcBorders>
              <w:top w:val="nil"/>
              <w:left w:val="nil"/>
              <w:bottom w:val="single" w:sz="4" w:space="0" w:color="auto"/>
              <w:right w:val="single" w:sz="4" w:space="0" w:color="auto"/>
            </w:tcBorders>
            <w:noWrap/>
            <w:vAlign w:val="center"/>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2375,309</w:t>
            </w:r>
          </w:p>
        </w:tc>
        <w:tc>
          <w:tcPr>
            <w:tcW w:w="1843" w:type="dxa"/>
            <w:tcBorders>
              <w:top w:val="nil"/>
              <w:left w:val="nil"/>
              <w:bottom w:val="single" w:sz="4" w:space="0" w:color="auto"/>
              <w:right w:val="single" w:sz="4" w:space="0" w:color="auto"/>
            </w:tcBorders>
            <w:noWrap/>
            <w:vAlign w:val="center"/>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2204,388</w:t>
            </w:r>
          </w:p>
        </w:tc>
        <w:tc>
          <w:tcPr>
            <w:tcW w:w="1096" w:type="dxa"/>
            <w:tcBorders>
              <w:top w:val="nil"/>
              <w:left w:val="nil"/>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2259,040</w:t>
            </w:r>
          </w:p>
        </w:tc>
        <w:tc>
          <w:tcPr>
            <w:tcW w:w="1706" w:type="dxa"/>
            <w:tcBorders>
              <w:top w:val="nil"/>
              <w:left w:val="nil"/>
              <w:bottom w:val="single" w:sz="4" w:space="0" w:color="auto"/>
              <w:right w:val="single" w:sz="4" w:space="0" w:color="auto"/>
            </w:tcBorders>
            <w:noWrap/>
            <w:vAlign w:val="center"/>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6838,737</w:t>
            </w:r>
          </w:p>
        </w:tc>
      </w:tr>
      <w:tr w:rsidR="006A0EA3" w:rsidRPr="005C3A9B" w:rsidTr="006A0EA3">
        <w:trPr>
          <w:trHeight w:val="300"/>
        </w:trPr>
        <w:tc>
          <w:tcPr>
            <w:tcW w:w="1599" w:type="dxa"/>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в том числе:             </w:t>
            </w:r>
          </w:p>
        </w:tc>
        <w:tc>
          <w:tcPr>
            <w:tcW w:w="1920" w:type="dxa"/>
            <w:gridSpan w:val="2"/>
            <w:tcBorders>
              <w:top w:val="nil"/>
              <w:left w:val="nil"/>
              <w:bottom w:val="single" w:sz="4" w:space="0" w:color="auto"/>
              <w:right w:val="single" w:sz="4" w:space="0" w:color="auto"/>
            </w:tcBorders>
            <w:noWrap/>
          </w:tcPr>
          <w:p w:rsidR="006A0EA3" w:rsidRPr="005C3A9B" w:rsidRDefault="006A0EA3" w:rsidP="006A0EA3">
            <w:pPr>
              <w:pStyle w:val="ae"/>
              <w:rPr>
                <w:rFonts w:ascii="Times New Roman" w:hAnsi="Times New Roman"/>
                <w:sz w:val="18"/>
                <w:szCs w:val="18"/>
              </w:rPr>
            </w:pPr>
          </w:p>
        </w:tc>
        <w:tc>
          <w:tcPr>
            <w:tcW w:w="1843" w:type="dxa"/>
            <w:tcBorders>
              <w:top w:val="nil"/>
              <w:left w:val="nil"/>
              <w:bottom w:val="single" w:sz="4" w:space="0" w:color="auto"/>
              <w:right w:val="single" w:sz="4" w:space="0" w:color="auto"/>
            </w:tcBorders>
            <w:noWrap/>
          </w:tcPr>
          <w:p w:rsidR="006A0EA3" w:rsidRPr="005C3A9B" w:rsidRDefault="006A0EA3" w:rsidP="006A0EA3">
            <w:pPr>
              <w:pStyle w:val="ae"/>
              <w:rPr>
                <w:rFonts w:ascii="Times New Roman" w:hAnsi="Times New Roman"/>
                <w:sz w:val="18"/>
                <w:szCs w:val="18"/>
              </w:rPr>
            </w:pPr>
          </w:p>
        </w:tc>
        <w:tc>
          <w:tcPr>
            <w:tcW w:w="1096" w:type="dxa"/>
            <w:tcBorders>
              <w:top w:val="nil"/>
              <w:left w:val="nil"/>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706" w:type="dxa"/>
            <w:tcBorders>
              <w:top w:val="nil"/>
              <w:left w:val="nil"/>
              <w:bottom w:val="single" w:sz="4" w:space="0" w:color="auto"/>
              <w:right w:val="single" w:sz="4" w:space="0" w:color="auto"/>
            </w:tcBorders>
            <w:noWrap/>
          </w:tcPr>
          <w:p w:rsidR="006A0EA3" w:rsidRPr="005C3A9B" w:rsidRDefault="006A0EA3" w:rsidP="006A0EA3">
            <w:pPr>
              <w:pStyle w:val="ae"/>
              <w:rPr>
                <w:rFonts w:ascii="Times New Roman" w:hAnsi="Times New Roman"/>
                <w:sz w:val="18"/>
                <w:szCs w:val="18"/>
              </w:rPr>
            </w:pPr>
          </w:p>
        </w:tc>
      </w:tr>
      <w:tr w:rsidR="006A0EA3" w:rsidRPr="005C3A9B" w:rsidTr="006A0EA3">
        <w:trPr>
          <w:trHeight w:val="159"/>
        </w:trPr>
        <w:tc>
          <w:tcPr>
            <w:tcW w:w="1599" w:type="dxa"/>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федеральный бюджет  </w:t>
            </w:r>
          </w:p>
        </w:tc>
        <w:tc>
          <w:tcPr>
            <w:tcW w:w="1920" w:type="dxa"/>
            <w:gridSpan w:val="2"/>
            <w:tcBorders>
              <w:top w:val="nil"/>
              <w:left w:val="nil"/>
              <w:bottom w:val="single" w:sz="4" w:space="0" w:color="auto"/>
              <w:right w:val="single" w:sz="4" w:space="0" w:color="auto"/>
            </w:tcBorders>
            <w:noWrap/>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843" w:type="dxa"/>
            <w:tcBorders>
              <w:top w:val="nil"/>
              <w:left w:val="nil"/>
              <w:bottom w:val="single" w:sz="4" w:space="0" w:color="auto"/>
              <w:right w:val="single" w:sz="4" w:space="0" w:color="auto"/>
            </w:tcBorders>
            <w:noWrap/>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096" w:type="dxa"/>
            <w:tcBorders>
              <w:top w:val="nil"/>
              <w:left w:val="nil"/>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706" w:type="dxa"/>
            <w:tcBorders>
              <w:top w:val="nil"/>
              <w:left w:val="nil"/>
              <w:bottom w:val="single" w:sz="4" w:space="0" w:color="auto"/>
              <w:right w:val="single" w:sz="4" w:space="0" w:color="auto"/>
            </w:tcBorders>
            <w:noWrap/>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r>
      <w:tr w:rsidR="006A0EA3" w:rsidRPr="005C3A9B" w:rsidTr="006A0EA3">
        <w:trPr>
          <w:trHeight w:val="187"/>
        </w:trPr>
        <w:tc>
          <w:tcPr>
            <w:tcW w:w="1599" w:type="dxa"/>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краевой бюджет           </w:t>
            </w:r>
          </w:p>
        </w:tc>
        <w:tc>
          <w:tcPr>
            <w:tcW w:w="1920" w:type="dxa"/>
            <w:gridSpan w:val="2"/>
            <w:tcBorders>
              <w:top w:val="nil"/>
              <w:left w:val="nil"/>
              <w:bottom w:val="single" w:sz="4" w:space="0" w:color="auto"/>
              <w:right w:val="single" w:sz="4" w:space="0" w:color="auto"/>
            </w:tcBorders>
            <w:noWrap/>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843" w:type="dxa"/>
            <w:tcBorders>
              <w:top w:val="nil"/>
              <w:left w:val="nil"/>
              <w:bottom w:val="single" w:sz="4" w:space="0" w:color="auto"/>
              <w:right w:val="single" w:sz="4" w:space="0" w:color="auto"/>
            </w:tcBorders>
            <w:noWrap/>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096" w:type="dxa"/>
            <w:tcBorders>
              <w:top w:val="nil"/>
              <w:left w:val="nil"/>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706" w:type="dxa"/>
            <w:tcBorders>
              <w:top w:val="nil"/>
              <w:left w:val="nil"/>
              <w:bottom w:val="single" w:sz="4" w:space="0" w:color="auto"/>
              <w:right w:val="single" w:sz="4" w:space="0" w:color="auto"/>
            </w:tcBorders>
            <w:noWrap/>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r>
      <w:tr w:rsidR="006A0EA3" w:rsidRPr="005C3A9B" w:rsidTr="006A0EA3">
        <w:trPr>
          <w:trHeight w:val="300"/>
        </w:trPr>
        <w:tc>
          <w:tcPr>
            <w:tcW w:w="1599" w:type="dxa"/>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районный бюджет</w:t>
            </w:r>
          </w:p>
        </w:tc>
        <w:tc>
          <w:tcPr>
            <w:tcW w:w="1920" w:type="dxa"/>
            <w:gridSpan w:val="2"/>
            <w:tcBorders>
              <w:top w:val="nil"/>
              <w:left w:val="nil"/>
              <w:bottom w:val="single" w:sz="4" w:space="0" w:color="auto"/>
              <w:right w:val="single" w:sz="4" w:space="0" w:color="auto"/>
            </w:tcBorders>
            <w:noWrap/>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843" w:type="dxa"/>
            <w:tcBorders>
              <w:top w:val="nil"/>
              <w:left w:val="nil"/>
              <w:bottom w:val="single" w:sz="4" w:space="0" w:color="auto"/>
              <w:right w:val="single" w:sz="4" w:space="0" w:color="auto"/>
            </w:tcBorders>
            <w:noWrap/>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096" w:type="dxa"/>
            <w:tcBorders>
              <w:top w:val="nil"/>
              <w:left w:val="nil"/>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706" w:type="dxa"/>
            <w:tcBorders>
              <w:top w:val="nil"/>
              <w:left w:val="nil"/>
              <w:bottom w:val="single" w:sz="4" w:space="0" w:color="auto"/>
              <w:right w:val="single" w:sz="4" w:space="0" w:color="auto"/>
            </w:tcBorders>
            <w:noWrap/>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r>
      <w:tr w:rsidR="006A0EA3" w:rsidRPr="005C3A9B" w:rsidTr="006A0EA3">
        <w:trPr>
          <w:trHeight w:val="245"/>
        </w:trPr>
        <w:tc>
          <w:tcPr>
            <w:tcW w:w="1599" w:type="dxa"/>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бюджет поселения</w:t>
            </w:r>
          </w:p>
        </w:tc>
        <w:tc>
          <w:tcPr>
            <w:tcW w:w="1920" w:type="dxa"/>
            <w:gridSpan w:val="2"/>
            <w:tcBorders>
              <w:top w:val="nil"/>
              <w:left w:val="nil"/>
              <w:bottom w:val="single" w:sz="4" w:space="0" w:color="auto"/>
              <w:right w:val="single" w:sz="4" w:space="0" w:color="auto"/>
            </w:tcBorders>
            <w:noWrap/>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2375,309</w:t>
            </w:r>
          </w:p>
        </w:tc>
        <w:tc>
          <w:tcPr>
            <w:tcW w:w="1843" w:type="dxa"/>
            <w:tcBorders>
              <w:top w:val="nil"/>
              <w:left w:val="nil"/>
              <w:bottom w:val="single" w:sz="4" w:space="0" w:color="auto"/>
              <w:right w:val="single" w:sz="4" w:space="0" w:color="auto"/>
            </w:tcBorders>
            <w:noWrap/>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2204,388</w:t>
            </w:r>
          </w:p>
        </w:tc>
        <w:tc>
          <w:tcPr>
            <w:tcW w:w="1096" w:type="dxa"/>
            <w:tcBorders>
              <w:top w:val="nil"/>
              <w:left w:val="nil"/>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2259,040</w:t>
            </w:r>
          </w:p>
        </w:tc>
        <w:tc>
          <w:tcPr>
            <w:tcW w:w="1706" w:type="dxa"/>
            <w:tcBorders>
              <w:top w:val="nil"/>
              <w:left w:val="nil"/>
              <w:bottom w:val="single" w:sz="4" w:space="0" w:color="auto"/>
              <w:right w:val="single" w:sz="4" w:space="0" w:color="auto"/>
            </w:tcBorders>
            <w:noWrap/>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6838,737</w:t>
            </w:r>
          </w:p>
        </w:tc>
      </w:tr>
      <w:tr w:rsidR="006A0EA3" w:rsidRPr="005C3A9B" w:rsidTr="006A0EA3">
        <w:trPr>
          <w:trHeight w:val="245"/>
        </w:trPr>
        <w:tc>
          <w:tcPr>
            <w:tcW w:w="1599" w:type="dxa"/>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внебюджетные  источники                 </w:t>
            </w:r>
          </w:p>
        </w:tc>
        <w:tc>
          <w:tcPr>
            <w:tcW w:w="1920" w:type="dxa"/>
            <w:gridSpan w:val="2"/>
            <w:tcBorders>
              <w:top w:val="nil"/>
              <w:left w:val="nil"/>
              <w:bottom w:val="single" w:sz="4" w:space="0" w:color="auto"/>
              <w:right w:val="single" w:sz="4" w:space="0" w:color="auto"/>
            </w:tcBorders>
            <w:noWrap/>
          </w:tcPr>
          <w:p w:rsidR="006A0EA3" w:rsidRPr="005C3A9B" w:rsidRDefault="006A0EA3" w:rsidP="006A0EA3">
            <w:pPr>
              <w:pStyle w:val="ae"/>
              <w:rPr>
                <w:rFonts w:ascii="Times New Roman" w:hAnsi="Times New Roman"/>
                <w:sz w:val="18"/>
                <w:szCs w:val="18"/>
              </w:rPr>
            </w:pPr>
          </w:p>
        </w:tc>
        <w:tc>
          <w:tcPr>
            <w:tcW w:w="1843" w:type="dxa"/>
            <w:tcBorders>
              <w:top w:val="nil"/>
              <w:left w:val="nil"/>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096" w:type="dxa"/>
            <w:tcBorders>
              <w:top w:val="nil"/>
              <w:left w:val="nil"/>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706" w:type="dxa"/>
            <w:tcBorders>
              <w:top w:val="nil"/>
              <w:left w:val="nil"/>
              <w:bottom w:val="single" w:sz="4" w:space="0" w:color="auto"/>
              <w:right w:val="single" w:sz="4" w:space="0" w:color="auto"/>
            </w:tcBorders>
            <w:noWrap/>
          </w:tcPr>
          <w:p w:rsidR="006A0EA3" w:rsidRPr="005C3A9B" w:rsidRDefault="006A0EA3" w:rsidP="006A0EA3">
            <w:pPr>
              <w:pStyle w:val="ae"/>
              <w:rPr>
                <w:rFonts w:ascii="Times New Roman" w:hAnsi="Times New Roman"/>
                <w:sz w:val="18"/>
                <w:szCs w:val="18"/>
              </w:rPr>
            </w:pPr>
          </w:p>
        </w:tc>
      </w:tr>
      <w:tr w:rsidR="006A0EA3" w:rsidRPr="005C3A9B" w:rsidTr="006A0EA3">
        <w:trPr>
          <w:trHeight w:val="300"/>
        </w:trPr>
        <w:tc>
          <w:tcPr>
            <w:tcW w:w="1599" w:type="dxa"/>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юридические лица</w:t>
            </w:r>
          </w:p>
        </w:tc>
        <w:tc>
          <w:tcPr>
            <w:tcW w:w="1920" w:type="dxa"/>
            <w:gridSpan w:val="2"/>
            <w:tcBorders>
              <w:top w:val="nil"/>
              <w:left w:val="nil"/>
              <w:bottom w:val="single" w:sz="4" w:space="0" w:color="auto"/>
              <w:right w:val="single" w:sz="4" w:space="0" w:color="auto"/>
            </w:tcBorders>
            <w:noWrap/>
          </w:tcPr>
          <w:p w:rsidR="006A0EA3" w:rsidRPr="005C3A9B" w:rsidRDefault="006A0EA3" w:rsidP="006A0EA3">
            <w:pPr>
              <w:pStyle w:val="ae"/>
              <w:rPr>
                <w:rFonts w:ascii="Times New Roman" w:hAnsi="Times New Roman"/>
                <w:sz w:val="18"/>
                <w:szCs w:val="18"/>
              </w:rPr>
            </w:pPr>
          </w:p>
        </w:tc>
        <w:tc>
          <w:tcPr>
            <w:tcW w:w="1843" w:type="dxa"/>
            <w:tcBorders>
              <w:top w:val="nil"/>
              <w:left w:val="nil"/>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096" w:type="dxa"/>
            <w:tcBorders>
              <w:top w:val="nil"/>
              <w:left w:val="nil"/>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p>
        </w:tc>
        <w:tc>
          <w:tcPr>
            <w:tcW w:w="1706" w:type="dxa"/>
            <w:tcBorders>
              <w:top w:val="nil"/>
              <w:left w:val="nil"/>
              <w:bottom w:val="single" w:sz="4" w:space="0" w:color="auto"/>
              <w:right w:val="single" w:sz="4" w:space="0" w:color="auto"/>
            </w:tcBorders>
            <w:noWrap/>
          </w:tcPr>
          <w:p w:rsidR="006A0EA3" w:rsidRPr="005C3A9B" w:rsidRDefault="006A0EA3" w:rsidP="006A0EA3">
            <w:pPr>
              <w:pStyle w:val="ae"/>
              <w:rPr>
                <w:rFonts w:ascii="Times New Roman" w:hAnsi="Times New Roman"/>
                <w:sz w:val="18"/>
                <w:szCs w:val="18"/>
              </w:rPr>
            </w:pPr>
          </w:p>
        </w:tc>
      </w:tr>
      <w:tr w:rsidR="006A0EA3" w:rsidRPr="005C3A9B" w:rsidTr="006A0EA3">
        <w:trPr>
          <w:trHeight w:val="300"/>
        </w:trPr>
        <w:tc>
          <w:tcPr>
            <w:tcW w:w="1599" w:type="dxa"/>
            <w:vMerge w:val="restart"/>
            <w:tcBorders>
              <w:top w:val="nil"/>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Подпрограмма 1 </w:t>
            </w:r>
          </w:p>
        </w:tc>
        <w:tc>
          <w:tcPr>
            <w:tcW w:w="4789" w:type="dxa"/>
            <w:vMerge w:val="restart"/>
            <w:tcBorders>
              <w:top w:val="nil"/>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«Защита населения и территории сельсовета от </w:t>
            </w:r>
            <w:r w:rsidRPr="005C3A9B">
              <w:rPr>
                <w:rFonts w:ascii="Times New Roman" w:hAnsi="Times New Roman"/>
                <w:sz w:val="18"/>
                <w:szCs w:val="18"/>
                <w:shd w:val="clear" w:color="auto" w:fill="FFFFFF"/>
              </w:rPr>
              <w:t xml:space="preserve">чрезвычайных ситуаций и стихийных бедствий, пожаров» </w:t>
            </w:r>
          </w:p>
          <w:p w:rsidR="006A0EA3" w:rsidRPr="005C3A9B" w:rsidRDefault="006A0EA3" w:rsidP="006A0EA3">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Всего                    </w:t>
            </w:r>
          </w:p>
        </w:tc>
        <w:tc>
          <w:tcPr>
            <w:tcW w:w="1920" w:type="dxa"/>
            <w:gridSpan w:val="2"/>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5,0</w:t>
            </w:r>
          </w:p>
        </w:tc>
        <w:tc>
          <w:tcPr>
            <w:tcW w:w="1843"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0,0</w:t>
            </w:r>
          </w:p>
        </w:tc>
        <w:tc>
          <w:tcPr>
            <w:tcW w:w="1096" w:type="dxa"/>
            <w:tcBorders>
              <w:top w:val="nil"/>
              <w:left w:val="nil"/>
              <w:bottom w:val="single" w:sz="4" w:space="0" w:color="auto"/>
              <w:right w:val="single" w:sz="4" w:space="0" w:color="auto"/>
            </w:tcBorders>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0,0</w:t>
            </w:r>
          </w:p>
        </w:tc>
        <w:tc>
          <w:tcPr>
            <w:tcW w:w="1706"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5,0</w:t>
            </w:r>
          </w:p>
        </w:tc>
      </w:tr>
      <w:tr w:rsidR="006A0EA3" w:rsidRPr="005C3A9B" w:rsidTr="006A0EA3">
        <w:trPr>
          <w:trHeight w:val="300"/>
        </w:trPr>
        <w:tc>
          <w:tcPr>
            <w:tcW w:w="1599" w:type="dxa"/>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в том числе:             </w:t>
            </w:r>
          </w:p>
        </w:tc>
        <w:tc>
          <w:tcPr>
            <w:tcW w:w="1920" w:type="dxa"/>
            <w:gridSpan w:val="2"/>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096" w:type="dxa"/>
            <w:tcBorders>
              <w:top w:val="nil"/>
              <w:left w:val="nil"/>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r>
      <w:tr w:rsidR="006A0EA3" w:rsidRPr="005C3A9B" w:rsidTr="006A0EA3">
        <w:trPr>
          <w:trHeight w:val="300"/>
        </w:trPr>
        <w:tc>
          <w:tcPr>
            <w:tcW w:w="1599" w:type="dxa"/>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федеральный бюджет  </w:t>
            </w:r>
          </w:p>
        </w:tc>
        <w:tc>
          <w:tcPr>
            <w:tcW w:w="1920" w:type="dxa"/>
            <w:gridSpan w:val="2"/>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096" w:type="dxa"/>
            <w:tcBorders>
              <w:top w:val="nil"/>
              <w:left w:val="nil"/>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r>
      <w:tr w:rsidR="006A0EA3" w:rsidRPr="005C3A9B" w:rsidTr="006A0EA3">
        <w:trPr>
          <w:trHeight w:val="300"/>
        </w:trPr>
        <w:tc>
          <w:tcPr>
            <w:tcW w:w="1599" w:type="dxa"/>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краевой бюджет           </w:t>
            </w:r>
          </w:p>
        </w:tc>
        <w:tc>
          <w:tcPr>
            <w:tcW w:w="1920" w:type="dxa"/>
            <w:gridSpan w:val="2"/>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096" w:type="dxa"/>
            <w:tcBorders>
              <w:top w:val="nil"/>
              <w:left w:val="nil"/>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r>
      <w:tr w:rsidR="006A0EA3" w:rsidRPr="005C3A9B" w:rsidTr="006A0EA3">
        <w:trPr>
          <w:trHeight w:val="300"/>
        </w:trPr>
        <w:tc>
          <w:tcPr>
            <w:tcW w:w="1599" w:type="dxa"/>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районный бюджет</w:t>
            </w:r>
          </w:p>
        </w:tc>
        <w:tc>
          <w:tcPr>
            <w:tcW w:w="1920" w:type="dxa"/>
            <w:gridSpan w:val="2"/>
            <w:tcBorders>
              <w:top w:val="nil"/>
              <w:left w:val="nil"/>
              <w:bottom w:val="single" w:sz="4" w:space="0" w:color="auto"/>
              <w:right w:val="single" w:sz="4" w:space="0" w:color="auto"/>
            </w:tcBorders>
            <w:noWrap/>
          </w:tcPr>
          <w:p w:rsidR="006A0EA3" w:rsidRPr="005C3A9B" w:rsidRDefault="006A0EA3" w:rsidP="006A0EA3">
            <w:pPr>
              <w:pStyle w:val="ae"/>
              <w:jc w:val="center"/>
              <w:rPr>
                <w:rFonts w:ascii="Times New Roman" w:hAnsi="Times New Roman"/>
                <w:sz w:val="18"/>
                <w:szCs w:val="18"/>
              </w:rPr>
            </w:pPr>
          </w:p>
        </w:tc>
        <w:tc>
          <w:tcPr>
            <w:tcW w:w="1843" w:type="dxa"/>
            <w:tcBorders>
              <w:top w:val="nil"/>
              <w:left w:val="nil"/>
              <w:bottom w:val="single" w:sz="4" w:space="0" w:color="auto"/>
              <w:right w:val="single" w:sz="4" w:space="0" w:color="auto"/>
            </w:tcBorders>
            <w:noWrap/>
          </w:tcPr>
          <w:p w:rsidR="006A0EA3" w:rsidRPr="005C3A9B" w:rsidRDefault="006A0EA3" w:rsidP="006A0EA3">
            <w:pPr>
              <w:pStyle w:val="ae"/>
              <w:jc w:val="center"/>
              <w:rPr>
                <w:rFonts w:ascii="Times New Roman" w:hAnsi="Times New Roman"/>
                <w:sz w:val="18"/>
                <w:szCs w:val="18"/>
              </w:rPr>
            </w:pPr>
          </w:p>
        </w:tc>
        <w:tc>
          <w:tcPr>
            <w:tcW w:w="1096" w:type="dxa"/>
            <w:tcBorders>
              <w:top w:val="nil"/>
              <w:left w:val="nil"/>
              <w:bottom w:val="single" w:sz="4" w:space="0" w:color="auto"/>
              <w:right w:val="single" w:sz="4" w:space="0" w:color="auto"/>
            </w:tcBorders>
          </w:tcPr>
          <w:p w:rsidR="006A0EA3" w:rsidRPr="005C3A9B" w:rsidRDefault="006A0EA3" w:rsidP="006A0EA3">
            <w:pPr>
              <w:pStyle w:val="ae"/>
              <w:jc w:val="center"/>
              <w:rPr>
                <w:rFonts w:ascii="Times New Roman" w:hAnsi="Times New Roman"/>
                <w:sz w:val="18"/>
                <w:szCs w:val="18"/>
              </w:rPr>
            </w:pPr>
          </w:p>
        </w:tc>
        <w:tc>
          <w:tcPr>
            <w:tcW w:w="1706" w:type="dxa"/>
            <w:tcBorders>
              <w:top w:val="nil"/>
              <w:left w:val="nil"/>
              <w:bottom w:val="single" w:sz="4" w:space="0" w:color="auto"/>
              <w:right w:val="single" w:sz="4" w:space="0" w:color="auto"/>
            </w:tcBorders>
            <w:noWrap/>
          </w:tcPr>
          <w:p w:rsidR="006A0EA3" w:rsidRPr="005C3A9B" w:rsidRDefault="006A0EA3" w:rsidP="006A0EA3">
            <w:pPr>
              <w:pStyle w:val="ae"/>
              <w:jc w:val="center"/>
              <w:rPr>
                <w:rFonts w:ascii="Times New Roman" w:hAnsi="Times New Roman"/>
                <w:sz w:val="18"/>
                <w:szCs w:val="18"/>
              </w:rPr>
            </w:pPr>
          </w:p>
        </w:tc>
      </w:tr>
      <w:tr w:rsidR="006A0EA3" w:rsidRPr="005C3A9B" w:rsidTr="006A0EA3">
        <w:trPr>
          <w:trHeight w:val="236"/>
        </w:trPr>
        <w:tc>
          <w:tcPr>
            <w:tcW w:w="1599" w:type="dxa"/>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бюджет поселения</w:t>
            </w:r>
          </w:p>
        </w:tc>
        <w:tc>
          <w:tcPr>
            <w:tcW w:w="1920" w:type="dxa"/>
            <w:gridSpan w:val="2"/>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5,0</w:t>
            </w:r>
          </w:p>
        </w:tc>
        <w:tc>
          <w:tcPr>
            <w:tcW w:w="1843"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096" w:type="dxa"/>
            <w:tcBorders>
              <w:top w:val="nil"/>
              <w:left w:val="nil"/>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5,0</w:t>
            </w:r>
          </w:p>
        </w:tc>
      </w:tr>
      <w:tr w:rsidR="006A0EA3" w:rsidRPr="005C3A9B" w:rsidTr="006A0EA3">
        <w:trPr>
          <w:trHeight w:val="300"/>
        </w:trPr>
        <w:tc>
          <w:tcPr>
            <w:tcW w:w="1599" w:type="dxa"/>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внебюджетные  источники                 </w:t>
            </w:r>
          </w:p>
        </w:tc>
        <w:tc>
          <w:tcPr>
            <w:tcW w:w="1920" w:type="dxa"/>
            <w:gridSpan w:val="2"/>
            <w:tcBorders>
              <w:top w:val="nil"/>
              <w:left w:val="nil"/>
              <w:bottom w:val="single" w:sz="4" w:space="0" w:color="auto"/>
              <w:right w:val="single" w:sz="4" w:space="0" w:color="auto"/>
            </w:tcBorders>
            <w:noWrap/>
          </w:tcPr>
          <w:p w:rsidR="006A0EA3" w:rsidRPr="005C3A9B" w:rsidRDefault="006A0EA3" w:rsidP="006A0EA3">
            <w:pPr>
              <w:pStyle w:val="ae"/>
              <w:jc w:val="center"/>
              <w:rPr>
                <w:rFonts w:ascii="Times New Roman" w:hAnsi="Times New Roman"/>
                <w:sz w:val="18"/>
                <w:szCs w:val="18"/>
              </w:rPr>
            </w:pPr>
          </w:p>
        </w:tc>
        <w:tc>
          <w:tcPr>
            <w:tcW w:w="1843" w:type="dxa"/>
            <w:tcBorders>
              <w:top w:val="nil"/>
              <w:left w:val="nil"/>
              <w:bottom w:val="single" w:sz="4" w:space="0" w:color="auto"/>
              <w:right w:val="single" w:sz="4" w:space="0" w:color="auto"/>
            </w:tcBorders>
            <w:noWrap/>
          </w:tcPr>
          <w:p w:rsidR="006A0EA3" w:rsidRPr="005C3A9B" w:rsidRDefault="006A0EA3" w:rsidP="006A0EA3">
            <w:pPr>
              <w:pStyle w:val="ae"/>
              <w:jc w:val="center"/>
              <w:rPr>
                <w:rFonts w:ascii="Times New Roman" w:hAnsi="Times New Roman"/>
                <w:sz w:val="18"/>
                <w:szCs w:val="18"/>
              </w:rPr>
            </w:pPr>
          </w:p>
        </w:tc>
        <w:tc>
          <w:tcPr>
            <w:tcW w:w="1096" w:type="dxa"/>
            <w:tcBorders>
              <w:top w:val="nil"/>
              <w:left w:val="nil"/>
              <w:bottom w:val="single" w:sz="4" w:space="0" w:color="auto"/>
              <w:right w:val="single" w:sz="4" w:space="0" w:color="auto"/>
            </w:tcBorders>
          </w:tcPr>
          <w:p w:rsidR="006A0EA3" w:rsidRPr="005C3A9B" w:rsidRDefault="006A0EA3" w:rsidP="006A0EA3">
            <w:pPr>
              <w:pStyle w:val="ae"/>
              <w:jc w:val="center"/>
              <w:rPr>
                <w:rFonts w:ascii="Times New Roman" w:hAnsi="Times New Roman"/>
                <w:sz w:val="18"/>
                <w:szCs w:val="18"/>
              </w:rPr>
            </w:pPr>
          </w:p>
        </w:tc>
        <w:tc>
          <w:tcPr>
            <w:tcW w:w="1706" w:type="dxa"/>
            <w:tcBorders>
              <w:top w:val="nil"/>
              <w:left w:val="nil"/>
              <w:bottom w:val="single" w:sz="4" w:space="0" w:color="auto"/>
              <w:right w:val="single" w:sz="4" w:space="0" w:color="auto"/>
            </w:tcBorders>
            <w:noWrap/>
          </w:tcPr>
          <w:p w:rsidR="006A0EA3" w:rsidRPr="005C3A9B" w:rsidRDefault="006A0EA3" w:rsidP="006A0EA3">
            <w:pPr>
              <w:pStyle w:val="ae"/>
              <w:jc w:val="center"/>
              <w:rPr>
                <w:rFonts w:ascii="Times New Roman" w:hAnsi="Times New Roman"/>
                <w:sz w:val="18"/>
                <w:szCs w:val="18"/>
              </w:rPr>
            </w:pPr>
          </w:p>
        </w:tc>
      </w:tr>
      <w:tr w:rsidR="006A0EA3" w:rsidRPr="005C3A9B" w:rsidTr="006A0EA3">
        <w:trPr>
          <w:trHeight w:val="300"/>
        </w:trPr>
        <w:tc>
          <w:tcPr>
            <w:tcW w:w="1599" w:type="dxa"/>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юридические лица</w:t>
            </w:r>
          </w:p>
        </w:tc>
        <w:tc>
          <w:tcPr>
            <w:tcW w:w="1920" w:type="dxa"/>
            <w:gridSpan w:val="2"/>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096" w:type="dxa"/>
            <w:tcBorders>
              <w:top w:val="nil"/>
              <w:left w:val="nil"/>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r>
      <w:tr w:rsidR="006A0EA3" w:rsidRPr="005C3A9B" w:rsidTr="006A0EA3">
        <w:trPr>
          <w:trHeight w:val="300"/>
        </w:trPr>
        <w:tc>
          <w:tcPr>
            <w:tcW w:w="1599" w:type="dxa"/>
            <w:vMerge w:val="restart"/>
            <w:tcBorders>
              <w:top w:val="nil"/>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Подпрограмма 2</w:t>
            </w:r>
          </w:p>
        </w:tc>
        <w:tc>
          <w:tcPr>
            <w:tcW w:w="4789" w:type="dxa"/>
            <w:vMerge w:val="restart"/>
            <w:tcBorders>
              <w:top w:val="nil"/>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«Благоустройство и поддержка жилищно-коммунального хозяйства»</w:t>
            </w:r>
          </w:p>
          <w:p w:rsidR="006A0EA3" w:rsidRPr="005C3A9B" w:rsidRDefault="006A0EA3" w:rsidP="006A0EA3">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lastRenderedPageBreak/>
              <w:t xml:space="preserve">Всего                    </w:t>
            </w:r>
          </w:p>
        </w:tc>
        <w:tc>
          <w:tcPr>
            <w:tcW w:w="1920" w:type="dxa"/>
            <w:gridSpan w:val="2"/>
            <w:tcBorders>
              <w:top w:val="nil"/>
              <w:left w:val="nil"/>
              <w:bottom w:val="single" w:sz="4" w:space="0" w:color="auto"/>
              <w:right w:val="single" w:sz="4" w:space="0" w:color="auto"/>
            </w:tcBorders>
            <w:noWrap/>
            <w:vAlign w:val="center"/>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1901,075</w:t>
            </w:r>
          </w:p>
        </w:tc>
        <w:tc>
          <w:tcPr>
            <w:tcW w:w="1843" w:type="dxa"/>
            <w:tcBorders>
              <w:top w:val="nil"/>
              <w:left w:val="nil"/>
              <w:bottom w:val="single" w:sz="4" w:space="0" w:color="auto"/>
              <w:right w:val="single" w:sz="4" w:space="0" w:color="auto"/>
            </w:tcBorders>
            <w:noWrap/>
            <w:vAlign w:val="center"/>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1745,154</w:t>
            </w:r>
          </w:p>
        </w:tc>
        <w:tc>
          <w:tcPr>
            <w:tcW w:w="1096" w:type="dxa"/>
            <w:tcBorders>
              <w:top w:val="nil"/>
              <w:left w:val="nil"/>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1799,806</w:t>
            </w:r>
          </w:p>
        </w:tc>
        <w:tc>
          <w:tcPr>
            <w:tcW w:w="1706" w:type="dxa"/>
            <w:tcBorders>
              <w:top w:val="nil"/>
              <w:left w:val="nil"/>
              <w:bottom w:val="single" w:sz="4" w:space="0" w:color="auto"/>
              <w:right w:val="single" w:sz="4" w:space="0" w:color="auto"/>
            </w:tcBorders>
            <w:noWrap/>
            <w:vAlign w:val="center"/>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5446,035</w:t>
            </w:r>
          </w:p>
        </w:tc>
      </w:tr>
      <w:tr w:rsidR="006A0EA3" w:rsidRPr="005C3A9B" w:rsidTr="006A0EA3">
        <w:trPr>
          <w:trHeight w:val="300"/>
        </w:trPr>
        <w:tc>
          <w:tcPr>
            <w:tcW w:w="1599" w:type="dxa"/>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в том числе:             </w:t>
            </w:r>
          </w:p>
        </w:tc>
        <w:tc>
          <w:tcPr>
            <w:tcW w:w="1920" w:type="dxa"/>
            <w:gridSpan w:val="2"/>
            <w:tcBorders>
              <w:top w:val="nil"/>
              <w:left w:val="nil"/>
              <w:bottom w:val="single" w:sz="4" w:space="0" w:color="auto"/>
              <w:right w:val="single" w:sz="4" w:space="0" w:color="auto"/>
            </w:tcBorders>
            <w:noWrap/>
          </w:tcPr>
          <w:p w:rsidR="006A0EA3" w:rsidRPr="005C3A9B" w:rsidRDefault="006A0EA3" w:rsidP="006A0EA3">
            <w:pPr>
              <w:pStyle w:val="ae"/>
              <w:jc w:val="center"/>
              <w:rPr>
                <w:rFonts w:ascii="Times New Roman" w:hAnsi="Times New Roman"/>
                <w:sz w:val="18"/>
                <w:szCs w:val="18"/>
              </w:rPr>
            </w:pPr>
          </w:p>
        </w:tc>
        <w:tc>
          <w:tcPr>
            <w:tcW w:w="1843" w:type="dxa"/>
            <w:tcBorders>
              <w:top w:val="nil"/>
              <w:left w:val="nil"/>
              <w:bottom w:val="single" w:sz="4" w:space="0" w:color="auto"/>
              <w:right w:val="single" w:sz="4" w:space="0" w:color="auto"/>
            </w:tcBorders>
            <w:noWrap/>
          </w:tcPr>
          <w:p w:rsidR="006A0EA3" w:rsidRPr="005C3A9B" w:rsidRDefault="006A0EA3" w:rsidP="006A0EA3">
            <w:pPr>
              <w:pStyle w:val="ae"/>
              <w:jc w:val="center"/>
              <w:rPr>
                <w:rFonts w:ascii="Times New Roman" w:hAnsi="Times New Roman"/>
                <w:sz w:val="18"/>
                <w:szCs w:val="18"/>
              </w:rPr>
            </w:pPr>
          </w:p>
        </w:tc>
        <w:tc>
          <w:tcPr>
            <w:tcW w:w="1096" w:type="dxa"/>
            <w:tcBorders>
              <w:top w:val="nil"/>
              <w:left w:val="nil"/>
              <w:bottom w:val="single" w:sz="4" w:space="0" w:color="auto"/>
              <w:right w:val="single" w:sz="4" w:space="0" w:color="auto"/>
            </w:tcBorders>
          </w:tcPr>
          <w:p w:rsidR="006A0EA3" w:rsidRPr="005C3A9B" w:rsidRDefault="006A0EA3" w:rsidP="006A0EA3">
            <w:pPr>
              <w:pStyle w:val="ae"/>
              <w:jc w:val="center"/>
              <w:rPr>
                <w:rFonts w:ascii="Times New Roman" w:hAnsi="Times New Roman"/>
                <w:sz w:val="18"/>
                <w:szCs w:val="18"/>
              </w:rPr>
            </w:pPr>
          </w:p>
        </w:tc>
        <w:tc>
          <w:tcPr>
            <w:tcW w:w="1706" w:type="dxa"/>
            <w:tcBorders>
              <w:top w:val="nil"/>
              <w:left w:val="nil"/>
              <w:bottom w:val="single" w:sz="4" w:space="0" w:color="auto"/>
              <w:right w:val="single" w:sz="4" w:space="0" w:color="auto"/>
            </w:tcBorders>
            <w:noWrap/>
          </w:tcPr>
          <w:p w:rsidR="006A0EA3" w:rsidRPr="005C3A9B" w:rsidRDefault="006A0EA3" w:rsidP="006A0EA3">
            <w:pPr>
              <w:pStyle w:val="ae"/>
              <w:jc w:val="center"/>
              <w:rPr>
                <w:rFonts w:ascii="Times New Roman" w:hAnsi="Times New Roman"/>
                <w:sz w:val="18"/>
                <w:szCs w:val="18"/>
              </w:rPr>
            </w:pPr>
          </w:p>
        </w:tc>
      </w:tr>
      <w:tr w:rsidR="006A0EA3" w:rsidRPr="005C3A9B" w:rsidTr="006A0EA3">
        <w:trPr>
          <w:trHeight w:val="300"/>
        </w:trPr>
        <w:tc>
          <w:tcPr>
            <w:tcW w:w="1599" w:type="dxa"/>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федеральный бюджет  </w:t>
            </w:r>
          </w:p>
        </w:tc>
        <w:tc>
          <w:tcPr>
            <w:tcW w:w="1920" w:type="dxa"/>
            <w:gridSpan w:val="2"/>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096" w:type="dxa"/>
            <w:tcBorders>
              <w:top w:val="nil"/>
              <w:left w:val="nil"/>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r>
      <w:tr w:rsidR="006A0EA3" w:rsidRPr="005C3A9B" w:rsidTr="006A0EA3">
        <w:trPr>
          <w:trHeight w:val="206"/>
        </w:trPr>
        <w:tc>
          <w:tcPr>
            <w:tcW w:w="1599" w:type="dxa"/>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краевой бюджет           </w:t>
            </w:r>
          </w:p>
        </w:tc>
        <w:tc>
          <w:tcPr>
            <w:tcW w:w="1920" w:type="dxa"/>
            <w:gridSpan w:val="2"/>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096" w:type="dxa"/>
            <w:tcBorders>
              <w:top w:val="nil"/>
              <w:left w:val="nil"/>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r>
      <w:tr w:rsidR="006A0EA3" w:rsidRPr="005C3A9B" w:rsidTr="006A0EA3">
        <w:trPr>
          <w:trHeight w:val="238"/>
        </w:trPr>
        <w:tc>
          <w:tcPr>
            <w:tcW w:w="1599" w:type="dxa"/>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районный бюджет</w:t>
            </w:r>
          </w:p>
        </w:tc>
        <w:tc>
          <w:tcPr>
            <w:tcW w:w="1920" w:type="dxa"/>
            <w:gridSpan w:val="2"/>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096" w:type="dxa"/>
            <w:tcBorders>
              <w:top w:val="nil"/>
              <w:left w:val="nil"/>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r>
      <w:tr w:rsidR="006A0EA3" w:rsidRPr="005C3A9B" w:rsidTr="006A0EA3">
        <w:trPr>
          <w:trHeight w:val="300"/>
        </w:trPr>
        <w:tc>
          <w:tcPr>
            <w:tcW w:w="1599" w:type="dxa"/>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бюджет поселения</w:t>
            </w:r>
          </w:p>
        </w:tc>
        <w:tc>
          <w:tcPr>
            <w:tcW w:w="1920" w:type="dxa"/>
            <w:gridSpan w:val="2"/>
            <w:tcBorders>
              <w:top w:val="nil"/>
              <w:left w:val="nil"/>
              <w:bottom w:val="single" w:sz="4" w:space="0" w:color="auto"/>
              <w:right w:val="single" w:sz="4" w:space="0" w:color="auto"/>
            </w:tcBorders>
            <w:noWrap/>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1779,803</w:t>
            </w:r>
          </w:p>
        </w:tc>
        <w:tc>
          <w:tcPr>
            <w:tcW w:w="1843" w:type="dxa"/>
            <w:tcBorders>
              <w:top w:val="nil"/>
              <w:left w:val="nil"/>
              <w:bottom w:val="single" w:sz="4" w:space="0" w:color="auto"/>
              <w:right w:val="single" w:sz="4" w:space="0" w:color="auto"/>
            </w:tcBorders>
            <w:noWrap/>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1336,755</w:t>
            </w:r>
          </w:p>
        </w:tc>
        <w:tc>
          <w:tcPr>
            <w:tcW w:w="1096" w:type="dxa"/>
            <w:tcBorders>
              <w:top w:val="nil"/>
              <w:left w:val="nil"/>
              <w:bottom w:val="single" w:sz="4" w:space="0" w:color="auto"/>
              <w:right w:val="single" w:sz="4" w:space="0" w:color="auto"/>
            </w:tcBorders>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1371,355</w:t>
            </w:r>
          </w:p>
        </w:tc>
        <w:tc>
          <w:tcPr>
            <w:tcW w:w="1706" w:type="dxa"/>
            <w:tcBorders>
              <w:top w:val="nil"/>
              <w:left w:val="nil"/>
              <w:bottom w:val="single" w:sz="4" w:space="0" w:color="auto"/>
              <w:right w:val="single" w:sz="4" w:space="0" w:color="auto"/>
            </w:tcBorders>
            <w:noWrap/>
            <w:vAlign w:val="center"/>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4487,913</w:t>
            </w:r>
          </w:p>
        </w:tc>
      </w:tr>
      <w:tr w:rsidR="006A0EA3" w:rsidRPr="005C3A9B" w:rsidTr="006A0EA3">
        <w:trPr>
          <w:trHeight w:val="285"/>
        </w:trPr>
        <w:tc>
          <w:tcPr>
            <w:tcW w:w="1599" w:type="dxa"/>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внебюджетные  источники                 </w:t>
            </w:r>
          </w:p>
        </w:tc>
        <w:tc>
          <w:tcPr>
            <w:tcW w:w="1920" w:type="dxa"/>
            <w:gridSpan w:val="2"/>
            <w:tcBorders>
              <w:top w:val="nil"/>
              <w:left w:val="nil"/>
              <w:bottom w:val="single" w:sz="4" w:space="0" w:color="auto"/>
              <w:right w:val="single" w:sz="4" w:space="0" w:color="auto"/>
            </w:tcBorders>
            <w:noWrap/>
          </w:tcPr>
          <w:p w:rsidR="006A0EA3" w:rsidRPr="005C3A9B" w:rsidRDefault="006A0EA3" w:rsidP="006A0EA3">
            <w:pPr>
              <w:pStyle w:val="ae"/>
              <w:jc w:val="center"/>
              <w:rPr>
                <w:rFonts w:ascii="Times New Roman" w:hAnsi="Times New Roman"/>
                <w:sz w:val="18"/>
                <w:szCs w:val="18"/>
              </w:rPr>
            </w:pPr>
          </w:p>
        </w:tc>
        <w:tc>
          <w:tcPr>
            <w:tcW w:w="1843" w:type="dxa"/>
            <w:tcBorders>
              <w:top w:val="nil"/>
              <w:left w:val="nil"/>
              <w:bottom w:val="single" w:sz="4" w:space="0" w:color="auto"/>
              <w:right w:val="single" w:sz="4" w:space="0" w:color="auto"/>
            </w:tcBorders>
            <w:noWrap/>
          </w:tcPr>
          <w:p w:rsidR="006A0EA3" w:rsidRPr="005C3A9B" w:rsidRDefault="006A0EA3" w:rsidP="006A0EA3">
            <w:pPr>
              <w:pStyle w:val="ae"/>
              <w:jc w:val="center"/>
              <w:rPr>
                <w:rFonts w:ascii="Times New Roman" w:hAnsi="Times New Roman"/>
                <w:sz w:val="18"/>
                <w:szCs w:val="18"/>
              </w:rPr>
            </w:pPr>
          </w:p>
        </w:tc>
        <w:tc>
          <w:tcPr>
            <w:tcW w:w="1096" w:type="dxa"/>
            <w:tcBorders>
              <w:top w:val="nil"/>
              <w:left w:val="nil"/>
              <w:bottom w:val="single" w:sz="4" w:space="0" w:color="auto"/>
              <w:right w:val="single" w:sz="4" w:space="0" w:color="auto"/>
            </w:tcBorders>
          </w:tcPr>
          <w:p w:rsidR="006A0EA3" w:rsidRPr="005C3A9B" w:rsidRDefault="006A0EA3" w:rsidP="006A0EA3">
            <w:pPr>
              <w:pStyle w:val="ae"/>
              <w:jc w:val="center"/>
              <w:rPr>
                <w:rFonts w:ascii="Times New Roman" w:hAnsi="Times New Roman"/>
                <w:sz w:val="18"/>
                <w:szCs w:val="18"/>
              </w:rPr>
            </w:pPr>
          </w:p>
        </w:tc>
        <w:tc>
          <w:tcPr>
            <w:tcW w:w="1706" w:type="dxa"/>
            <w:tcBorders>
              <w:top w:val="nil"/>
              <w:left w:val="nil"/>
              <w:bottom w:val="single" w:sz="4" w:space="0" w:color="auto"/>
              <w:right w:val="single" w:sz="4" w:space="0" w:color="auto"/>
            </w:tcBorders>
            <w:noWrap/>
          </w:tcPr>
          <w:p w:rsidR="006A0EA3" w:rsidRPr="005C3A9B" w:rsidRDefault="006A0EA3" w:rsidP="006A0EA3">
            <w:pPr>
              <w:pStyle w:val="ae"/>
              <w:jc w:val="center"/>
              <w:rPr>
                <w:rFonts w:ascii="Times New Roman" w:hAnsi="Times New Roman"/>
                <w:sz w:val="18"/>
                <w:szCs w:val="18"/>
              </w:rPr>
            </w:pPr>
          </w:p>
        </w:tc>
      </w:tr>
      <w:tr w:rsidR="006A0EA3" w:rsidRPr="005C3A9B" w:rsidTr="006A0EA3">
        <w:trPr>
          <w:trHeight w:val="243"/>
        </w:trPr>
        <w:tc>
          <w:tcPr>
            <w:tcW w:w="1599" w:type="dxa"/>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юридические лица</w:t>
            </w:r>
          </w:p>
        </w:tc>
        <w:tc>
          <w:tcPr>
            <w:tcW w:w="1920" w:type="dxa"/>
            <w:gridSpan w:val="2"/>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096" w:type="dxa"/>
            <w:tcBorders>
              <w:top w:val="nil"/>
              <w:left w:val="nil"/>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r>
      <w:tr w:rsidR="006A0EA3" w:rsidRPr="005C3A9B" w:rsidTr="006A0EA3">
        <w:trPr>
          <w:trHeight w:val="132"/>
        </w:trPr>
        <w:tc>
          <w:tcPr>
            <w:tcW w:w="1599" w:type="dxa"/>
            <w:vMerge w:val="restart"/>
            <w:tcBorders>
              <w:top w:val="nil"/>
              <w:left w:val="single" w:sz="4" w:space="0" w:color="auto"/>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Подпрограмма 3</w:t>
            </w:r>
          </w:p>
        </w:tc>
        <w:tc>
          <w:tcPr>
            <w:tcW w:w="4789" w:type="dxa"/>
            <w:vMerge w:val="restart"/>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«Поддержка и развитие социальной сферы»</w:t>
            </w: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Всего                    </w:t>
            </w:r>
          </w:p>
        </w:tc>
        <w:tc>
          <w:tcPr>
            <w:tcW w:w="1920" w:type="dxa"/>
            <w:gridSpan w:val="2"/>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34,0</w:t>
            </w:r>
          </w:p>
        </w:tc>
        <w:tc>
          <w:tcPr>
            <w:tcW w:w="1843"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24,0</w:t>
            </w:r>
          </w:p>
        </w:tc>
        <w:tc>
          <w:tcPr>
            <w:tcW w:w="1096" w:type="dxa"/>
            <w:tcBorders>
              <w:top w:val="nil"/>
              <w:left w:val="nil"/>
              <w:bottom w:val="single" w:sz="4" w:space="0" w:color="auto"/>
              <w:right w:val="single" w:sz="4" w:space="0" w:color="auto"/>
            </w:tcBorders>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24,0</w:t>
            </w:r>
          </w:p>
        </w:tc>
        <w:tc>
          <w:tcPr>
            <w:tcW w:w="1706"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82,0</w:t>
            </w:r>
          </w:p>
        </w:tc>
      </w:tr>
      <w:tr w:rsidR="006A0EA3" w:rsidRPr="005C3A9B" w:rsidTr="006A0EA3">
        <w:trPr>
          <w:trHeight w:val="190"/>
        </w:trPr>
        <w:tc>
          <w:tcPr>
            <w:tcW w:w="1599" w:type="dxa"/>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в том числе:             </w:t>
            </w:r>
          </w:p>
        </w:tc>
        <w:tc>
          <w:tcPr>
            <w:tcW w:w="1920" w:type="dxa"/>
            <w:gridSpan w:val="2"/>
            <w:tcBorders>
              <w:top w:val="nil"/>
              <w:left w:val="nil"/>
              <w:bottom w:val="single" w:sz="4" w:space="0" w:color="auto"/>
              <w:right w:val="single" w:sz="4" w:space="0" w:color="auto"/>
            </w:tcBorders>
            <w:noWrap/>
          </w:tcPr>
          <w:p w:rsidR="006A0EA3" w:rsidRPr="005C3A9B" w:rsidRDefault="006A0EA3" w:rsidP="006A0EA3">
            <w:pPr>
              <w:pStyle w:val="ae"/>
              <w:jc w:val="center"/>
              <w:rPr>
                <w:rFonts w:ascii="Times New Roman" w:hAnsi="Times New Roman"/>
                <w:sz w:val="18"/>
                <w:szCs w:val="18"/>
              </w:rPr>
            </w:pPr>
          </w:p>
        </w:tc>
        <w:tc>
          <w:tcPr>
            <w:tcW w:w="1843" w:type="dxa"/>
            <w:tcBorders>
              <w:top w:val="nil"/>
              <w:left w:val="nil"/>
              <w:bottom w:val="single" w:sz="4" w:space="0" w:color="auto"/>
              <w:right w:val="single" w:sz="4" w:space="0" w:color="auto"/>
            </w:tcBorders>
            <w:noWrap/>
          </w:tcPr>
          <w:p w:rsidR="006A0EA3" w:rsidRPr="005C3A9B" w:rsidRDefault="006A0EA3" w:rsidP="006A0EA3">
            <w:pPr>
              <w:pStyle w:val="ae"/>
              <w:jc w:val="center"/>
              <w:rPr>
                <w:rFonts w:ascii="Times New Roman" w:hAnsi="Times New Roman"/>
                <w:sz w:val="18"/>
                <w:szCs w:val="18"/>
              </w:rPr>
            </w:pPr>
          </w:p>
        </w:tc>
        <w:tc>
          <w:tcPr>
            <w:tcW w:w="1096" w:type="dxa"/>
            <w:tcBorders>
              <w:top w:val="nil"/>
              <w:left w:val="nil"/>
              <w:bottom w:val="single" w:sz="4" w:space="0" w:color="auto"/>
              <w:right w:val="single" w:sz="4" w:space="0" w:color="auto"/>
            </w:tcBorders>
          </w:tcPr>
          <w:p w:rsidR="006A0EA3" w:rsidRPr="005C3A9B" w:rsidRDefault="006A0EA3" w:rsidP="006A0EA3">
            <w:pPr>
              <w:pStyle w:val="ae"/>
              <w:jc w:val="center"/>
              <w:rPr>
                <w:rFonts w:ascii="Times New Roman" w:hAnsi="Times New Roman"/>
                <w:sz w:val="18"/>
                <w:szCs w:val="18"/>
              </w:rPr>
            </w:pPr>
          </w:p>
        </w:tc>
        <w:tc>
          <w:tcPr>
            <w:tcW w:w="1706" w:type="dxa"/>
            <w:tcBorders>
              <w:top w:val="nil"/>
              <w:left w:val="nil"/>
              <w:bottom w:val="single" w:sz="4" w:space="0" w:color="auto"/>
              <w:right w:val="single" w:sz="4" w:space="0" w:color="auto"/>
            </w:tcBorders>
            <w:noWrap/>
          </w:tcPr>
          <w:p w:rsidR="006A0EA3" w:rsidRPr="005C3A9B" w:rsidRDefault="006A0EA3" w:rsidP="006A0EA3">
            <w:pPr>
              <w:pStyle w:val="ae"/>
              <w:jc w:val="center"/>
              <w:rPr>
                <w:rFonts w:ascii="Times New Roman" w:hAnsi="Times New Roman"/>
                <w:sz w:val="18"/>
                <w:szCs w:val="18"/>
              </w:rPr>
            </w:pPr>
          </w:p>
        </w:tc>
      </w:tr>
      <w:tr w:rsidR="006A0EA3" w:rsidRPr="005C3A9B" w:rsidTr="006A0EA3">
        <w:trPr>
          <w:trHeight w:val="165"/>
        </w:trPr>
        <w:tc>
          <w:tcPr>
            <w:tcW w:w="1599" w:type="dxa"/>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федеральный бюджет  </w:t>
            </w:r>
          </w:p>
        </w:tc>
        <w:tc>
          <w:tcPr>
            <w:tcW w:w="1920" w:type="dxa"/>
            <w:gridSpan w:val="2"/>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096" w:type="dxa"/>
            <w:tcBorders>
              <w:top w:val="nil"/>
              <w:left w:val="nil"/>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r>
      <w:tr w:rsidR="006A0EA3" w:rsidRPr="005C3A9B" w:rsidTr="006A0EA3">
        <w:trPr>
          <w:trHeight w:val="142"/>
        </w:trPr>
        <w:tc>
          <w:tcPr>
            <w:tcW w:w="1599" w:type="dxa"/>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краевой бюджет           </w:t>
            </w:r>
          </w:p>
        </w:tc>
        <w:tc>
          <w:tcPr>
            <w:tcW w:w="1920" w:type="dxa"/>
            <w:gridSpan w:val="2"/>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096" w:type="dxa"/>
            <w:tcBorders>
              <w:top w:val="nil"/>
              <w:left w:val="nil"/>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r>
      <w:tr w:rsidR="006A0EA3" w:rsidRPr="005C3A9B" w:rsidTr="006A0EA3">
        <w:trPr>
          <w:trHeight w:val="150"/>
        </w:trPr>
        <w:tc>
          <w:tcPr>
            <w:tcW w:w="1599" w:type="dxa"/>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районный бюджет</w:t>
            </w:r>
          </w:p>
        </w:tc>
        <w:tc>
          <w:tcPr>
            <w:tcW w:w="1920" w:type="dxa"/>
            <w:gridSpan w:val="2"/>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096" w:type="dxa"/>
            <w:tcBorders>
              <w:top w:val="nil"/>
              <w:left w:val="nil"/>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r>
      <w:tr w:rsidR="006A0EA3" w:rsidRPr="005C3A9B" w:rsidTr="006A0EA3">
        <w:trPr>
          <w:trHeight w:val="251"/>
        </w:trPr>
        <w:tc>
          <w:tcPr>
            <w:tcW w:w="1599" w:type="dxa"/>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бюджет поселения</w:t>
            </w:r>
          </w:p>
        </w:tc>
        <w:tc>
          <w:tcPr>
            <w:tcW w:w="1920" w:type="dxa"/>
            <w:gridSpan w:val="2"/>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34,0</w:t>
            </w:r>
          </w:p>
        </w:tc>
        <w:tc>
          <w:tcPr>
            <w:tcW w:w="1843"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24,0</w:t>
            </w:r>
          </w:p>
        </w:tc>
        <w:tc>
          <w:tcPr>
            <w:tcW w:w="1096" w:type="dxa"/>
            <w:tcBorders>
              <w:top w:val="nil"/>
              <w:left w:val="nil"/>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24,0</w:t>
            </w:r>
          </w:p>
        </w:tc>
        <w:tc>
          <w:tcPr>
            <w:tcW w:w="1706"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82,0</w:t>
            </w:r>
          </w:p>
        </w:tc>
      </w:tr>
      <w:tr w:rsidR="006A0EA3" w:rsidRPr="005C3A9B" w:rsidTr="006A0EA3">
        <w:trPr>
          <w:trHeight w:val="300"/>
        </w:trPr>
        <w:tc>
          <w:tcPr>
            <w:tcW w:w="1599" w:type="dxa"/>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внебюджетные  источники                 </w:t>
            </w:r>
          </w:p>
        </w:tc>
        <w:tc>
          <w:tcPr>
            <w:tcW w:w="1920" w:type="dxa"/>
            <w:gridSpan w:val="2"/>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096" w:type="dxa"/>
            <w:tcBorders>
              <w:top w:val="nil"/>
              <w:left w:val="nil"/>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r>
      <w:tr w:rsidR="006A0EA3" w:rsidRPr="005C3A9B" w:rsidTr="006A0EA3">
        <w:trPr>
          <w:trHeight w:val="300"/>
        </w:trPr>
        <w:tc>
          <w:tcPr>
            <w:tcW w:w="1599" w:type="dxa"/>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юридические лица</w:t>
            </w:r>
          </w:p>
        </w:tc>
        <w:tc>
          <w:tcPr>
            <w:tcW w:w="1920" w:type="dxa"/>
            <w:gridSpan w:val="2"/>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096" w:type="dxa"/>
            <w:tcBorders>
              <w:top w:val="nil"/>
              <w:left w:val="nil"/>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r>
      <w:tr w:rsidR="006A0EA3" w:rsidRPr="005C3A9B" w:rsidTr="006A0EA3">
        <w:trPr>
          <w:trHeight w:val="210"/>
        </w:trPr>
        <w:tc>
          <w:tcPr>
            <w:tcW w:w="1599" w:type="dxa"/>
            <w:vMerge w:val="restart"/>
            <w:tcBorders>
              <w:top w:val="nil"/>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Подпрограмма 4</w:t>
            </w:r>
          </w:p>
          <w:p w:rsidR="006A0EA3" w:rsidRPr="005C3A9B" w:rsidRDefault="006A0EA3" w:rsidP="006A0EA3">
            <w:pPr>
              <w:pStyle w:val="ae"/>
              <w:rPr>
                <w:rFonts w:ascii="Times New Roman" w:hAnsi="Times New Roman"/>
                <w:sz w:val="18"/>
                <w:szCs w:val="18"/>
              </w:rPr>
            </w:pPr>
          </w:p>
        </w:tc>
        <w:tc>
          <w:tcPr>
            <w:tcW w:w="4789" w:type="dxa"/>
            <w:vMerge w:val="restart"/>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eastAsia="Calibri" w:hAnsi="Times New Roman"/>
                <w:sz w:val="18"/>
                <w:szCs w:val="18"/>
                <w:lang w:eastAsia="en-US"/>
              </w:rPr>
              <w:t>«Управление муниципальными финансами»</w:t>
            </w: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Всего                    </w:t>
            </w:r>
          </w:p>
        </w:tc>
        <w:tc>
          <w:tcPr>
            <w:tcW w:w="1920" w:type="dxa"/>
            <w:gridSpan w:val="2"/>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435,234</w:t>
            </w:r>
          </w:p>
        </w:tc>
        <w:tc>
          <w:tcPr>
            <w:tcW w:w="1843"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435,234</w:t>
            </w:r>
          </w:p>
        </w:tc>
        <w:tc>
          <w:tcPr>
            <w:tcW w:w="1096" w:type="dxa"/>
            <w:tcBorders>
              <w:top w:val="nil"/>
              <w:left w:val="nil"/>
              <w:bottom w:val="single" w:sz="4" w:space="0" w:color="auto"/>
              <w:right w:val="single" w:sz="4" w:space="0" w:color="auto"/>
            </w:tcBorders>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435,234</w:t>
            </w:r>
          </w:p>
        </w:tc>
        <w:tc>
          <w:tcPr>
            <w:tcW w:w="1706"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1305,702</w:t>
            </w:r>
          </w:p>
        </w:tc>
      </w:tr>
      <w:tr w:rsidR="006A0EA3" w:rsidRPr="005C3A9B" w:rsidTr="006A0EA3">
        <w:trPr>
          <w:trHeight w:val="200"/>
        </w:trPr>
        <w:tc>
          <w:tcPr>
            <w:tcW w:w="1599" w:type="dxa"/>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в том числе:             </w:t>
            </w:r>
          </w:p>
        </w:tc>
        <w:tc>
          <w:tcPr>
            <w:tcW w:w="1920" w:type="dxa"/>
            <w:gridSpan w:val="2"/>
            <w:tcBorders>
              <w:top w:val="nil"/>
              <w:left w:val="nil"/>
              <w:bottom w:val="single" w:sz="4" w:space="0" w:color="auto"/>
              <w:right w:val="single" w:sz="4" w:space="0" w:color="auto"/>
            </w:tcBorders>
            <w:noWrap/>
          </w:tcPr>
          <w:p w:rsidR="006A0EA3" w:rsidRPr="005C3A9B" w:rsidRDefault="006A0EA3" w:rsidP="006A0EA3">
            <w:pPr>
              <w:pStyle w:val="ae"/>
              <w:jc w:val="center"/>
              <w:rPr>
                <w:rFonts w:ascii="Times New Roman" w:hAnsi="Times New Roman"/>
                <w:sz w:val="18"/>
                <w:szCs w:val="18"/>
              </w:rPr>
            </w:pPr>
          </w:p>
        </w:tc>
        <w:tc>
          <w:tcPr>
            <w:tcW w:w="1843" w:type="dxa"/>
            <w:tcBorders>
              <w:top w:val="nil"/>
              <w:left w:val="nil"/>
              <w:bottom w:val="single" w:sz="4" w:space="0" w:color="auto"/>
              <w:right w:val="single" w:sz="4" w:space="0" w:color="auto"/>
            </w:tcBorders>
            <w:noWrap/>
          </w:tcPr>
          <w:p w:rsidR="006A0EA3" w:rsidRPr="005C3A9B" w:rsidRDefault="006A0EA3" w:rsidP="006A0EA3">
            <w:pPr>
              <w:pStyle w:val="ae"/>
              <w:jc w:val="center"/>
              <w:rPr>
                <w:rFonts w:ascii="Times New Roman" w:hAnsi="Times New Roman"/>
                <w:sz w:val="18"/>
                <w:szCs w:val="18"/>
              </w:rPr>
            </w:pPr>
          </w:p>
        </w:tc>
        <w:tc>
          <w:tcPr>
            <w:tcW w:w="1096" w:type="dxa"/>
            <w:tcBorders>
              <w:top w:val="nil"/>
              <w:left w:val="nil"/>
              <w:bottom w:val="single" w:sz="4" w:space="0" w:color="auto"/>
              <w:right w:val="single" w:sz="4" w:space="0" w:color="auto"/>
            </w:tcBorders>
          </w:tcPr>
          <w:p w:rsidR="006A0EA3" w:rsidRPr="005C3A9B" w:rsidRDefault="006A0EA3" w:rsidP="006A0EA3">
            <w:pPr>
              <w:pStyle w:val="ae"/>
              <w:jc w:val="center"/>
              <w:rPr>
                <w:rFonts w:ascii="Times New Roman" w:hAnsi="Times New Roman"/>
                <w:sz w:val="18"/>
                <w:szCs w:val="18"/>
              </w:rPr>
            </w:pPr>
          </w:p>
        </w:tc>
        <w:tc>
          <w:tcPr>
            <w:tcW w:w="1706" w:type="dxa"/>
            <w:tcBorders>
              <w:top w:val="nil"/>
              <w:left w:val="nil"/>
              <w:bottom w:val="single" w:sz="4" w:space="0" w:color="auto"/>
              <w:right w:val="single" w:sz="4" w:space="0" w:color="auto"/>
            </w:tcBorders>
            <w:noWrap/>
          </w:tcPr>
          <w:p w:rsidR="006A0EA3" w:rsidRPr="005C3A9B" w:rsidRDefault="006A0EA3" w:rsidP="006A0EA3">
            <w:pPr>
              <w:pStyle w:val="ae"/>
              <w:jc w:val="center"/>
              <w:rPr>
                <w:rFonts w:ascii="Times New Roman" w:hAnsi="Times New Roman"/>
                <w:sz w:val="18"/>
                <w:szCs w:val="18"/>
              </w:rPr>
            </w:pPr>
          </w:p>
        </w:tc>
      </w:tr>
      <w:tr w:rsidR="006A0EA3" w:rsidRPr="005C3A9B" w:rsidTr="006A0EA3">
        <w:trPr>
          <w:trHeight w:val="275"/>
        </w:trPr>
        <w:tc>
          <w:tcPr>
            <w:tcW w:w="1599" w:type="dxa"/>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федеральный бюджет  </w:t>
            </w:r>
          </w:p>
        </w:tc>
        <w:tc>
          <w:tcPr>
            <w:tcW w:w="1920" w:type="dxa"/>
            <w:gridSpan w:val="2"/>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096" w:type="dxa"/>
            <w:tcBorders>
              <w:top w:val="nil"/>
              <w:left w:val="nil"/>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r>
      <w:tr w:rsidR="006A0EA3" w:rsidRPr="005C3A9B" w:rsidTr="006A0EA3">
        <w:trPr>
          <w:trHeight w:val="266"/>
        </w:trPr>
        <w:tc>
          <w:tcPr>
            <w:tcW w:w="1599" w:type="dxa"/>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краевой бюджет           </w:t>
            </w:r>
          </w:p>
        </w:tc>
        <w:tc>
          <w:tcPr>
            <w:tcW w:w="1920" w:type="dxa"/>
            <w:gridSpan w:val="2"/>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096" w:type="dxa"/>
            <w:tcBorders>
              <w:top w:val="nil"/>
              <w:left w:val="nil"/>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r>
      <w:tr w:rsidR="006A0EA3" w:rsidRPr="005C3A9B" w:rsidTr="006A0EA3">
        <w:trPr>
          <w:trHeight w:val="241"/>
        </w:trPr>
        <w:tc>
          <w:tcPr>
            <w:tcW w:w="1599" w:type="dxa"/>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районный бюджет</w:t>
            </w:r>
          </w:p>
        </w:tc>
        <w:tc>
          <w:tcPr>
            <w:tcW w:w="1920" w:type="dxa"/>
            <w:gridSpan w:val="2"/>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096" w:type="dxa"/>
            <w:tcBorders>
              <w:top w:val="nil"/>
              <w:left w:val="nil"/>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r>
      <w:tr w:rsidR="006A0EA3" w:rsidRPr="005C3A9B" w:rsidTr="006A0EA3">
        <w:trPr>
          <w:trHeight w:val="190"/>
        </w:trPr>
        <w:tc>
          <w:tcPr>
            <w:tcW w:w="1599" w:type="dxa"/>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бюджет поселения</w:t>
            </w:r>
          </w:p>
        </w:tc>
        <w:tc>
          <w:tcPr>
            <w:tcW w:w="1920" w:type="dxa"/>
            <w:gridSpan w:val="2"/>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435,234</w:t>
            </w:r>
          </w:p>
        </w:tc>
        <w:tc>
          <w:tcPr>
            <w:tcW w:w="1843"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435,234</w:t>
            </w:r>
          </w:p>
        </w:tc>
        <w:tc>
          <w:tcPr>
            <w:tcW w:w="1096" w:type="dxa"/>
            <w:tcBorders>
              <w:top w:val="nil"/>
              <w:left w:val="nil"/>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435,234</w:t>
            </w:r>
          </w:p>
        </w:tc>
        <w:tc>
          <w:tcPr>
            <w:tcW w:w="1706"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1305,703</w:t>
            </w:r>
          </w:p>
        </w:tc>
      </w:tr>
      <w:tr w:rsidR="006A0EA3" w:rsidRPr="005C3A9B" w:rsidTr="006A0EA3">
        <w:trPr>
          <w:trHeight w:val="300"/>
        </w:trPr>
        <w:tc>
          <w:tcPr>
            <w:tcW w:w="1599" w:type="dxa"/>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внебюджетные  источники                 </w:t>
            </w:r>
          </w:p>
        </w:tc>
        <w:tc>
          <w:tcPr>
            <w:tcW w:w="1920" w:type="dxa"/>
            <w:gridSpan w:val="2"/>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096" w:type="dxa"/>
            <w:tcBorders>
              <w:top w:val="nil"/>
              <w:left w:val="nil"/>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r>
      <w:tr w:rsidR="006A0EA3" w:rsidRPr="005C3A9B" w:rsidTr="006A0EA3">
        <w:trPr>
          <w:trHeight w:val="300"/>
        </w:trPr>
        <w:tc>
          <w:tcPr>
            <w:tcW w:w="1599" w:type="dxa"/>
            <w:vMerge/>
            <w:tcBorders>
              <w:top w:val="nil"/>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nil"/>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nil"/>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юридические лица</w:t>
            </w:r>
          </w:p>
        </w:tc>
        <w:tc>
          <w:tcPr>
            <w:tcW w:w="1920" w:type="dxa"/>
            <w:gridSpan w:val="2"/>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843"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096" w:type="dxa"/>
            <w:tcBorders>
              <w:top w:val="nil"/>
              <w:left w:val="nil"/>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706" w:type="dxa"/>
            <w:tcBorders>
              <w:top w:val="nil"/>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r>
      <w:tr w:rsidR="006A0EA3" w:rsidRPr="005C3A9B" w:rsidTr="006A0EA3">
        <w:trPr>
          <w:trHeight w:val="249"/>
        </w:trPr>
        <w:tc>
          <w:tcPr>
            <w:tcW w:w="1599" w:type="dxa"/>
            <w:vMerge w:val="restart"/>
            <w:tcBorders>
              <w:top w:val="single" w:sz="4" w:space="0" w:color="auto"/>
              <w:left w:val="single" w:sz="4" w:space="0" w:color="auto"/>
              <w:bottom w:val="single" w:sz="4" w:space="0" w:color="auto"/>
              <w:right w:val="single" w:sz="4" w:space="0" w:color="auto"/>
            </w:tcBorders>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Подпрограмма 5</w:t>
            </w:r>
          </w:p>
          <w:p w:rsidR="006A0EA3" w:rsidRPr="005C3A9B" w:rsidRDefault="006A0EA3" w:rsidP="006A0EA3">
            <w:pPr>
              <w:pStyle w:val="ae"/>
              <w:rPr>
                <w:rFonts w:ascii="Times New Roman" w:hAnsi="Times New Roman"/>
                <w:sz w:val="18"/>
                <w:szCs w:val="18"/>
              </w:rPr>
            </w:pPr>
          </w:p>
        </w:tc>
        <w:tc>
          <w:tcPr>
            <w:tcW w:w="4789" w:type="dxa"/>
            <w:vMerge w:val="restart"/>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eastAsia="Calibri" w:hAnsi="Times New Roman"/>
                <w:sz w:val="18"/>
                <w:szCs w:val="18"/>
                <w:lang w:eastAsia="en-US"/>
              </w:rPr>
            </w:pPr>
            <w:r w:rsidRPr="005C3A9B">
              <w:rPr>
                <w:rFonts w:ascii="Times New Roman" w:eastAsia="Calibri" w:hAnsi="Times New Roman"/>
                <w:sz w:val="18"/>
                <w:szCs w:val="18"/>
                <w:lang w:eastAsia="en-US"/>
              </w:rPr>
              <w:t>«Профилактика терроризма и экстремизма на территории сельсовета»</w:t>
            </w:r>
          </w:p>
          <w:p w:rsidR="006A0EA3" w:rsidRPr="005C3A9B" w:rsidRDefault="006A0EA3" w:rsidP="006A0EA3">
            <w:pPr>
              <w:pStyle w:val="ae"/>
              <w:rPr>
                <w:rFonts w:ascii="Times New Roman" w:hAnsi="Times New Roman"/>
                <w:sz w:val="18"/>
                <w:szCs w:val="18"/>
              </w:rPr>
            </w:pPr>
          </w:p>
        </w:tc>
        <w:tc>
          <w:tcPr>
            <w:tcW w:w="1897"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Всего                    </w:t>
            </w:r>
          </w:p>
        </w:tc>
        <w:tc>
          <w:tcPr>
            <w:tcW w:w="1920" w:type="dxa"/>
            <w:gridSpan w:val="2"/>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0,0</w:t>
            </w:r>
          </w:p>
        </w:tc>
        <w:tc>
          <w:tcPr>
            <w:tcW w:w="1843" w:type="dxa"/>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0,0</w:t>
            </w:r>
          </w:p>
        </w:tc>
        <w:tc>
          <w:tcPr>
            <w:tcW w:w="1096"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0,0</w:t>
            </w:r>
          </w:p>
        </w:tc>
        <w:tc>
          <w:tcPr>
            <w:tcW w:w="1706" w:type="dxa"/>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0,0</w:t>
            </w:r>
          </w:p>
        </w:tc>
      </w:tr>
      <w:tr w:rsidR="006A0EA3" w:rsidRPr="005C3A9B" w:rsidTr="006A0EA3">
        <w:trPr>
          <w:trHeight w:val="237"/>
        </w:trPr>
        <w:tc>
          <w:tcPr>
            <w:tcW w:w="1599"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в том числе:             </w:t>
            </w:r>
          </w:p>
        </w:tc>
        <w:tc>
          <w:tcPr>
            <w:tcW w:w="1920" w:type="dxa"/>
            <w:gridSpan w:val="2"/>
            <w:tcBorders>
              <w:top w:val="single" w:sz="4" w:space="0" w:color="auto"/>
              <w:left w:val="nil"/>
              <w:bottom w:val="single" w:sz="4" w:space="0" w:color="auto"/>
              <w:right w:val="single" w:sz="4" w:space="0" w:color="auto"/>
            </w:tcBorders>
            <w:noWrap/>
          </w:tcPr>
          <w:p w:rsidR="006A0EA3" w:rsidRPr="005C3A9B" w:rsidRDefault="006A0EA3" w:rsidP="006A0EA3">
            <w:pPr>
              <w:pStyle w:val="ae"/>
              <w:jc w:val="center"/>
              <w:rPr>
                <w:rFonts w:ascii="Times New Roman" w:hAnsi="Times New Roman"/>
                <w:sz w:val="18"/>
                <w:szCs w:val="18"/>
              </w:rPr>
            </w:pPr>
          </w:p>
        </w:tc>
        <w:tc>
          <w:tcPr>
            <w:tcW w:w="1843" w:type="dxa"/>
            <w:tcBorders>
              <w:top w:val="single" w:sz="4" w:space="0" w:color="auto"/>
              <w:left w:val="nil"/>
              <w:bottom w:val="single" w:sz="4" w:space="0" w:color="auto"/>
              <w:right w:val="single" w:sz="4" w:space="0" w:color="auto"/>
            </w:tcBorders>
            <w:noWrap/>
          </w:tcPr>
          <w:p w:rsidR="006A0EA3" w:rsidRPr="005C3A9B" w:rsidRDefault="006A0EA3" w:rsidP="006A0EA3">
            <w:pPr>
              <w:pStyle w:val="ae"/>
              <w:jc w:val="center"/>
              <w:rPr>
                <w:rFonts w:ascii="Times New Roman" w:hAnsi="Times New Roman"/>
                <w:sz w:val="18"/>
                <w:szCs w:val="18"/>
              </w:rPr>
            </w:pPr>
          </w:p>
        </w:tc>
        <w:tc>
          <w:tcPr>
            <w:tcW w:w="1096" w:type="dxa"/>
            <w:tcBorders>
              <w:top w:val="single" w:sz="4" w:space="0" w:color="auto"/>
              <w:left w:val="nil"/>
              <w:bottom w:val="single" w:sz="4" w:space="0" w:color="auto"/>
              <w:right w:val="single" w:sz="4" w:space="0" w:color="auto"/>
            </w:tcBorders>
          </w:tcPr>
          <w:p w:rsidR="006A0EA3" w:rsidRPr="005C3A9B" w:rsidRDefault="006A0EA3" w:rsidP="006A0EA3">
            <w:pPr>
              <w:pStyle w:val="ae"/>
              <w:jc w:val="center"/>
              <w:rPr>
                <w:rFonts w:ascii="Times New Roman" w:hAnsi="Times New Roman"/>
                <w:sz w:val="18"/>
                <w:szCs w:val="18"/>
              </w:rPr>
            </w:pPr>
          </w:p>
        </w:tc>
        <w:tc>
          <w:tcPr>
            <w:tcW w:w="1706" w:type="dxa"/>
            <w:tcBorders>
              <w:top w:val="single" w:sz="4" w:space="0" w:color="auto"/>
              <w:left w:val="nil"/>
              <w:bottom w:val="single" w:sz="4" w:space="0" w:color="auto"/>
              <w:right w:val="single" w:sz="4" w:space="0" w:color="auto"/>
            </w:tcBorders>
            <w:noWrap/>
          </w:tcPr>
          <w:p w:rsidR="006A0EA3" w:rsidRPr="005C3A9B" w:rsidRDefault="006A0EA3" w:rsidP="006A0EA3">
            <w:pPr>
              <w:pStyle w:val="ae"/>
              <w:jc w:val="center"/>
              <w:rPr>
                <w:rFonts w:ascii="Times New Roman" w:hAnsi="Times New Roman"/>
                <w:sz w:val="18"/>
                <w:szCs w:val="18"/>
              </w:rPr>
            </w:pPr>
          </w:p>
        </w:tc>
      </w:tr>
      <w:tr w:rsidR="006A0EA3" w:rsidRPr="005C3A9B" w:rsidTr="006A0EA3">
        <w:trPr>
          <w:trHeight w:val="269"/>
        </w:trPr>
        <w:tc>
          <w:tcPr>
            <w:tcW w:w="1599"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федеральный бюджет  </w:t>
            </w:r>
          </w:p>
        </w:tc>
        <w:tc>
          <w:tcPr>
            <w:tcW w:w="1920" w:type="dxa"/>
            <w:gridSpan w:val="2"/>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843" w:type="dxa"/>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096"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r>
      <w:tr w:rsidR="006A0EA3" w:rsidRPr="005C3A9B" w:rsidTr="006A0EA3">
        <w:trPr>
          <w:trHeight w:val="199"/>
        </w:trPr>
        <w:tc>
          <w:tcPr>
            <w:tcW w:w="1599"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краевой бюджет           </w:t>
            </w:r>
          </w:p>
        </w:tc>
        <w:tc>
          <w:tcPr>
            <w:tcW w:w="1920" w:type="dxa"/>
            <w:gridSpan w:val="2"/>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843" w:type="dxa"/>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096"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r>
      <w:tr w:rsidR="006A0EA3" w:rsidRPr="005C3A9B" w:rsidTr="006A0EA3">
        <w:trPr>
          <w:trHeight w:val="237"/>
        </w:trPr>
        <w:tc>
          <w:tcPr>
            <w:tcW w:w="1599"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районный бюджет</w:t>
            </w:r>
          </w:p>
        </w:tc>
        <w:tc>
          <w:tcPr>
            <w:tcW w:w="1920" w:type="dxa"/>
            <w:gridSpan w:val="2"/>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843" w:type="dxa"/>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096"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r>
      <w:tr w:rsidR="006A0EA3" w:rsidRPr="005C3A9B" w:rsidTr="006A0EA3">
        <w:trPr>
          <w:trHeight w:val="269"/>
        </w:trPr>
        <w:tc>
          <w:tcPr>
            <w:tcW w:w="1599"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бюджет поселения</w:t>
            </w:r>
          </w:p>
        </w:tc>
        <w:tc>
          <w:tcPr>
            <w:tcW w:w="1920" w:type="dxa"/>
            <w:gridSpan w:val="2"/>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843" w:type="dxa"/>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096"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r>
      <w:tr w:rsidR="006A0EA3" w:rsidRPr="005C3A9B" w:rsidTr="006A0EA3">
        <w:trPr>
          <w:trHeight w:val="412"/>
        </w:trPr>
        <w:tc>
          <w:tcPr>
            <w:tcW w:w="1599"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внебюджетные  источники                 </w:t>
            </w:r>
          </w:p>
        </w:tc>
        <w:tc>
          <w:tcPr>
            <w:tcW w:w="1920" w:type="dxa"/>
            <w:gridSpan w:val="2"/>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843" w:type="dxa"/>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096"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r>
      <w:tr w:rsidR="006A0EA3" w:rsidRPr="005C3A9B" w:rsidTr="006A0EA3">
        <w:trPr>
          <w:trHeight w:val="131"/>
        </w:trPr>
        <w:tc>
          <w:tcPr>
            <w:tcW w:w="1599"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юридические лица</w:t>
            </w:r>
          </w:p>
        </w:tc>
        <w:tc>
          <w:tcPr>
            <w:tcW w:w="1920" w:type="dxa"/>
            <w:gridSpan w:val="2"/>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843" w:type="dxa"/>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096"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r>
      <w:tr w:rsidR="006A0EA3" w:rsidRPr="005C3A9B" w:rsidTr="006A0EA3">
        <w:trPr>
          <w:trHeight w:val="180"/>
        </w:trPr>
        <w:tc>
          <w:tcPr>
            <w:tcW w:w="1599" w:type="dxa"/>
            <w:vMerge w:val="restart"/>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Подпрограмма 6</w:t>
            </w:r>
          </w:p>
          <w:p w:rsidR="006A0EA3" w:rsidRPr="005C3A9B" w:rsidRDefault="006A0EA3" w:rsidP="006A0EA3">
            <w:pPr>
              <w:pStyle w:val="ae"/>
              <w:rPr>
                <w:rFonts w:ascii="Times New Roman" w:hAnsi="Times New Roman"/>
                <w:sz w:val="18"/>
                <w:szCs w:val="18"/>
              </w:rPr>
            </w:pPr>
          </w:p>
        </w:tc>
        <w:tc>
          <w:tcPr>
            <w:tcW w:w="0" w:type="auto"/>
            <w:vMerge w:val="restart"/>
            <w:tcBorders>
              <w:top w:val="single" w:sz="4" w:space="0" w:color="auto"/>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r w:rsidRPr="005C3A9B">
              <w:rPr>
                <w:rFonts w:ascii="Times New Roman" w:hAnsi="Times New Roman"/>
                <w:bCs/>
                <w:sz w:val="18"/>
                <w:szCs w:val="18"/>
              </w:rPr>
              <w:t>«Организация мест накопления твёрдых коммунальных отходов на территории сельсовета»</w:t>
            </w:r>
          </w:p>
        </w:tc>
        <w:tc>
          <w:tcPr>
            <w:tcW w:w="1897"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Всего                    </w:t>
            </w:r>
          </w:p>
        </w:tc>
        <w:tc>
          <w:tcPr>
            <w:tcW w:w="1920" w:type="dxa"/>
            <w:gridSpan w:val="2"/>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eastAsia="Calibri" w:hAnsi="Times New Roman"/>
                <w:b/>
                <w:sz w:val="18"/>
                <w:szCs w:val="18"/>
                <w:lang w:eastAsia="en-US"/>
              </w:rPr>
            </w:pPr>
            <w:r w:rsidRPr="005C3A9B">
              <w:rPr>
                <w:rFonts w:ascii="Times New Roman" w:eastAsia="Calibri" w:hAnsi="Times New Roman"/>
                <w:b/>
                <w:sz w:val="18"/>
                <w:szCs w:val="18"/>
                <w:lang w:eastAsia="en-US"/>
              </w:rPr>
              <w:t>0,0</w:t>
            </w:r>
          </w:p>
        </w:tc>
        <w:tc>
          <w:tcPr>
            <w:tcW w:w="1843" w:type="dxa"/>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0,0</w:t>
            </w:r>
          </w:p>
        </w:tc>
        <w:tc>
          <w:tcPr>
            <w:tcW w:w="1096"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0,0</w:t>
            </w:r>
          </w:p>
        </w:tc>
        <w:tc>
          <w:tcPr>
            <w:tcW w:w="1706" w:type="dxa"/>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b/>
                <w:sz w:val="18"/>
                <w:szCs w:val="18"/>
              </w:rPr>
            </w:pPr>
            <w:r w:rsidRPr="005C3A9B">
              <w:rPr>
                <w:rFonts w:ascii="Times New Roman" w:hAnsi="Times New Roman"/>
                <w:b/>
                <w:sz w:val="18"/>
                <w:szCs w:val="18"/>
              </w:rPr>
              <w:t>0,0</w:t>
            </w:r>
          </w:p>
        </w:tc>
      </w:tr>
      <w:tr w:rsidR="006A0EA3" w:rsidRPr="005C3A9B" w:rsidTr="006A0EA3">
        <w:trPr>
          <w:trHeight w:val="242"/>
        </w:trPr>
        <w:tc>
          <w:tcPr>
            <w:tcW w:w="1599"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в том числе:             </w:t>
            </w:r>
          </w:p>
        </w:tc>
        <w:tc>
          <w:tcPr>
            <w:tcW w:w="1920" w:type="dxa"/>
            <w:gridSpan w:val="2"/>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eastAsia="Calibri" w:hAnsi="Times New Roman"/>
                <w:sz w:val="18"/>
                <w:szCs w:val="18"/>
                <w:lang w:eastAsia="en-US"/>
              </w:rPr>
            </w:pPr>
          </w:p>
        </w:tc>
        <w:tc>
          <w:tcPr>
            <w:tcW w:w="1843" w:type="dxa"/>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p>
        </w:tc>
        <w:tc>
          <w:tcPr>
            <w:tcW w:w="1096"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p>
        </w:tc>
        <w:tc>
          <w:tcPr>
            <w:tcW w:w="1706" w:type="dxa"/>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p>
        </w:tc>
      </w:tr>
      <w:tr w:rsidR="006A0EA3" w:rsidRPr="005C3A9B" w:rsidTr="006A0EA3">
        <w:trPr>
          <w:trHeight w:val="242"/>
        </w:trPr>
        <w:tc>
          <w:tcPr>
            <w:tcW w:w="1599"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федеральный бюджет  </w:t>
            </w:r>
          </w:p>
        </w:tc>
        <w:tc>
          <w:tcPr>
            <w:tcW w:w="1920" w:type="dxa"/>
            <w:gridSpan w:val="2"/>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eastAsia="Calibri" w:hAnsi="Times New Roman"/>
                <w:sz w:val="18"/>
                <w:szCs w:val="18"/>
                <w:lang w:eastAsia="en-US"/>
              </w:rPr>
            </w:pPr>
            <w:r w:rsidRPr="005C3A9B">
              <w:rPr>
                <w:rFonts w:ascii="Times New Roman" w:eastAsia="Calibri" w:hAnsi="Times New Roman"/>
                <w:sz w:val="18"/>
                <w:szCs w:val="18"/>
                <w:lang w:eastAsia="en-US"/>
              </w:rPr>
              <w:t>0,0</w:t>
            </w:r>
          </w:p>
        </w:tc>
        <w:tc>
          <w:tcPr>
            <w:tcW w:w="1843" w:type="dxa"/>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096"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r>
      <w:tr w:rsidR="006A0EA3" w:rsidRPr="005C3A9B" w:rsidTr="006A0EA3">
        <w:trPr>
          <w:trHeight w:val="147"/>
        </w:trPr>
        <w:tc>
          <w:tcPr>
            <w:tcW w:w="1599"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краевой бюджет           </w:t>
            </w:r>
          </w:p>
        </w:tc>
        <w:tc>
          <w:tcPr>
            <w:tcW w:w="1920" w:type="dxa"/>
            <w:gridSpan w:val="2"/>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eastAsia="Calibri" w:hAnsi="Times New Roman"/>
                <w:sz w:val="18"/>
                <w:szCs w:val="18"/>
                <w:lang w:eastAsia="en-US"/>
              </w:rPr>
            </w:pPr>
            <w:r w:rsidRPr="005C3A9B">
              <w:rPr>
                <w:rFonts w:ascii="Times New Roman" w:eastAsia="Calibri" w:hAnsi="Times New Roman"/>
                <w:sz w:val="18"/>
                <w:szCs w:val="18"/>
                <w:lang w:eastAsia="en-US"/>
              </w:rPr>
              <w:t>0,0</w:t>
            </w:r>
          </w:p>
        </w:tc>
        <w:tc>
          <w:tcPr>
            <w:tcW w:w="1843" w:type="dxa"/>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096"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r>
      <w:tr w:rsidR="006A0EA3" w:rsidRPr="005C3A9B" w:rsidTr="006A0EA3">
        <w:trPr>
          <w:trHeight w:val="163"/>
        </w:trPr>
        <w:tc>
          <w:tcPr>
            <w:tcW w:w="1599"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районный бюджет</w:t>
            </w:r>
          </w:p>
        </w:tc>
        <w:tc>
          <w:tcPr>
            <w:tcW w:w="1920" w:type="dxa"/>
            <w:gridSpan w:val="2"/>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eastAsia="Calibri" w:hAnsi="Times New Roman"/>
                <w:sz w:val="18"/>
                <w:szCs w:val="18"/>
                <w:lang w:eastAsia="en-US"/>
              </w:rPr>
            </w:pPr>
            <w:r w:rsidRPr="005C3A9B">
              <w:rPr>
                <w:rFonts w:ascii="Times New Roman" w:eastAsia="Calibri" w:hAnsi="Times New Roman"/>
                <w:sz w:val="18"/>
                <w:szCs w:val="18"/>
                <w:lang w:eastAsia="en-US"/>
              </w:rPr>
              <w:t>0,0</w:t>
            </w:r>
          </w:p>
        </w:tc>
        <w:tc>
          <w:tcPr>
            <w:tcW w:w="1843" w:type="dxa"/>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096"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r>
      <w:tr w:rsidR="006A0EA3" w:rsidRPr="005C3A9B" w:rsidTr="006A0EA3">
        <w:trPr>
          <w:trHeight w:val="196"/>
        </w:trPr>
        <w:tc>
          <w:tcPr>
            <w:tcW w:w="1599"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бюджет поселения</w:t>
            </w:r>
          </w:p>
        </w:tc>
        <w:tc>
          <w:tcPr>
            <w:tcW w:w="1920" w:type="dxa"/>
            <w:gridSpan w:val="2"/>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eastAsia="Calibri" w:hAnsi="Times New Roman"/>
                <w:sz w:val="18"/>
                <w:szCs w:val="18"/>
                <w:lang w:eastAsia="en-US"/>
              </w:rPr>
            </w:pPr>
            <w:r w:rsidRPr="005C3A9B">
              <w:rPr>
                <w:rFonts w:ascii="Times New Roman" w:eastAsia="Calibri" w:hAnsi="Times New Roman"/>
                <w:sz w:val="18"/>
                <w:szCs w:val="18"/>
                <w:lang w:eastAsia="en-US"/>
              </w:rPr>
              <w:t>0,0</w:t>
            </w:r>
          </w:p>
        </w:tc>
        <w:tc>
          <w:tcPr>
            <w:tcW w:w="1843" w:type="dxa"/>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096"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r>
      <w:tr w:rsidR="006A0EA3" w:rsidRPr="005C3A9B" w:rsidTr="006A0EA3">
        <w:trPr>
          <w:trHeight w:val="362"/>
        </w:trPr>
        <w:tc>
          <w:tcPr>
            <w:tcW w:w="1599"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 xml:space="preserve">внебюджетные  источники                 </w:t>
            </w:r>
          </w:p>
        </w:tc>
        <w:tc>
          <w:tcPr>
            <w:tcW w:w="1920" w:type="dxa"/>
            <w:gridSpan w:val="2"/>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eastAsia="Calibri" w:hAnsi="Times New Roman"/>
                <w:sz w:val="18"/>
                <w:szCs w:val="18"/>
                <w:lang w:eastAsia="en-US"/>
              </w:rPr>
            </w:pPr>
            <w:r w:rsidRPr="005C3A9B">
              <w:rPr>
                <w:rFonts w:ascii="Times New Roman" w:eastAsia="Calibri" w:hAnsi="Times New Roman"/>
                <w:sz w:val="18"/>
                <w:szCs w:val="18"/>
                <w:lang w:eastAsia="en-US"/>
              </w:rPr>
              <w:t>0,0</w:t>
            </w:r>
          </w:p>
        </w:tc>
        <w:tc>
          <w:tcPr>
            <w:tcW w:w="1843" w:type="dxa"/>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096"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r>
      <w:tr w:rsidR="006A0EA3" w:rsidRPr="005C3A9B" w:rsidTr="006A0EA3">
        <w:trPr>
          <w:trHeight w:val="177"/>
        </w:trPr>
        <w:tc>
          <w:tcPr>
            <w:tcW w:w="1599" w:type="dxa"/>
            <w:vMerge/>
            <w:tcBorders>
              <w:top w:val="single" w:sz="4" w:space="0" w:color="auto"/>
              <w:left w:val="single" w:sz="4" w:space="0" w:color="auto"/>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6A0EA3" w:rsidRPr="005C3A9B" w:rsidRDefault="006A0EA3" w:rsidP="006A0EA3">
            <w:pPr>
              <w:pStyle w:val="ae"/>
              <w:rPr>
                <w:rFonts w:ascii="Times New Roman" w:hAnsi="Times New Roman"/>
                <w:sz w:val="18"/>
                <w:szCs w:val="18"/>
              </w:rPr>
            </w:pPr>
          </w:p>
        </w:tc>
        <w:tc>
          <w:tcPr>
            <w:tcW w:w="1897"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rPr>
                <w:rFonts w:ascii="Times New Roman" w:hAnsi="Times New Roman"/>
                <w:sz w:val="18"/>
                <w:szCs w:val="18"/>
              </w:rPr>
            </w:pPr>
            <w:r w:rsidRPr="005C3A9B">
              <w:rPr>
                <w:rFonts w:ascii="Times New Roman" w:hAnsi="Times New Roman"/>
                <w:sz w:val="18"/>
                <w:szCs w:val="18"/>
              </w:rPr>
              <w:t>юридические лица</w:t>
            </w:r>
          </w:p>
        </w:tc>
        <w:tc>
          <w:tcPr>
            <w:tcW w:w="1920" w:type="dxa"/>
            <w:gridSpan w:val="2"/>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eastAsia="Calibri" w:hAnsi="Times New Roman"/>
                <w:sz w:val="18"/>
                <w:szCs w:val="18"/>
                <w:lang w:eastAsia="en-US"/>
              </w:rPr>
            </w:pPr>
            <w:r w:rsidRPr="005C3A9B">
              <w:rPr>
                <w:rFonts w:ascii="Times New Roman" w:eastAsia="Calibri" w:hAnsi="Times New Roman"/>
                <w:sz w:val="18"/>
                <w:szCs w:val="18"/>
                <w:lang w:eastAsia="en-US"/>
              </w:rPr>
              <w:t>0,0</w:t>
            </w:r>
          </w:p>
        </w:tc>
        <w:tc>
          <w:tcPr>
            <w:tcW w:w="1843" w:type="dxa"/>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096" w:type="dxa"/>
            <w:tcBorders>
              <w:top w:val="single" w:sz="4" w:space="0" w:color="auto"/>
              <w:left w:val="nil"/>
              <w:bottom w:val="single" w:sz="4" w:space="0" w:color="auto"/>
              <w:right w:val="single" w:sz="4" w:space="0" w:color="auto"/>
            </w:tcBorders>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c>
          <w:tcPr>
            <w:tcW w:w="1706" w:type="dxa"/>
            <w:tcBorders>
              <w:top w:val="single" w:sz="4" w:space="0" w:color="auto"/>
              <w:left w:val="nil"/>
              <w:bottom w:val="single" w:sz="4" w:space="0" w:color="auto"/>
              <w:right w:val="single" w:sz="4" w:space="0" w:color="auto"/>
            </w:tcBorders>
            <w:noWrap/>
            <w:hideMark/>
          </w:tcPr>
          <w:p w:rsidR="006A0EA3" w:rsidRPr="005C3A9B" w:rsidRDefault="006A0EA3" w:rsidP="006A0EA3">
            <w:pPr>
              <w:pStyle w:val="ae"/>
              <w:jc w:val="center"/>
              <w:rPr>
                <w:rFonts w:ascii="Times New Roman" w:hAnsi="Times New Roman"/>
                <w:sz w:val="18"/>
                <w:szCs w:val="18"/>
              </w:rPr>
            </w:pPr>
            <w:r w:rsidRPr="005C3A9B">
              <w:rPr>
                <w:rFonts w:ascii="Times New Roman" w:hAnsi="Times New Roman"/>
                <w:sz w:val="18"/>
                <w:szCs w:val="18"/>
              </w:rPr>
              <w:t>0,0</w:t>
            </w:r>
          </w:p>
        </w:tc>
      </w:tr>
    </w:tbl>
    <w:p w:rsidR="006A0EA3" w:rsidRPr="006B39AA" w:rsidRDefault="006A0EA3" w:rsidP="006A0EA3">
      <w:pPr>
        <w:pStyle w:val="ae"/>
        <w:rPr>
          <w:rFonts w:ascii="Times New Roman" w:hAnsi="Times New Roman"/>
          <w:sz w:val="20"/>
          <w:szCs w:val="20"/>
        </w:rPr>
      </w:pPr>
    </w:p>
    <w:p w:rsidR="006A0EA3" w:rsidRPr="006B39AA" w:rsidRDefault="006A0EA3" w:rsidP="006A0EA3">
      <w:pPr>
        <w:pStyle w:val="ae"/>
        <w:rPr>
          <w:rFonts w:ascii="Times New Roman" w:hAnsi="Times New Roman"/>
          <w:sz w:val="20"/>
          <w:szCs w:val="20"/>
        </w:rPr>
      </w:pPr>
    </w:p>
    <w:p w:rsidR="006A0EA3" w:rsidRPr="006B39AA" w:rsidRDefault="006A0EA3" w:rsidP="006A0EA3">
      <w:pPr>
        <w:pStyle w:val="ae"/>
        <w:rPr>
          <w:rFonts w:ascii="Times New Roman" w:hAnsi="Times New Roman"/>
          <w:sz w:val="20"/>
          <w:szCs w:val="20"/>
        </w:rPr>
      </w:pPr>
    </w:p>
    <w:p w:rsidR="006A0EA3" w:rsidRPr="006B39AA" w:rsidRDefault="006A0EA3" w:rsidP="006A0EA3">
      <w:pPr>
        <w:pStyle w:val="ae"/>
        <w:rPr>
          <w:rFonts w:ascii="Times New Roman" w:hAnsi="Times New Roman"/>
          <w:spacing w:val="-5"/>
          <w:sz w:val="20"/>
          <w:szCs w:val="20"/>
        </w:rPr>
      </w:pPr>
    </w:p>
    <w:p w:rsidR="006A0EA3" w:rsidRPr="006B39AA" w:rsidRDefault="006A0EA3" w:rsidP="006A0EA3">
      <w:pPr>
        <w:pStyle w:val="ae"/>
        <w:rPr>
          <w:rFonts w:ascii="Times New Roman" w:hAnsi="Times New Roman"/>
          <w:spacing w:val="-5"/>
          <w:sz w:val="20"/>
          <w:szCs w:val="20"/>
        </w:rPr>
      </w:pPr>
    </w:p>
    <w:p w:rsidR="006A0EA3" w:rsidRPr="006B39AA" w:rsidRDefault="006A0EA3" w:rsidP="006A0EA3">
      <w:pPr>
        <w:pStyle w:val="ae"/>
        <w:rPr>
          <w:rFonts w:ascii="Times New Roman" w:hAnsi="Times New Roman"/>
          <w:spacing w:val="-5"/>
          <w:sz w:val="20"/>
          <w:szCs w:val="20"/>
        </w:rPr>
      </w:pPr>
    </w:p>
    <w:p w:rsidR="006A0EA3" w:rsidRDefault="006A0EA3" w:rsidP="006A0EA3">
      <w:pPr>
        <w:pStyle w:val="ae"/>
        <w:rPr>
          <w:rFonts w:ascii="Times New Roman" w:hAnsi="Times New Roman"/>
          <w:spacing w:val="-5"/>
          <w:sz w:val="20"/>
          <w:szCs w:val="20"/>
        </w:rPr>
      </w:pPr>
    </w:p>
    <w:p w:rsidR="00224ADF" w:rsidRDefault="00224ADF" w:rsidP="006A0EA3">
      <w:pPr>
        <w:pStyle w:val="ae"/>
        <w:rPr>
          <w:rFonts w:ascii="Times New Roman" w:hAnsi="Times New Roman"/>
          <w:spacing w:val="-5"/>
          <w:sz w:val="20"/>
          <w:szCs w:val="20"/>
        </w:rPr>
      </w:pPr>
    </w:p>
    <w:p w:rsidR="00224ADF" w:rsidRDefault="00224ADF" w:rsidP="006A0EA3">
      <w:pPr>
        <w:pStyle w:val="ae"/>
        <w:rPr>
          <w:rFonts w:ascii="Times New Roman" w:hAnsi="Times New Roman"/>
          <w:spacing w:val="-5"/>
          <w:sz w:val="20"/>
          <w:szCs w:val="20"/>
        </w:rPr>
      </w:pPr>
    </w:p>
    <w:p w:rsidR="00224ADF" w:rsidRDefault="00224ADF" w:rsidP="006A0EA3">
      <w:pPr>
        <w:pStyle w:val="ae"/>
        <w:rPr>
          <w:rFonts w:ascii="Times New Roman" w:hAnsi="Times New Roman"/>
          <w:spacing w:val="-5"/>
          <w:sz w:val="20"/>
          <w:szCs w:val="20"/>
        </w:rPr>
      </w:pPr>
    </w:p>
    <w:p w:rsidR="00224ADF" w:rsidRDefault="00224ADF" w:rsidP="006A0EA3">
      <w:pPr>
        <w:pStyle w:val="ae"/>
        <w:rPr>
          <w:rFonts w:ascii="Times New Roman" w:hAnsi="Times New Roman"/>
          <w:spacing w:val="-5"/>
          <w:sz w:val="20"/>
          <w:szCs w:val="20"/>
        </w:rPr>
      </w:pPr>
    </w:p>
    <w:p w:rsidR="00224ADF" w:rsidRDefault="00224ADF" w:rsidP="006A0EA3">
      <w:pPr>
        <w:pStyle w:val="ae"/>
        <w:rPr>
          <w:rFonts w:ascii="Times New Roman" w:hAnsi="Times New Roman"/>
          <w:spacing w:val="-5"/>
          <w:sz w:val="20"/>
          <w:szCs w:val="20"/>
        </w:rPr>
      </w:pPr>
    </w:p>
    <w:p w:rsidR="00224ADF" w:rsidRDefault="00224ADF" w:rsidP="006A0EA3">
      <w:pPr>
        <w:pStyle w:val="ae"/>
        <w:rPr>
          <w:rFonts w:ascii="Times New Roman" w:hAnsi="Times New Roman"/>
          <w:spacing w:val="-5"/>
          <w:sz w:val="20"/>
          <w:szCs w:val="20"/>
        </w:rPr>
      </w:pPr>
    </w:p>
    <w:p w:rsidR="00224ADF" w:rsidRDefault="00224ADF" w:rsidP="006A0EA3">
      <w:pPr>
        <w:pStyle w:val="ae"/>
        <w:rPr>
          <w:rFonts w:ascii="Times New Roman" w:hAnsi="Times New Roman"/>
          <w:spacing w:val="-5"/>
          <w:sz w:val="20"/>
          <w:szCs w:val="20"/>
        </w:rPr>
      </w:pPr>
    </w:p>
    <w:p w:rsidR="00224ADF" w:rsidRDefault="00224ADF" w:rsidP="006A0EA3">
      <w:pPr>
        <w:pStyle w:val="ae"/>
        <w:rPr>
          <w:rFonts w:ascii="Times New Roman" w:hAnsi="Times New Roman"/>
          <w:spacing w:val="-5"/>
          <w:sz w:val="20"/>
          <w:szCs w:val="20"/>
        </w:rPr>
      </w:pPr>
    </w:p>
    <w:p w:rsidR="00224ADF" w:rsidRDefault="00224ADF" w:rsidP="006A0EA3">
      <w:pPr>
        <w:pStyle w:val="ae"/>
        <w:rPr>
          <w:rFonts w:ascii="Times New Roman" w:hAnsi="Times New Roman"/>
          <w:spacing w:val="-5"/>
          <w:sz w:val="20"/>
          <w:szCs w:val="20"/>
        </w:rPr>
      </w:pPr>
    </w:p>
    <w:p w:rsidR="00224ADF" w:rsidRPr="006B39AA" w:rsidRDefault="00224ADF" w:rsidP="006A0EA3">
      <w:pPr>
        <w:pStyle w:val="ae"/>
        <w:rPr>
          <w:rFonts w:ascii="Times New Roman" w:hAnsi="Times New Roman"/>
          <w:spacing w:val="-5"/>
          <w:sz w:val="20"/>
          <w:szCs w:val="20"/>
        </w:rPr>
      </w:pPr>
    </w:p>
    <w:p w:rsidR="006A0EA3" w:rsidRPr="006B39AA" w:rsidRDefault="006A0EA3" w:rsidP="006A0EA3">
      <w:pPr>
        <w:pStyle w:val="ae"/>
        <w:rPr>
          <w:rFonts w:ascii="Times New Roman" w:hAnsi="Times New Roman"/>
          <w:sz w:val="20"/>
          <w:szCs w:val="20"/>
        </w:rPr>
      </w:pPr>
    </w:p>
    <w:p w:rsidR="006A0EA3" w:rsidRPr="006B39AA" w:rsidRDefault="006A0EA3" w:rsidP="006A0EA3">
      <w:pPr>
        <w:pStyle w:val="ae"/>
        <w:rPr>
          <w:rFonts w:ascii="Times New Roman" w:hAnsi="Times New Roman"/>
          <w:sz w:val="20"/>
          <w:szCs w:val="20"/>
        </w:rPr>
      </w:pPr>
    </w:p>
    <w:p w:rsidR="001667D8" w:rsidRDefault="001667D8" w:rsidP="00164DAE">
      <w:pPr>
        <w:pStyle w:val="ae"/>
        <w:rPr>
          <w:rFonts w:ascii="Times New Roman" w:hAnsi="Times New Roman"/>
          <w:sz w:val="20"/>
          <w:szCs w:val="20"/>
        </w:rPr>
      </w:pPr>
    </w:p>
    <w:p w:rsidR="00E70D47" w:rsidRDefault="00E70D47" w:rsidP="00B4328B">
      <w:pPr>
        <w:pStyle w:val="ae"/>
        <w:rPr>
          <w:rFonts w:ascii="Times New Roman" w:hAnsi="Times New Roman"/>
          <w:sz w:val="18"/>
          <w:szCs w:val="18"/>
        </w:rPr>
      </w:pPr>
    </w:p>
    <w:p w:rsidR="00E70D47" w:rsidRPr="00DB434C" w:rsidRDefault="00E70D47" w:rsidP="00B4328B">
      <w:pPr>
        <w:pStyle w:val="ae"/>
        <w:rPr>
          <w:rFonts w:ascii="Times New Roman" w:hAnsi="Times New Roman"/>
          <w:sz w:val="18"/>
          <w:szCs w:val="18"/>
        </w:rPr>
      </w:pPr>
    </w:p>
    <w:tbl>
      <w:tblPr>
        <w:tblW w:w="10773"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283"/>
        <w:gridCol w:w="4961"/>
        <w:gridCol w:w="1560"/>
        <w:gridCol w:w="1559"/>
      </w:tblGrid>
      <w:tr w:rsidR="008D501A" w:rsidRPr="00160CD8" w:rsidTr="00901B74">
        <w:trPr>
          <w:trHeight w:val="300"/>
        </w:trPr>
        <w:tc>
          <w:tcPr>
            <w:tcW w:w="2410" w:type="dxa"/>
            <w:vMerge w:val="restart"/>
            <w:tcBorders>
              <w:top w:val="single" w:sz="12" w:space="0" w:color="auto"/>
              <w:left w:val="single" w:sz="12" w:space="0" w:color="auto"/>
              <w:right w:val="nil"/>
            </w:tcBorders>
          </w:tcPr>
          <w:p w:rsidR="008D501A" w:rsidRPr="00EF4475" w:rsidRDefault="008D501A" w:rsidP="00A140BC">
            <w:pPr>
              <w:spacing w:after="0" w:line="240" w:lineRule="auto"/>
              <w:ind w:left="64" w:right="-108"/>
              <w:rPr>
                <w:bCs/>
                <w:i/>
                <w:sz w:val="20"/>
                <w:szCs w:val="20"/>
              </w:rPr>
            </w:pPr>
            <w:r w:rsidRPr="00EF4475">
              <w:rPr>
                <w:bCs/>
                <w:i/>
                <w:sz w:val="20"/>
                <w:szCs w:val="20"/>
              </w:rPr>
              <w:t>Учредитель:</w:t>
            </w:r>
          </w:p>
          <w:p w:rsidR="008D501A" w:rsidRPr="00EF4475" w:rsidRDefault="008D501A" w:rsidP="00A140BC">
            <w:pPr>
              <w:spacing w:after="0" w:line="240" w:lineRule="auto"/>
              <w:ind w:left="64" w:right="-108"/>
              <w:rPr>
                <w:bCs/>
                <w:i/>
                <w:sz w:val="20"/>
                <w:szCs w:val="20"/>
              </w:rPr>
            </w:pPr>
            <w:r w:rsidRPr="00EF4475">
              <w:rPr>
                <w:bCs/>
                <w:i/>
                <w:sz w:val="20"/>
                <w:szCs w:val="20"/>
              </w:rPr>
              <w:t>Новотроицкий сельский</w:t>
            </w:r>
          </w:p>
          <w:p w:rsidR="008D501A" w:rsidRPr="00EF4475" w:rsidRDefault="008D501A" w:rsidP="00A140BC">
            <w:pPr>
              <w:spacing w:after="0" w:line="240" w:lineRule="auto"/>
              <w:ind w:left="64" w:right="-108"/>
              <w:rPr>
                <w:bCs/>
                <w:i/>
                <w:sz w:val="20"/>
                <w:szCs w:val="20"/>
              </w:rPr>
            </w:pPr>
            <w:r w:rsidRPr="00EF4475">
              <w:rPr>
                <w:bCs/>
                <w:i/>
                <w:sz w:val="20"/>
                <w:szCs w:val="20"/>
              </w:rPr>
              <w:t>Совет депутатов</w:t>
            </w:r>
          </w:p>
          <w:p w:rsidR="008D501A" w:rsidRPr="00EF4475" w:rsidRDefault="008D501A" w:rsidP="00A140BC">
            <w:pPr>
              <w:spacing w:after="0" w:line="240" w:lineRule="auto"/>
              <w:ind w:left="64" w:right="-108"/>
              <w:rPr>
                <w:bCs/>
                <w:i/>
                <w:sz w:val="20"/>
                <w:szCs w:val="20"/>
              </w:rPr>
            </w:pPr>
            <w:r w:rsidRPr="00EF4475">
              <w:rPr>
                <w:bCs/>
                <w:i/>
                <w:sz w:val="20"/>
                <w:szCs w:val="20"/>
              </w:rPr>
              <w:t>Минусинского района</w:t>
            </w:r>
          </w:p>
          <w:p w:rsidR="008D501A" w:rsidRPr="00EF4475" w:rsidRDefault="008D501A" w:rsidP="00A140BC">
            <w:pPr>
              <w:spacing w:after="0" w:line="240" w:lineRule="auto"/>
              <w:ind w:left="64" w:right="-108"/>
              <w:rPr>
                <w:bCs/>
                <w:i/>
                <w:sz w:val="20"/>
                <w:szCs w:val="20"/>
              </w:rPr>
            </w:pPr>
            <w:r w:rsidRPr="00EF4475">
              <w:rPr>
                <w:bCs/>
                <w:i/>
                <w:sz w:val="20"/>
                <w:szCs w:val="20"/>
              </w:rPr>
              <w:t>Красноярского края.</w:t>
            </w:r>
          </w:p>
          <w:p w:rsidR="008D501A" w:rsidRPr="00EF4475" w:rsidRDefault="008D501A" w:rsidP="00A140BC">
            <w:pPr>
              <w:spacing w:after="0" w:line="240" w:lineRule="auto"/>
              <w:ind w:left="64" w:right="-108"/>
              <w:rPr>
                <w:bCs/>
                <w:i/>
                <w:sz w:val="20"/>
                <w:szCs w:val="20"/>
              </w:rPr>
            </w:pPr>
            <w:r w:rsidRPr="00EF4475">
              <w:rPr>
                <w:i/>
                <w:sz w:val="20"/>
                <w:szCs w:val="20"/>
              </w:rPr>
              <w:br/>
            </w:r>
            <w:r w:rsidRPr="00EF4475">
              <w:rPr>
                <w:bCs/>
                <w:i/>
                <w:sz w:val="20"/>
                <w:szCs w:val="20"/>
              </w:rPr>
              <w:t xml:space="preserve">Редактор Глава Новотроицкого сельсовета  </w:t>
            </w:r>
            <w:r w:rsidR="003145AA">
              <w:rPr>
                <w:bCs/>
                <w:i/>
                <w:sz w:val="20"/>
                <w:szCs w:val="20"/>
              </w:rPr>
              <w:t>А.В. Семенов</w:t>
            </w:r>
          </w:p>
          <w:p w:rsidR="008D501A" w:rsidRPr="00EF4475" w:rsidRDefault="008D501A" w:rsidP="00A140BC">
            <w:pPr>
              <w:spacing w:after="0" w:line="240" w:lineRule="auto"/>
              <w:ind w:left="170" w:right="-65"/>
              <w:rPr>
                <w:bCs/>
                <w:i/>
              </w:rPr>
            </w:pPr>
          </w:p>
        </w:tc>
        <w:tc>
          <w:tcPr>
            <w:tcW w:w="8363" w:type="dxa"/>
            <w:gridSpan w:val="4"/>
            <w:tcBorders>
              <w:top w:val="single" w:sz="12" w:space="0" w:color="auto"/>
              <w:left w:val="nil"/>
              <w:bottom w:val="nil"/>
              <w:right w:val="single" w:sz="12" w:space="0" w:color="auto"/>
            </w:tcBorders>
          </w:tcPr>
          <w:p w:rsidR="008D501A" w:rsidRPr="00EF4475" w:rsidRDefault="008D501A" w:rsidP="00A140BC">
            <w:pPr>
              <w:spacing w:after="0" w:line="240" w:lineRule="auto"/>
              <w:ind w:right="6"/>
              <w:rPr>
                <w:bCs/>
                <w:i/>
              </w:rPr>
            </w:pPr>
          </w:p>
        </w:tc>
      </w:tr>
      <w:tr w:rsidR="008D501A" w:rsidRPr="00EF4475" w:rsidTr="00901B74">
        <w:trPr>
          <w:trHeight w:val="1694"/>
        </w:trPr>
        <w:tc>
          <w:tcPr>
            <w:tcW w:w="2410" w:type="dxa"/>
            <w:vMerge/>
            <w:tcBorders>
              <w:left w:val="single" w:sz="12" w:space="0" w:color="auto"/>
              <w:right w:val="nil"/>
            </w:tcBorders>
          </w:tcPr>
          <w:p w:rsidR="008D501A" w:rsidRPr="00EF4475" w:rsidRDefault="008D501A" w:rsidP="00A140BC">
            <w:pPr>
              <w:spacing w:after="0" w:line="240" w:lineRule="auto"/>
              <w:ind w:left="170" w:right="-170"/>
              <w:rPr>
                <w:bCs/>
                <w:i/>
              </w:rPr>
            </w:pPr>
          </w:p>
        </w:tc>
        <w:tc>
          <w:tcPr>
            <w:tcW w:w="283" w:type="dxa"/>
            <w:tcBorders>
              <w:top w:val="nil"/>
              <w:left w:val="nil"/>
              <w:bottom w:val="nil"/>
            </w:tcBorders>
          </w:tcPr>
          <w:p w:rsidR="008D501A" w:rsidRPr="00EF4475" w:rsidRDefault="008D501A" w:rsidP="00A140BC">
            <w:pPr>
              <w:spacing w:after="0" w:line="240" w:lineRule="auto"/>
              <w:ind w:left="170" w:right="-170"/>
              <w:rPr>
                <w:bCs/>
                <w:i/>
              </w:rPr>
            </w:pPr>
          </w:p>
        </w:tc>
        <w:tc>
          <w:tcPr>
            <w:tcW w:w="6521" w:type="dxa"/>
            <w:gridSpan w:val="2"/>
            <w:tcBorders>
              <w:left w:val="nil"/>
            </w:tcBorders>
          </w:tcPr>
          <w:p w:rsidR="003145AA" w:rsidRDefault="008D501A" w:rsidP="00A140BC">
            <w:pPr>
              <w:spacing w:after="0" w:line="240" w:lineRule="auto"/>
              <w:ind w:right="-10"/>
              <w:rPr>
                <w:bCs/>
                <w:i/>
                <w:sz w:val="20"/>
                <w:szCs w:val="20"/>
              </w:rPr>
            </w:pPr>
            <w:r w:rsidRPr="00EF4475">
              <w:rPr>
                <w:bCs/>
                <w:i/>
                <w:sz w:val="20"/>
                <w:szCs w:val="20"/>
              </w:rPr>
              <w:t>Адрес учредителя: 662610, Красноярский край, Минусинский район, д. Быстрая,  ул. Кирова, д.16,</w:t>
            </w:r>
          </w:p>
          <w:p w:rsidR="008D501A" w:rsidRPr="00EF4475" w:rsidRDefault="008D501A" w:rsidP="00A140BC">
            <w:pPr>
              <w:spacing w:after="0" w:line="240" w:lineRule="auto"/>
              <w:ind w:right="-10"/>
              <w:rPr>
                <w:bCs/>
                <w:i/>
                <w:sz w:val="20"/>
                <w:szCs w:val="20"/>
              </w:rPr>
            </w:pPr>
            <w:r w:rsidRPr="00EF4475">
              <w:rPr>
                <w:bCs/>
                <w:i/>
                <w:sz w:val="20"/>
                <w:szCs w:val="20"/>
              </w:rPr>
              <w:t>тел</w:t>
            </w:r>
            <w:r w:rsidR="003145AA">
              <w:rPr>
                <w:bCs/>
                <w:i/>
                <w:sz w:val="20"/>
                <w:szCs w:val="20"/>
              </w:rPr>
              <w:t>.</w:t>
            </w:r>
            <w:r w:rsidRPr="00EF4475">
              <w:rPr>
                <w:bCs/>
                <w:i/>
                <w:sz w:val="20"/>
                <w:szCs w:val="20"/>
              </w:rPr>
              <w:t>-8-39132-</w:t>
            </w:r>
            <w:r w:rsidR="003145AA">
              <w:rPr>
                <w:bCs/>
                <w:i/>
                <w:sz w:val="20"/>
                <w:szCs w:val="20"/>
              </w:rPr>
              <w:t>2-32-52</w:t>
            </w:r>
            <w:r w:rsidRPr="00EF4475">
              <w:rPr>
                <w:bCs/>
                <w:i/>
                <w:sz w:val="20"/>
                <w:szCs w:val="20"/>
              </w:rPr>
              <w:t>.</w:t>
            </w:r>
          </w:p>
          <w:p w:rsidR="008D501A" w:rsidRPr="00EF4475" w:rsidRDefault="008D501A" w:rsidP="00A140BC">
            <w:pPr>
              <w:spacing w:after="0" w:line="240" w:lineRule="auto"/>
              <w:ind w:right="-10"/>
              <w:jc w:val="both"/>
              <w:rPr>
                <w:bCs/>
                <w:i/>
              </w:rPr>
            </w:pPr>
            <w:r w:rsidRPr="00EF4475">
              <w:rPr>
                <w:i/>
                <w:sz w:val="20"/>
                <w:szCs w:val="20"/>
              </w:rPr>
              <w:t xml:space="preserve">Газета отпечатана на компьютерно - принтерном оборудовании администрации </w:t>
            </w:r>
            <w:r w:rsidRPr="00EF4475">
              <w:rPr>
                <w:bCs/>
                <w:i/>
                <w:sz w:val="20"/>
                <w:szCs w:val="20"/>
              </w:rPr>
              <w:t>Новотроицкого сельсовета Минусинского района Красноярского края.</w:t>
            </w:r>
            <w:r w:rsidRPr="00EF4475">
              <w:rPr>
                <w:i/>
              </w:rPr>
              <w:br/>
            </w:r>
          </w:p>
        </w:tc>
        <w:tc>
          <w:tcPr>
            <w:tcW w:w="1559" w:type="dxa"/>
            <w:tcBorders>
              <w:top w:val="nil"/>
              <w:bottom w:val="nil"/>
              <w:right w:val="single" w:sz="12" w:space="0" w:color="auto"/>
            </w:tcBorders>
            <w:vAlign w:val="bottom"/>
          </w:tcPr>
          <w:p w:rsidR="008D501A" w:rsidRPr="00EF4475" w:rsidRDefault="008D501A" w:rsidP="00A140BC">
            <w:pPr>
              <w:spacing w:after="0" w:line="240" w:lineRule="auto"/>
              <w:ind w:right="-170"/>
              <w:rPr>
                <w:bCs/>
                <w:i/>
                <w:sz w:val="20"/>
                <w:szCs w:val="20"/>
              </w:rPr>
            </w:pPr>
            <w:r w:rsidRPr="00EF4475">
              <w:rPr>
                <w:bCs/>
                <w:i/>
                <w:sz w:val="20"/>
                <w:szCs w:val="20"/>
              </w:rPr>
              <w:t>Тираж: 150 экземпляров</w:t>
            </w:r>
          </w:p>
        </w:tc>
      </w:tr>
      <w:tr w:rsidR="008D501A" w:rsidRPr="00160CD8" w:rsidTr="00901B74">
        <w:trPr>
          <w:trHeight w:val="225"/>
        </w:trPr>
        <w:tc>
          <w:tcPr>
            <w:tcW w:w="2410" w:type="dxa"/>
            <w:vMerge/>
            <w:tcBorders>
              <w:left w:val="single" w:sz="12" w:space="0" w:color="auto"/>
              <w:bottom w:val="single" w:sz="12" w:space="0" w:color="auto"/>
              <w:right w:val="nil"/>
            </w:tcBorders>
          </w:tcPr>
          <w:p w:rsidR="008D501A" w:rsidRPr="00EF4475" w:rsidRDefault="008D501A" w:rsidP="00A140BC">
            <w:pPr>
              <w:spacing w:after="0" w:line="240" w:lineRule="auto"/>
              <w:ind w:right="6"/>
              <w:rPr>
                <w:bCs/>
                <w:i/>
              </w:rPr>
            </w:pPr>
          </w:p>
        </w:tc>
        <w:tc>
          <w:tcPr>
            <w:tcW w:w="5244" w:type="dxa"/>
            <w:gridSpan w:val="2"/>
            <w:tcBorders>
              <w:top w:val="nil"/>
              <w:left w:val="nil"/>
              <w:bottom w:val="single" w:sz="12" w:space="0" w:color="auto"/>
              <w:right w:val="nil"/>
            </w:tcBorders>
          </w:tcPr>
          <w:p w:rsidR="008D501A" w:rsidRPr="00EF4475" w:rsidRDefault="008D501A" w:rsidP="00A140BC">
            <w:pPr>
              <w:spacing w:after="0" w:line="240" w:lineRule="auto"/>
              <w:ind w:right="-108"/>
              <w:rPr>
                <w:bCs/>
                <w:i/>
                <w:sz w:val="20"/>
                <w:szCs w:val="20"/>
              </w:rPr>
            </w:pPr>
            <w:r w:rsidRPr="00EF4475">
              <w:rPr>
                <w:bCs/>
                <w:i/>
                <w:sz w:val="20"/>
                <w:szCs w:val="20"/>
              </w:rPr>
              <w:t>Решение Новотроицкого сельского Совета депутатов                        № 07-рс от 20.11.2015г.</w:t>
            </w:r>
          </w:p>
        </w:tc>
        <w:tc>
          <w:tcPr>
            <w:tcW w:w="3119" w:type="dxa"/>
            <w:gridSpan w:val="2"/>
            <w:tcBorders>
              <w:top w:val="nil"/>
              <w:left w:val="nil"/>
              <w:bottom w:val="single" w:sz="12" w:space="0" w:color="auto"/>
              <w:right w:val="single" w:sz="12" w:space="0" w:color="auto"/>
            </w:tcBorders>
          </w:tcPr>
          <w:p w:rsidR="008D501A" w:rsidRPr="00EF4475" w:rsidRDefault="008D501A" w:rsidP="00A140BC">
            <w:pPr>
              <w:ind w:right="6"/>
              <w:rPr>
                <w:bCs/>
                <w:i/>
              </w:rPr>
            </w:pPr>
          </w:p>
        </w:tc>
      </w:tr>
    </w:tbl>
    <w:p w:rsidR="00773B91" w:rsidRPr="008C0E53" w:rsidRDefault="00773B91" w:rsidP="008C0E53">
      <w:pPr>
        <w:pStyle w:val="ae"/>
        <w:ind w:firstLine="709"/>
        <w:jc w:val="both"/>
        <w:rPr>
          <w:rStyle w:val="a3"/>
          <w:rFonts w:ascii="Times New Roman" w:hAnsi="Times New Roman"/>
          <w:sz w:val="18"/>
          <w:szCs w:val="18"/>
          <w:bdr w:val="none" w:sz="0" w:space="0" w:color="auto" w:frame="1"/>
        </w:rPr>
      </w:pPr>
    </w:p>
    <w:sectPr w:rsidR="00773B91" w:rsidRPr="008C0E53" w:rsidSect="006A0EA3">
      <w:footerReference w:type="default" r:id="rId18"/>
      <w:pgSz w:w="16838" w:h="11906" w:orient="landscape"/>
      <w:pgMar w:top="1134" w:right="851" w:bottom="567"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FB9" w:rsidRDefault="004E3FB9" w:rsidP="0073533F">
      <w:pPr>
        <w:spacing w:after="0" w:line="240" w:lineRule="auto"/>
      </w:pPr>
      <w:r>
        <w:separator/>
      </w:r>
    </w:p>
  </w:endnote>
  <w:endnote w:type="continuationSeparator" w:id="1">
    <w:p w:rsidR="004E3FB9" w:rsidRDefault="004E3FB9" w:rsidP="007353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1818"/>
      <w:docPartObj>
        <w:docPartGallery w:val="Page Numbers (Bottom of Page)"/>
        <w:docPartUnique/>
      </w:docPartObj>
    </w:sdtPr>
    <w:sdtContent>
      <w:p w:rsidR="006A0EA3" w:rsidRDefault="006A0EA3">
        <w:pPr>
          <w:pStyle w:val="ac"/>
          <w:jc w:val="center"/>
        </w:pPr>
        <w:fldSimple w:instr=" PAGE   \* MERGEFORMAT ">
          <w:r w:rsidR="00224ADF">
            <w:rPr>
              <w:noProof/>
            </w:rPr>
            <w:t>74</w:t>
          </w:r>
        </w:fldSimple>
      </w:p>
    </w:sdtContent>
  </w:sdt>
  <w:p w:rsidR="006A0EA3" w:rsidRDefault="006A0EA3">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EA3" w:rsidRDefault="006A0EA3">
    <w:pPr>
      <w:pStyle w:val="ac"/>
      <w:jc w:val="center"/>
    </w:pPr>
    <w:fldSimple w:instr=" PAGE   \* MERGEFORMAT ">
      <w:r w:rsidR="00224ADF">
        <w:rPr>
          <w:noProof/>
        </w:rPr>
        <w:t>77</w:t>
      </w:r>
    </w:fldSimple>
  </w:p>
  <w:p w:rsidR="006A0EA3" w:rsidRDefault="006A0EA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FB9" w:rsidRDefault="004E3FB9" w:rsidP="0073533F">
      <w:pPr>
        <w:spacing w:after="0" w:line="240" w:lineRule="auto"/>
      </w:pPr>
      <w:r>
        <w:separator/>
      </w:r>
    </w:p>
  </w:footnote>
  <w:footnote w:type="continuationSeparator" w:id="1">
    <w:p w:rsidR="004E3FB9" w:rsidRDefault="004E3FB9" w:rsidP="007353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hint="default"/>
      </w:rPr>
    </w:lvl>
  </w:abstractNum>
  <w:abstractNum w:abstractNumId="2">
    <w:nsid w:val="00000008"/>
    <w:multiLevelType w:val="singleLevel"/>
    <w:tmpl w:val="00000008"/>
    <w:name w:val="WW8Num8"/>
    <w:lvl w:ilvl="0">
      <w:start w:val="4"/>
      <w:numFmt w:val="decimal"/>
      <w:lvlText w:val="%1."/>
      <w:lvlJc w:val="left"/>
      <w:pPr>
        <w:tabs>
          <w:tab w:val="num" w:pos="0"/>
        </w:tabs>
        <w:ind w:left="720" w:hanging="360"/>
      </w:pPr>
    </w:lvl>
  </w:abstractNum>
  <w:abstractNum w:abstractNumId="3">
    <w:nsid w:val="0000000B"/>
    <w:multiLevelType w:val="singleLevel"/>
    <w:tmpl w:val="0000000B"/>
    <w:name w:val="WW8Num11"/>
    <w:lvl w:ilvl="0">
      <w:start w:val="1"/>
      <w:numFmt w:val="decimal"/>
      <w:lvlText w:val="%1."/>
      <w:lvlJc w:val="left"/>
      <w:pPr>
        <w:tabs>
          <w:tab w:val="num" w:pos="0"/>
        </w:tabs>
        <w:ind w:left="720" w:hanging="360"/>
      </w:pPr>
    </w:lvl>
  </w:abstractNum>
  <w:abstractNum w:abstractNumId="4">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5">
    <w:nsid w:val="00183724"/>
    <w:multiLevelType w:val="hybridMultilevel"/>
    <w:tmpl w:val="EA3803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48E5B0B"/>
    <w:multiLevelType w:val="multilevel"/>
    <w:tmpl w:val="1BD0763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4C5333E"/>
    <w:multiLevelType w:val="multilevel"/>
    <w:tmpl w:val="04C533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75504BB"/>
    <w:multiLevelType w:val="hybridMultilevel"/>
    <w:tmpl w:val="86CE0028"/>
    <w:lvl w:ilvl="0" w:tplc="625CBA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8B5548"/>
    <w:multiLevelType w:val="multilevel"/>
    <w:tmpl w:val="CA28ED8E"/>
    <w:lvl w:ilvl="0">
      <w:start w:val="10"/>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BDD3D59"/>
    <w:multiLevelType w:val="hybridMultilevel"/>
    <w:tmpl w:val="530EA052"/>
    <w:lvl w:ilvl="0" w:tplc="40F8EAA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9027A5"/>
    <w:multiLevelType w:val="hybridMultilevel"/>
    <w:tmpl w:val="1A8E1772"/>
    <w:lvl w:ilvl="0" w:tplc="11C4FA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108B5EEC"/>
    <w:multiLevelType w:val="hybridMultilevel"/>
    <w:tmpl w:val="9EDCC4A6"/>
    <w:lvl w:ilvl="0" w:tplc="EEEEA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1466B34"/>
    <w:multiLevelType w:val="multilevel"/>
    <w:tmpl w:val="05D2B056"/>
    <w:lvl w:ilvl="0">
      <w:start w:val="5"/>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F692F43"/>
    <w:multiLevelType w:val="multilevel"/>
    <w:tmpl w:val="92AEC134"/>
    <w:lvl w:ilvl="0">
      <w:start w:val="6"/>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2736070"/>
    <w:multiLevelType w:val="multilevel"/>
    <w:tmpl w:val="C6AC6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47420CB"/>
    <w:multiLevelType w:val="hybridMultilevel"/>
    <w:tmpl w:val="7736E5F6"/>
    <w:lvl w:ilvl="0" w:tplc="3E72FDF6">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7">
    <w:nsid w:val="2577030F"/>
    <w:multiLevelType w:val="hybridMultilevel"/>
    <w:tmpl w:val="029437E2"/>
    <w:lvl w:ilvl="0" w:tplc="F070BE98">
      <w:start w:val="1"/>
      <w:numFmt w:val="decimal"/>
      <w:lvlText w:val="%1."/>
      <w:lvlJc w:val="left"/>
      <w:pPr>
        <w:ind w:left="22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7295138"/>
    <w:multiLevelType w:val="multilevel"/>
    <w:tmpl w:val="0CB833D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BE929B9"/>
    <w:multiLevelType w:val="hybridMultilevel"/>
    <w:tmpl w:val="23FE1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254425"/>
    <w:multiLevelType w:val="hybridMultilevel"/>
    <w:tmpl w:val="F1E8D900"/>
    <w:lvl w:ilvl="0" w:tplc="7A245504">
      <w:start w:val="1"/>
      <w:numFmt w:val="decimal"/>
      <w:lvlText w:val="%1."/>
      <w:lvlJc w:val="left"/>
      <w:pPr>
        <w:ind w:left="1305" w:hanging="60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44C75076"/>
    <w:multiLevelType w:val="hybridMultilevel"/>
    <w:tmpl w:val="517A42B8"/>
    <w:lvl w:ilvl="0" w:tplc="34C284F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7194526"/>
    <w:multiLevelType w:val="multilevel"/>
    <w:tmpl w:val="1BA02B2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8E7772A"/>
    <w:multiLevelType w:val="hybridMultilevel"/>
    <w:tmpl w:val="47E464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1417D1"/>
    <w:multiLevelType w:val="hybridMultilevel"/>
    <w:tmpl w:val="0180C472"/>
    <w:lvl w:ilvl="0" w:tplc="BE0EB43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nsid w:val="4A206820"/>
    <w:multiLevelType w:val="hybridMultilevel"/>
    <w:tmpl w:val="88A8FF3C"/>
    <w:lvl w:ilvl="0" w:tplc="7ABA91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A735507"/>
    <w:multiLevelType w:val="multilevel"/>
    <w:tmpl w:val="744644BE"/>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E695D1E"/>
    <w:multiLevelType w:val="multilevel"/>
    <w:tmpl w:val="20A82E2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73F4C7C"/>
    <w:multiLevelType w:val="multilevel"/>
    <w:tmpl w:val="C7E2E738"/>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DD34284"/>
    <w:multiLevelType w:val="multilevel"/>
    <w:tmpl w:val="2168E01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F835F1E"/>
    <w:multiLevelType w:val="multilevel"/>
    <w:tmpl w:val="8200C9E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718481E"/>
    <w:multiLevelType w:val="hybridMultilevel"/>
    <w:tmpl w:val="F71A336A"/>
    <w:lvl w:ilvl="0" w:tplc="F1001D56">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2">
    <w:nsid w:val="67697108"/>
    <w:multiLevelType w:val="hybridMultilevel"/>
    <w:tmpl w:val="D9F2A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4E4B3D"/>
    <w:multiLevelType w:val="hybridMultilevel"/>
    <w:tmpl w:val="A8E6F38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6BF317EF"/>
    <w:multiLevelType w:val="hybridMultilevel"/>
    <w:tmpl w:val="43463A36"/>
    <w:lvl w:ilvl="0" w:tplc="B0C2B18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E30E74"/>
    <w:multiLevelType w:val="multilevel"/>
    <w:tmpl w:val="6E66B95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E4B7F45"/>
    <w:multiLevelType w:val="multilevel"/>
    <w:tmpl w:val="C0CE121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0DA249E"/>
    <w:multiLevelType w:val="multilevel"/>
    <w:tmpl w:val="0F0A4644"/>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5F5122D"/>
    <w:multiLevelType w:val="hybridMultilevel"/>
    <w:tmpl w:val="B81462CA"/>
    <w:lvl w:ilvl="0" w:tplc="D23831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nsid w:val="7B147586"/>
    <w:multiLevelType w:val="hybridMultilevel"/>
    <w:tmpl w:val="4BB27D5A"/>
    <w:lvl w:ilvl="0" w:tplc="4C8C26C8">
      <w:start w:val="1"/>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11"/>
  </w:num>
  <w:num w:numId="3">
    <w:abstractNumId w:val="25"/>
  </w:num>
  <w:num w:numId="4">
    <w:abstractNumId w:val="19"/>
  </w:num>
  <w:num w:numId="5">
    <w:abstractNumId w:val="12"/>
  </w:num>
  <w:num w:numId="6">
    <w:abstractNumId w:val="32"/>
  </w:num>
  <w:num w:numId="7">
    <w:abstractNumId w:val="23"/>
  </w:num>
  <w:num w:numId="8">
    <w:abstractNumId w:val="34"/>
  </w:num>
  <w:num w:numId="9">
    <w:abstractNumId w:val="16"/>
  </w:num>
  <w:num w:numId="10">
    <w:abstractNumId w:val="0"/>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1"/>
  </w:num>
  <w:num w:numId="29">
    <w:abstractNumId w:val="38"/>
  </w:num>
  <w:num w:numId="30">
    <w:abstractNumId w:val="20"/>
  </w:num>
  <w:num w:numId="31">
    <w:abstractNumId w:val="31"/>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10"/>
  </w:num>
  <w:num w:numId="35">
    <w:abstractNumId w:val="33"/>
  </w:num>
  <w:num w:numId="36">
    <w:abstractNumId w:val="24"/>
  </w:num>
  <w:num w:numId="37">
    <w:abstractNumId w:val="2"/>
  </w:num>
  <w:num w:numId="38">
    <w:abstractNumId w:val="3"/>
  </w:num>
  <w:num w:numId="39">
    <w:abstractNumId w:val="4"/>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73B91"/>
    <w:rsid w:val="0004010E"/>
    <w:rsid w:val="00064619"/>
    <w:rsid w:val="000C5881"/>
    <w:rsid w:val="000C7E0B"/>
    <w:rsid w:val="00121D59"/>
    <w:rsid w:val="00121E5C"/>
    <w:rsid w:val="00125A0A"/>
    <w:rsid w:val="001634CF"/>
    <w:rsid w:val="00164DAE"/>
    <w:rsid w:val="001667D8"/>
    <w:rsid w:val="0019371F"/>
    <w:rsid w:val="001C02D1"/>
    <w:rsid w:val="001C09C4"/>
    <w:rsid w:val="00221453"/>
    <w:rsid w:val="00224ADF"/>
    <w:rsid w:val="00301978"/>
    <w:rsid w:val="003145AA"/>
    <w:rsid w:val="003970C4"/>
    <w:rsid w:val="003971FF"/>
    <w:rsid w:val="003A0F15"/>
    <w:rsid w:val="003D3666"/>
    <w:rsid w:val="003F03CF"/>
    <w:rsid w:val="00414735"/>
    <w:rsid w:val="00434BD2"/>
    <w:rsid w:val="00440A75"/>
    <w:rsid w:val="00456283"/>
    <w:rsid w:val="004A77E1"/>
    <w:rsid w:val="004B48F1"/>
    <w:rsid w:val="004E04CD"/>
    <w:rsid w:val="004E3FB9"/>
    <w:rsid w:val="004F1ED8"/>
    <w:rsid w:val="005C3A9B"/>
    <w:rsid w:val="005C5C07"/>
    <w:rsid w:val="005F2AFA"/>
    <w:rsid w:val="00606A3B"/>
    <w:rsid w:val="00632B51"/>
    <w:rsid w:val="00637175"/>
    <w:rsid w:val="00640B2D"/>
    <w:rsid w:val="0064144F"/>
    <w:rsid w:val="006A0EA3"/>
    <w:rsid w:val="0073533F"/>
    <w:rsid w:val="00757CBC"/>
    <w:rsid w:val="00773B91"/>
    <w:rsid w:val="00780424"/>
    <w:rsid w:val="007929E3"/>
    <w:rsid w:val="007C0D6C"/>
    <w:rsid w:val="007C6DB4"/>
    <w:rsid w:val="007D0F56"/>
    <w:rsid w:val="007D2CB8"/>
    <w:rsid w:val="007F31FF"/>
    <w:rsid w:val="0082283C"/>
    <w:rsid w:val="00836E05"/>
    <w:rsid w:val="00882705"/>
    <w:rsid w:val="008B1BDB"/>
    <w:rsid w:val="008C0E53"/>
    <w:rsid w:val="008C5AED"/>
    <w:rsid w:val="008D501A"/>
    <w:rsid w:val="008F6CE6"/>
    <w:rsid w:val="00901B74"/>
    <w:rsid w:val="00972EAA"/>
    <w:rsid w:val="00990CC6"/>
    <w:rsid w:val="009C2345"/>
    <w:rsid w:val="009D5EC6"/>
    <w:rsid w:val="009E0AD7"/>
    <w:rsid w:val="009F3627"/>
    <w:rsid w:val="00A140BC"/>
    <w:rsid w:val="00A606D5"/>
    <w:rsid w:val="00A72BE5"/>
    <w:rsid w:val="00A74F5D"/>
    <w:rsid w:val="00AB2286"/>
    <w:rsid w:val="00AB6577"/>
    <w:rsid w:val="00AE0422"/>
    <w:rsid w:val="00AE396C"/>
    <w:rsid w:val="00AE5B6E"/>
    <w:rsid w:val="00B33CC4"/>
    <w:rsid w:val="00B34DEA"/>
    <w:rsid w:val="00B4328B"/>
    <w:rsid w:val="00BD0772"/>
    <w:rsid w:val="00BF7835"/>
    <w:rsid w:val="00C00480"/>
    <w:rsid w:val="00C04EB8"/>
    <w:rsid w:val="00C36A0B"/>
    <w:rsid w:val="00C47AAD"/>
    <w:rsid w:val="00C5548D"/>
    <w:rsid w:val="00C742EE"/>
    <w:rsid w:val="00C830AE"/>
    <w:rsid w:val="00C861B3"/>
    <w:rsid w:val="00D73801"/>
    <w:rsid w:val="00D96F39"/>
    <w:rsid w:val="00DB434C"/>
    <w:rsid w:val="00DB4FF6"/>
    <w:rsid w:val="00DF337A"/>
    <w:rsid w:val="00E002D0"/>
    <w:rsid w:val="00E45259"/>
    <w:rsid w:val="00E70243"/>
    <w:rsid w:val="00E70D47"/>
    <w:rsid w:val="00E8700B"/>
    <w:rsid w:val="00EC3915"/>
    <w:rsid w:val="00ED01FE"/>
    <w:rsid w:val="00ED29BC"/>
    <w:rsid w:val="00EF7042"/>
    <w:rsid w:val="00F24438"/>
    <w:rsid w:val="00F372CC"/>
    <w:rsid w:val="00F41497"/>
    <w:rsid w:val="00F525E9"/>
    <w:rsid w:val="00FD0C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E05"/>
  </w:style>
  <w:style w:type="paragraph" w:styleId="1">
    <w:name w:val="heading 1"/>
    <w:basedOn w:val="a"/>
    <w:next w:val="a"/>
    <w:link w:val="10"/>
    <w:qFormat/>
    <w:rsid w:val="00773B91"/>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773B91"/>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qFormat/>
    <w:rsid w:val="00773B91"/>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773B9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link w:val="60"/>
    <w:qFormat/>
    <w:rsid w:val="00773B91"/>
    <w:pPr>
      <w:spacing w:before="100" w:beforeAutospacing="1" w:after="75" w:line="240" w:lineRule="auto"/>
      <w:outlineLvl w:val="5"/>
    </w:pPr>
    <w:rPr>
      <w:rFonts w:ascii="Verdana" w:eastAsia="Times New Roman" w:hAnsi="Verdana" w:cs="Times New Roman"/>
      <w:b/>
      <w:bCs/>
      <w:color w:val="777777"/>
      <w:sz w:val="17"/>
      <w:szCs w:val="1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3B91"/>
    <w:rPr>
      <w:rFonts w:ascii="Cambria" w:eastAsia="Times New Roman" w:hAnsi="Cambria" w:cs="Times New Roman"/>
      <w:b/>
      <w:bCs/>
      <w:kern w:val="32"/>
      <w:sz w:val="32"/>
      <w:szCs w:val="32"/>
    </w:rPr>
  </w:style>
  <w:style w:type="character" w:customStyle="1" w:styleId="20">
    <w:name w:val="Заголовок 2 Знак"/>
    <w:basedOn w:val="a0"/>
    <w:link w:val="2"/>
    <w:rsid w:val="00773B91"/>
    <w:rPr>
      <w:rFonts w:ascii="Cambria" w:eastAsia="Times New Roman" w:hAnsi="Cambria" w:cs="Times New Roman"/>
      <w:b/>
      <w:bCs/>
      <w:i/>
      <w:iCs/>
      <w:sz w:val="28"/>
      <w:szCs w:val="28"/>
    </w:rPr>
  </w:style>
  <w:style w:type="character" w:customStyle="1" w:styleId="40">
    <w:name w:val="Заголовок 4 Знак"/>
    <w:basedOn w:val="a0"/>
    <w:link w:val="4"/>
    <w:rsid w:val="00773B91"/>
    <w:rPr>
      <w:rFonts w:ascii="Times New Roman" w:eastAsia="Times New Roman" w:hAnsi="Times New Roman" w:cs="Times New Roman"/>
      <w:b/>
      <w:bCs/>
      <w:sz w:val="28"/>
      <w:szCs w:val="28"/>
    </w:rPr>
  </w:style>
  <w:style w:type="character" w:customStyle="1" w:styleId="50">
    <w:name w:val="Заголовок 5 Знак"/>
    <w:basedOn w:val="a0"/>
    <w:link w:val="5"/>
    <w:rsid w:val="00773B91"/>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773B91"/>
    <w:rPr>
      <w:rFonts w:ascii="Verdana" w:eastAsia="Times New Roman" w:hAnsi="Verdana" w:cs="Times New Roman"/>
      <w:b/>
      <w:bCs/>
      <w:color w:val="777777"/>
      <w:sz w:val="17"/>
      <w:szCs w:val="17"/>
    </w:rPr>
  </w:style>
  <w:style w:type="character" w:styleId="a3">
    <w:name w:val="Emphasis"/>
    <w:basedOn w:val="a0"/>
    <w:uiPriority w:val="20"/>
    <w:qFormat/>
    <w:rsid w:val="00773B91"/>
    <w:rPr>
      <w:i/>
      <w:iCs/>
    </w:rPr>
  </w:style>
  <w:style w:type="paragraph" w:styleId="a4">
    <w:name w:val="Normal (Web)"/>
    <w:basedOn w:val="a"/>
    <w:qFormat/>
    <w:rsid w:val="00773B91"/>
    <w:pPr>
      <w:spacing w:after="150" w:line="240" w:lineRule="auto"/>
    </w:pPr>
    <w:rPr>
      <w:rFonts w:ascii="Times New Roman" w:eastAsia="Times New Roman" w:hAnsi="Times New Roman" w:cs="Times New Roman"/>
      <w:sz w:val="24"/>
      <w:szCs w:val="24"/>
    </w:rPr>
  </w:style>
  <w:style w:type="character" w:styleId="a5">
    <w:name w:val="Strong"/>
    <w:qFormat/>
    <w:rsid w:val="00773B91"/>
    <w:rPr>
      <w:b/>
      <w:bCs/>
    </w:rPr>
  </w:style>
  <w:style w:type="paragraph" w:styleId="a6">
    <w:name w:val="Body Text"/>
    <w:basedOn w:val="a"/>
    <w:link w:val="a7"/>
    <w:uiPriority w:val="99"/>
    <w:rsid w:val="00773B91"/>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uiPriority w:val="99"/>
    <w:rsid w:val="00773B91"/>
    <w:rPr>
      <w:rFonts w:ascii="Times New Roman" w:eastAsia="Times New Roman" w:hAnsi="Times New Roman" w:cs="Times New Roman"/>
      <w:sz w:val="28"/>
      <w:szCs w:val="20"/>
    </w:rPr>
  </w:style>
  <w:style w:type="paragraph" w:styleId="a8">
    <w:name w:val="Balloon Text"/>
    <w:basedOn w:val="a"/>
    <w:link w:val="a9"/>
    <w:uiPriority w:val="99"/>
    <w:rsid w:val="00773B91"/>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uiPriority w:val="99"/>
    <w:rsid w:val="00773B91"/>
    <w:rPr>
      <w:rFonts w:ascii="Tahoma" w:eastAsia="Times New Roman" w:hAnsi="Tahoma" w:cs="Times New Roman"/>
      <w:sz w:val="16"/>
      <w:szCs w:val="16"/>
    </w:rPr>
  </w:style>
  <w:style w:type="paragraph" w:customStyle="1" w:styleId="ConsPlusNormal">
    <w:name w:val="ConsPlusNormal"/>
    <w:link w:val="ConsPlusNormal0"/>
    <w:uiPriority w:val="99"/>
    <w:rsid w:val="00773B9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6A0EA3"/>
    <w:rPr>
      <w:rFonts w:ascii="Arial" w:eastAsia="Times New Roman" w:hAnsi="Arial" w:cs="Arial"/>
      <w:sz w:val="20"/>
      <w:szCs w:val="20"/>
    </w:rPr>
  </w:style>
  <w:style w:type="paragraph" w:styleId="aa">
    <w:name w:val="header"/>
    <w:basedOn w:val="a"/>
    <w:link w:val="ab"/>
    <w:uiPriority w:val="99"/>
    <w:rsid w:val="00773B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773B91"/>
    <w:rPr>
      <w:rFonts w:ascii="Times New Roman" w:eastAsia="Times New Roman" w:hAnsi="Times New Roman" w:cs="Times New Roman"/>
      <w:sz w:val="24"/>
      <w:szCs w:val="24"/>
    </w:rPr>
  </w:style>
  <w:style w:type="paragraph" w:styleId="ac">
    <w:name w:val="footer"/>
    <w:basedOn w:val="a"/>
    <w:link w:val="ad"/>
    <w:uiPriority w:val="99"/>
    <w:rsid w:val="00773B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773B91"/>
    <w:rPr>
      <w:rFonts w:ascii="Times New Roman" w:eastAsia="Times New Roman" w:hAnsi="Times New Roman" w:cs="Times New Roman"/>
      <w:sz w:val="24"/>
      <w:szCs w:val="24"/>
    </w:rPr>
  </w:style>
  <w:style w:type="paragraph" w:styleId="ae">
    <w:name w:val="No Spacing"/>
    <w:link w:val="af"/>
    <w:uiPriority w:val="1"/>
    <w:qFormat/>
    <w:rsid w:val="00773B91"/>
    <w:pPr>
      <w:spacing w:after="0" w:line="240" w:lineRule="auto"/>
    </w:pPr>
    <w:rPr>
      <w:rFonts w:ascii="Calibri" w:eastAsia="Times New Roman" w:hAnsi="Calibri" w:cs="Times New Roman"/>
    </w:rPr>
  </w:style>
  <w:style w:type="character" w:customStyle="1" w:styleId="af">
    <w:name w:val="Без интервала Знак"/>
    <w:link w:val="ae"/>
    <w:uiPriority w:val="1"/>
    <w:qFormat/>
    <w:locked/>
    <w:rsid w:val="003145AA"/>
    <w:rPr>
      <w:rFonts w:ascii="Calibri" w:eastAsia="Times New Roman" w:hAnsi="Calibri" w:cs="Times New Roman"/>
    </w:rPr>
  </w:style>
  <w:style w:type="character" w:customStyle="1" w:styleId="11">
    <w:name w:val="Основной шрифт абзаца1"/>
    <w:rsid w:val="00AE0422"/>
  </w:style>
  <w:style w:type="paragraph" w:customStyle="1" w:styleId="af0">
    <w:name w:val="Заголовок"/>
    <w:basedOn w:val="a"/>
    <w:next w:val="a6"/>
    <w:rsid w:val="00AE0422"/>
    <w:pPr>
      <w:keepNext/>
      <w:suppressAutoHyphens/>
      <w:spacing w:before="240" w:after="120" w:line="240" w:lineRule="auto"/>
    </w:pPr>
    <w:rPr>
      <w:rFonts w:ascii="Arial" w:eastAsia="Microsoft YaHei" w:hAnsi="Arial" w:cs="Mangal"/>
      <w:sz w:val="28"/>
      <w:szCs w:val="28"/>
      <w:lang w:eastAsia="ar-SA"/>
    </w:rPr>
  </w:style>
  <w:style w:type="paragraph" w:styleId="af1">
    <w:name w:val="List"/>
    <w:basedOn w:val="a6"/>
    <w:rsid w:val="00AE0422"/>
    <w:pPr>
      <w:suppressAutoHyphens/>
    </w:pPr>
    <w:rPr>
      <w:rFonts w:cs="Mangal"/>
      <w:sz w:val="24"/>
      <w:lang w:eastAsia="ar-SA"/>
    </w:rPr>
  </w:style>
  <w:style w:type="paragraph" w:customStyle="1" w:styleId="12">
    <w:name w:val="Название1"/>
    <w:basedOn w:val="a"/>
    <w:rsid w:val="00AE0422"/>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AE0422"/>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21">
    <w:name w:val="Основной текст 21"/>
    <w:basedOn w:val="a"/>
    <w:rsid w:val="00AE0422"/>
    <w:pPr>
      <w:suppressAutoHyphens/>
      <w:spacing w:after="0" w:line="240" w:lineRule="auto"/>
    </w:pPr>
    <w:rPr>
      <w:rFonts w:ascii="Times New Roman" w:eastAsia="Times New Roman" w:hAnsi="Times New Roman" w:cs="Times New Roman"/>
      <w:sz w:val="24"/>
      <w:szCs w:val="20"/>
      <w:lang w:eastAsia="ar-SA"/>
    </w:rPr>
  </w:style>
  <w:style w:type="character" w:styleId="af2">
    <w:name w:val="Hyperlink"/>
    <w:basedOn w:val="a0"/>
    <w:uiPriority w:val="99"/>
    <w:unhideWhenUsed/>
    <w:rsid w:val="00301978"/>
    <w:rPr>
      <w:color w:val="0000FF"/>
      <w:u w:val="single"/>
    </w:rPr>
  </w:style>
  <w:style w:type="character" w:customStyle="1" w:styleId="blk3">
    <w:name w:val="blk3"/>
    <w:rsid w:val="00301978"/>
    <w:rPr>
      <w:vanish w:val="0"/>
      <w:webHidden w:val="0"/>
      <w:specVanish w:val="0"/>
    </w:rPr>
  </w:style>
  <w:style w:type="paragraph" w:styleId="af3">
    <w:name w:val="List Paragraph"/>
    <w:basedOn w:val="a"/>
    <w:link w:val="af4"/>
    <w:qFormat/>
    <w:rsid w:val="00DB434C"/>
    <w:pPr>
      <w:ind w:left="720"/>
    </w:pPr>
    <w:rPr>
      <w:rFonts w:ascii="Calibri" w:eastAsia="Times New Roman" w:hAnsi="Calibri" w:cs="Calibri"/>
      <w:lang w:eastAsia="en-US"/>
    </w:rPr>
  </w:style>
  <w:style w:type="character" w:customStyle="1" w:styleId="af4">
    <w:name w:val="Абзац списка Знак"/>
    <w:link w:val="af3"/>
    <w:locked/>
    <w:rsid w:val="006A0EA3"/>
    <w:rPr>
      <w:rFonts w:ascii="Calibri" w:eastAsia="Times New Roman" w:hAnsi="Calibri" w:cs="Calibri"/>
      <w:lang w:eastAsia="en-US"/>
    </w:rPr>
  </w:style>
  <w:style w:type="character" w:customStyle="1" w:styleId="apple-converted-space">
    <w:name w:val="apple-converted-space"/>
    <w:uiPriority w:val="99"/>
    <w:rsid w:val="007C6DB4"/>
  </w:style>
  <w:style w:type="paragraph" w:customStyle="1" w:styleId="ConsPlusTitle">
    <w:name w:val="ConsPlusTitle"/>
    <w:rsid w:val="007C6DB4"/>
    <w:pPr>
      <w:widowControl w:val="0"/>
      <w:suppressAutoHyphens/>
      <w:autoSpaceDE w:val="0"/>
      <w:spacing w:after="0" w:line="240" w:lineRule="auto"/>
    </w:pPr>
    <w:rPr>
      <w:rFonts w:ascii="Arial" w:eastAsia="Times New Roman" w:hAnsi="Arial" w:cs="Arial"/>
      <w:b/>
      <w:sz w:val="20"/>
      <w:szCs w:val="20"/>
      <w:lang w:eastAsia="zh-CN"/>
    </w:rPr>
  </w:style>
  <w:style w:type="paragraph" w:customStyle="1" w:styleId="Default">
    <w:name w:val="Default"/>
    <w:rsid w:val="007C6DB4"/>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af5">
    <w:name w:val="Текст примечания Знак"/>
    <w:basedOn w:val="a0"/>
    <w:link w:val="af6"/>
    <w:semiHidden/>
    <w:rsid w:val="00B33CC4"/>
    <w:rPr>
      <w:rFonts w:ascii="Times New Roman" w:eastAsia="Times New Roman" w:hAnsi="Times New Roman" w:cs="Times New Roman"/>
      <w:sz w:val="20"/>
      <w:szCs w:val="20"/>
    </w:rPr>
  </w:style>
  <w:style w:type="paragraph" w:styleId="af6">
    <w:name w:val="annotation text"/>
    <w:basedOn w:val="a"/>
    <w:link w:val="af5"/>
    <w:semiHidden/>
    <w:rsid w:val="00B33CC4"/>
    <w:pPr>
      <w:spacing w:after="0" w:line="240" w:lineRule="auto"/>
    </w:pPr>
    <w:rPr>
      <w:rFonts w:ascii="Times New Roman" w:eastAsia="Times New Roman" w:hAnsi="Times New Roman" w:cs="Times New Roman"/>
      <w:sz w:val="20"/>
      <w:szCs w:val="20"/>
    </w:rPr>
  </w:style>
  <w:style w:type="character" w:customStyle="1" w:styleId="af7">
    <w:name w:val="Тема примечания Знак"/>
    <w:basedOn w:val="af5"/>
    <w:link w:val="af8"/>
    <w:semiHidden/>
    <w:rsid w:val="00B33CC4"/>
    <w:rPr>
      <w:b/>
      <w:bCs/>
    </w:rPr>
  </w:style>
  <w:style w:type="paragraph" w:styleId="af8">
    <w:name w:val="annotation subject"/>
    <w:basedOn w:val="af6"/>
    <w:next w:val="af6"/>
    <w:link w:val="af7"/>
    <w:semiHidden/>
    <w:rsid w:val="00B33CC4"/>
    <w:rPr>
      <w:b/>
      <w:bCs/>
    </w:rPr>
  </w:style>
  <w:style w:type="character" w:customStyle="1" w:styleId="CharStyle4">
    <w:name w:val="CharStyle4"/>
    <w:basedOn w:val="a0"/>
    <w:rsid w:val="00C861B3"/>
    <w:rPr>
      <w:rFonts w:ascii="Times New Roman" w:eastAsia="Times New Roman" w:hAnsi="Times New Roman" w:cs="Times New Roman"/>
      <w:b w:val="0"/>
      <w:bCs w:val="0"/>
      <w:i w:val="0"/>
      <w:iCs w:val="0"/>
      <w:strike w:val="0"/>
      <w:dstrike w:val="0"/>
      <w:color w:val="000000"/>
      <w:spacing w:val="0"/>
      <w:w w:val="100"/>
      <w:position w:val="0"/>
      <w:sz w:val="28"/>
      <w:szCs w:val="28"/>
      <w:u w:val="none"/>
      <w:vertAlign w:val="baseline"/>
    </w:rPr>
  </w:style>
  <w:style w:type="paragraph" w:customStyle="1" w:styleId="22">
    <w:name w:val="Основной текст (2)"/>
    <w:rsid w:val="00C861B3"/>
    <w:pPr>
      <w:widowControl w:val="0"/>
      <w:suppressAutoHyphens/>
      <w:spacing w:after="360" w:line="0" w:lineRule="atLeast"/>
      <w:jc w:val="center"/>
    </w:pPr>
    <w:rPr>
      <w:rFonts w:ascii="Times New Roman" w:eastAsia="Times New Roman" w:hAnsi="Times New Roman" w:cs="Times New Roman"/>
      <w:color w:val="000000"/>
      <w:sz w:val="28"/>
      <w:szCs w:val="28"/>
    </w:rPr>
  </w:style>
  <w:style w:type="paragraph" w:customStyle="1" w:styleId="ConsPlusCell">
    <w:name w:val="ConsPlusCell"/>
    <w:uiPriority w:val="99"/>
    <w:rsid w:val="006A0EA3"/>
    <w:pPr>
      <w:autoSpaceDE w:val="0"/>
      <w:autoSpaceDN w:val="0"/>
      <w:adjustRightInd w:val="0"/>
      <w:spacing w:after="0" w:line="240" w:lineRule="auto"/>
    </w:pPr>
    <w:rPr>
      <w:rFonts w:ascii="Arial" w:eastAsia="Calibri" w:hAnsi="Arial" w:cs="Arial"/>
      <w:sz w:val="2"/>
      <w:szCs w:val="2"/>
    </w:rPr>
  </w:style>
  <w:style w:type="character" w:customStyle="1" w:styleId="submenu-table">
    <w:name w:val="submenu-table"/>
    <w:rsid w:val="006A0EA3"/>
  </w:style>
  <w:style w:type="character" w:customStyle="1" w:styleId="Sylfaen">
    <w:name w:val="Основной текст + Sylfaen"/>
    <w:rsid w:val="006A0EA3"/>
    <w:rPr>
      <w:rFonts w:ascii="Sylfaen" w:hAnsi="Sylfaen" w:cs="Sylfaen" w:hint="default"/>
      <w:spacing w:val="-10"/>
      <w:sz w:val="23"/>
      <w:szCs w:val="23"/>
    </w:rPr>
  </w:style>
  <w:style w:type="character" w:customStyle="1" w:styleId="1Sylfaen">
    <w:name w:val="Заголовок №1 + Sylfaen"/>
    <w:rsid w:val="006A0EA3"/>
    <w:rPr>
      <w:rFonts w:ascii="Sylfaen" w:hAnsi="Sylfaen" w:cs="Sylfaen" w:hint="default"/>
      <w:b/>
      <w:bCs/>
      <w:spacing w:val="-10"/>
      <w:sz w:val="23"/>
      <w:szCs w:val="23"/>
      <w:lang w:eastAsia="ar-SA" w:bidi="ar-SA"/>
    </w:rPr>
  </w:style>
  <w:style w:type="paragraph" w:customStyle="1" w:styleId="af9">
    <w:name w:val="Нормальный (таблица)"/>
    <w:basedOn w:val="a"/>
    <w:next w:val="a"/>
    <w:rsid w:val="006A0EA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a">
    <w:name w:val="Прижатый влево"/>
    <w:basedOn w:val="a"/>
    <w:next w:val="a"/>
    <w:rsid w:val="006A0EA3"/>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72459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ravo-search.minjust.ru/bigs/portal.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search.minjust.ru/bigs/portal.html" TargetMode="External"/><Relationship Id="rId17" Type="http://schemas.openxmlformats.org/officeDocument/2006/relationships/hyperlink" Target="consultantplus://offline/ref=1AAF9F213915A8D939401440A9DB944DF52D05E70E8912E256D98A2A1Ac1t5J" TargetMode="External"/><Relationship Id="rId2" Type="http://schemas.openxmlformats.org/officeDocument/2006/relationships/numbering" Target="numbering.xml"/><Relationship Id="rId16" Type="http://schemas.openxmlformats.org/officeDocument/2006/relationships/hyperlink" Target="consultantplus://offline/ref=1AAF9F213915A8D939401440A9DB944DF52D05E70E8912E256D98A2A1Ac1t5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portal.html" TargetMode="External"/><Relationship Id="rId5" Type="http://schemas.openxmlformats.org/officeDocument/2006/relationships/webSettings" Target="webSettings.xml"/><Relationship Id="rId15" Type="http://schemas.openxmlformats.org/officeDocument/2006/relationships/hyperlink" Target="consultantplus://offline/ref=1AAF9F213915A8D939401440A9DB944DF52D05E70E8912E256D98A2A1Ac1t5J" TargetMode="External"/><Relationship Id="rId10" Type="http://schemas.openxmlformats.org/officeDocument/2006/relationships/hyperlink" Target="http://pravo.minjus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171169.0" TargetMode="External"/><Relationship Id="rId1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25F26-1D7E-427B-B8B3-AA5840462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83</Pages>
  <Words>39499</Words>
  <Characters>225145</Characters>
  <Application>Microsoft Office Word</Application>
  <DocSecurity>0</DocSecurity>
  <Lines>1876</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777</cp:lastModifiedBy>
  <cp:revision>8</cp:revision>
  <cp:lastPrinted>2024-11-29T07:57:00Z</cp:lastPrinted>
  <dcterms:created xsi:type="dcterms:W3CDTF">2017-07-10T07:40:00Z</dcterms:created>
  <dcterms:modified xsi:type="dcterms:W3CDTF">2024-11-29T08:04:00Z</dcterms:modified>
</cp:coreProperties>
</file>