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348"/>
      </w:tblGrid>
      <w:tr w:rsidR="00773B91" w:rsidTr="009D5F95">
        <w:trPr>
          <w:trHeight w:val="907"/>
        </w:trPr>
        <w:tc>
          <w:tcPr>
            <w:tcW w:w="10348"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 xml:space="preserve">НОВОТРОИЦКИЙ </w:t>
            </w:r>
            <w:r w:rsidR="003907DE">
              <w:rPr>
                <w:rFonts w:ascii="Monotype Corsiva" w:hAnsi="Monotype Corsiva"/>
                <w:b/>
                <w:i/>
                <w:sz w:val="72"/>
                <w:szCs w:val="72"/>
              </w:rPr>
              <w:t xml:space="preserve">   </w:t>
            </w:r>
            <w:r>
              <w:rPr>
                <w:rFonts w:ascii="Monotype Corsiva" w:hAnsi="Monotype Corsiva"/>
                <w:b/>
                <w:i/>
                <w:sz w:val="72"/>
                <w:szCs w:val="72"/>
              </w:rPr>
              <w:t>ВЕСТНИК</w:t>
            </w:r>
          </w:p>
        </w:tc>
      </w:tr>
      <w:tr w:rsidR="00773B91" w:rsidTr="009D5F95">
        <w:trPr>
          <w:trHeight w:val="417"/>
        </w:trPr>
        <w:tc>
          <w:tcPr>
            <w:tcW w:w="10348" w:type="dxa"/>
            <w:tcBorders>
              <w:top w:val="single" w:sz="4" w:space="0" w:color="000000"/>
              <w:left w:val="single" w:sz="4" w:space="0" w:color="000000"/>
              <w:bottom w:val="single" w:sz="4" w:space="0" w:color="000000"/>
              <w:right w:val="single" w:sz="4" w:space="0" w:color="000000"/>
            </w:tcBorders>
            <w:hideMark/>
          </w:tcPr>
          <w:p w:rsidR="00773B91" w:rsidRDefault="00BB6466" w:rsidP="003838B9">
            <w:pPr>
              <w:ind w:left="636"/>
              <w:rPr>
                <w:rFonts w:ascii="Times New Roman" w:hAnsi="Times New Roman" w:cs="Times New Roman"/>
                <w:sz w:val="28"/>
                <w:szCs w:val="28"/>
              </w:rPr>
            </w:pPr>
            <w:r>
              <w:rPr>
                <w:rFonts w:ascii="Times New Roman" w:hAnsi="Times New Roman" w:cs="Times New Roman"/>
                <w:b/>
                <w:sz w:val="28"/>
                <w:szCs w:val="28"/>
              </w:rPr>
              <w:t>2</w:t>
            </w:r>
            <w:r w:rsidR="003838B9">
              <w:rPr>
                <w:rFonts w:ascii="Times New Roman" w:hAnsi="Times New Roman" w:cs="Times New Roman"/>
                <w:b/>
                <w:sz w:val="28"/>
                <w:szCs w:val="28"/>
              </w:rPr>
              <w:t>7</w:t>
            </w:r>
            <w:r w:rsidR="00A07CC1">
              <w:rPr>
                <w:rFonts w:ascii="Times New Roman" w:hAnsi="Times New Roman" w:cs="Times New Roman"/>
                <w:b/>
                <w:sz w:val="28"/>
                <w:szCs w:val="28"/>
              </w:rPr>
              <w:t xml:space="preserve"> декабря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sidR="003838B9">
              <w:rPr>
                <w:rFonts w:ascii="Times New Roman" w:hAnsi="Times New Roman" w:cs="Times New Roman"/>
                <w:b/>
                <w:sz w:val="28"/>
                <w:szCs w:val="28"/>
              </w:rPr>
              <w:t>4</w:t>
            </w:r>
            <w:r w:rsidR="00773B91">
              <w:rPr>
                <w:rFonts w:ascii="Times New Roman" w:hAnsi="Times New Roman" w:cs="Times New Roman"/>
                <w:b/>
                <w:sz w:val="28"/>
                <w:szCs w:val="28"/>
              </w:rPr>
              <w:t xml:space="preserve"> г.       № </w:t>
            </w:r>
            <w:r w:rsidR="00BE4158">
              <w:rPr>
                <w:rFonts w:ascii="Times New Roman" w:hAnsi="Times New Roman" w:cs="Times New Roman"/>
                <w:b/>
                <w:sz w:val="28"/>
                <w:szCs w:val="28"/>
              </w:rPr>
              <w:t>4</w:t>
            </w:r>
            <w:r w:rsidR="003838B9">
              <w:rPr>
                <w:rFonts w:ascii="Times New Roman" w:hAnsi="Times New Roman" w:cs="Times New Roman"/>
                <w:b/>
                <w:sz w:val="28"/>
                <w:szCs w:val="28"/>
              </w:rPr>
              <w:t>5</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sidR="003838B9">
              <w:rPr>
                <w:rFonts w:ascii="Times New Roman" w:hAnsi="Times New Roman" w:cs="Times New Roman"/>
                <w:b/>
                <w:sz w:val="28"/>
                <w:szCs w:val="28"/>
              </w:rPr>
              <w:t>86</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C04EB8">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3145AA" w:rsidRDefault="003145AA" w:rsidP="003145AA">
      <w:pPr>
        <w:pStyle w:val="ConsPlusNormal"/>
        <w:ind w:firstLine="0"/>
        <w:rPr>
          <w:rFonts w:ascii="Times New Roman" w:hAnsi="Times New Roman" w:cs="Times New Roman"/>
          <w:b/>
          <w:sz w:val="18"/>
          <w:szCs w:val="18"/>
        </w:rPr>
      </w:pPr>
    </w:p>
    <w:p w:rsidR="007E71A8" w:rsidRDefault="007E71A8" w:rsidP="005C570D">
      <w:pPr>
        <w:pStyle w:val="ae"/>
        <w:rPr>
          <w:rFonts w:ascii="Times New Roman" w:hAnsi="Times New Roman"/>
          <w:b/>
          <w:spacing w:val="-10"/>
          <w:sz w:val="18"/>
          <w:szCs w:val="18"/>
        </w:rPr>
      </w:pPr>
    </w:p>
    <w:p w:rsidR="007611AF" w:rsidRPr="008068A4" w:rsidRDefault="007611AF" w:rsidP="008068A4">
      <w:pPr>
        <w:spacing w:after="0" w:line="240" w:lineRule="auto"/>
        <w:jc w:val="center"/>
        <w:rPr>
          <w:rFonts w:ascii="Times New Roman" w:hAnsi="Times New Roman" w:cs="Times New Roman"/>
          <w:b/>
          <w:sz w:val="18"/>
          <w:szCs w:val="18"/>
        </w:rPr>
      </w:pPr>
      <w:r w:rsidRPr="008068A4">
        <w:rPr>
          <w:rFonts w:ascii="Times New Roman" w:hAnsi="Times New Roman" w:cs="Times New Roman"/>
          <w:b/>
          <w:sz w:val="18"/>
          <w:szCs w:val="18"/>
        </w:rPr>
        <w:t>РОССИЙСКАЯ ФЕДЕРАЦИЯ</w:t>
      </w:r>
    </w:p>
    <w:p w:rsidR="007611AF" w:rsidRPr="008068A4" w:rsidRDefault="007611AF" w:rsidP="008068A4">
      <w:pPr>
        <w:spacing w:after="0" w:line="240" w:lineRule="auto"/>
        <w:jc w:val="center"/>
        <w:rPr>
          <w:rFonts w:ascii="Times New Roman" w:hAnsi="Times New Roman" w:cs="Times New Roman"/>
          <w:b/>
          <w:sz w:val="18"/>
          <w:szCs w:val="18"/>
        </w:rPr>
      </w:pPr>
      <w:r w:rsidRPr="008068A4">
        <w:rPr>
          <w:rFonts w:ascii="Times New Roman" w:hAnsi="Times New Roman" w:cs="Times New Roman"/>
          <w:b/>
          <w:sz w:val="18"/>
          <w:szCs w:val="18"/>
        </w:rPr>
        <w:t>НОВОТРОИЦКИЙ СЕЛЬСКИЙ СОВЕТ ДЕПУТАТОВ</w:t>
      </w:r>
    </w:p>
    <w:p w:rsidR="007611AF" w:rsidRPr="008068A4" w:rsidRDefault="007611AF" w:rsidP="008068A4">
      <w:pPr>
        <w:spacing w:after="0" w:line="240" w:lineRule="auto"/>
        <w:jc w:val="center"/>
        <w:rPr>
          <w:rFonts w:ascii="Times New Roman" w:hAnsi="Times New Roman" w:cs="Times New Roman"/>
          <w:b/>
          <w:sz w:val="18"/>
          <w:szCs w:val="18"/>
        </w:rPr>
      </w:pPr>
      <w:r w:rsidRPr="008068A4">
        <w:rPr>
          <w:rFonts w:ascii="Times New Roman" w:hAnsi="Times New Roman" w:cs="Times New Roman"/>
          <w:b/>
          <w:sz w:val="18"/>
          <w:szCs w:val="18"/>
        </w:rPr>
        <w:t>МИНУСИНСКОГО РАЙОНА</w:t>
      </w:r>
    </w:p>
    <w:p w:rsidR="007611AF" w:rsidRPr="008068A4" w:rsidRDefault="007611AF" w:rsidP="008068A4">
      <w:pPr>
        <w:spacing w:after="0" w:line="240" w:lineRule="auto"/>
        <w:jc w:val="center"/>
        <w:rPr>
          <w:rFonts w:ascii="Times New Roman" w:hAnsi="Times New Roman" w:cs="Times New Roman"/>
          <w:b/>
          <w:sz w:val="18"/>
          <w:szCs w:val="18"/>
        </w:rPr>
      </w:pPr>
      <w:r w:rsidRPr="008068A4">
        <w:rPr>
          <w:rFonts w:ascii="Times New Roman" w:hAnsi="Times New Roman" w:cs="Times New Roman"/>
          <w:b/>
          <w:sz w:val="18"/>
          <w:szCs w:val="18"/>
        </w:rPr>
        <w:t>КРАСНОЯРСКОГО КРАЯ</w:t>
      </w:r>
    </w:p>
    <w:p w:rsidR="007611AF" w:rsidRPr="008068A4" w:rsidRDefault="007611AF" w:rsidP="008068A4">
      <w:pPr>
        <w:spacing w:after="0" w:line="240" w:lineRule="auto"/>
        <w:jc w:val="center"/>
        <w:rPr>
          <w:rFonts w:ascii="Times New Roman" w:hAnsi="Times New Roman" w:cs="Times New Roman"/>
          <w:sz w:val="18"/>
          <w:szCs w:val="18"/>
        </w:rPr>
      </w:pPr>
    </w:p>
    <w:p w:rsidR="007611AF" w:rsidRPr="008068A4" w:rsidRDefault="007611AF" w:rsidP="008068A4">
      <w:pPr>
        <w:spacing w:after="0" w:line="240" w:lineRule="auto"/>
        <w:jc w:val="center"/>
        <w:rPr>
          <w:rFonts w:ascii="Times New Roman" w:hAnsi="Times New Roman" w:cs="Times New Roman"/>
          <w:sz w:val="18"/>
          <w:szCs w:val="18"/>
        </w:rPr>
      </w:pPr>
    </w:p>
    <w:p w:rsidR="007611AF" w:rsidRPr="008068A4" w:rsidRDefault="007611AF" w:rsidP="008068A4">
      <w:pPr>
        <w:pStyle w:val="a4"/>
        <w:spacing w:after="0"/>
        <w:jc w:val="center"/>
        <w:rPr>
          <w:b/>
          <w:sz w:val="18"/>
          <w:szCs w:val="18"/>
        </w:rPr>
      </w:pPr>
      <w:r w:rsidRPr="008068A4">
        <w:rPr>
          <w:b/>
          <w:sz w:val="18"/>
          <w:szCs w:val="18"/>
        </w:rPr>
        <w:t>РЕШЕНИЕ</w:t>
      </w:r>
    </w:p>
    <w:p w:rsidR="007611AF" w:rsidRPr="008068A4" w:rsidRDefault="007611AF" w:rsidP="008068A4">
      <w:pPr>
        <w:pStyle w:val="a4"/>
        <w:spacing w:after="0"/>
        <w:jc w:val="center"/>
        <w:rPr>
          <w:b/>
          <w:sz w:val="18"/>
          <w:szCs w:val="18"/>
        </w:rPr>
      </w:pPr>
    </w:p>
    <w:p w:rsidR="007611AF" w:rsidRPr="008068A4" w:rsidRDefault="007611AF" w:rsidP="008068A4">
      <w:pPr>
        <w:spacing w:after="0" w:line="240" w:lineRule="auto"/>
        <w:outlineLvl w:val="0"/>
        <w:rPr>
          <w:rFonts w:ascii="Times New Roman" w:hAnsi="Times New Roman" w:cs="Times New Roman"/>
          <w:sz w:val="18"/>
          <w:szCs w:val="18"/>
        </w:rPr>
      </w:pPr>
      <w:r w:rsidRPr="008068A4">
        <w:rPr>
          <w:rFonts w:ascii="Times New Roman" w:hAnsi="Times New Roman" w:cs="Times New Roman"/>
          <w:sz w:val="18"/>
          <w:szCs w:val="18"/>
        </w:rPr>
        <w:t>25.12.2024</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 xml:space="preserve">                              </w:t>
      </w:r>
      <w:r w:rsidR="008068A4">
        <w:rPr>
          <w:rFonts w:ascii="Times New Roman" w:hAnsi="Times New Roman" w:cs="Times New Roman"/>
          <w:sz w:val="18"/>
          <w:szCs w:val="18"/>
        </w:rPr>
        <w:t xml:space="preserve">                                   </w:t>
      </w:r>
      <w:r w:rsidRPr="008068A4">
        <w:rPr>
          <w:rFonts w:ascii="Times New Roman" w:hAnsi="Times New Roman" w:cs="Times New Roman"/>
          <w:sz w:val="18"/>
          <w:szCs w:val="18"/>
        </w:rPr>
        <w:t xml:space="preserve">    д. Быстрая                                  </w:t>
      </w:r>
      <w:r w:rsidR="008068A4">
        <w:rPr>
          <w:rFonts w:ascii="Times New Roman" w:hAnsi="Times New Roman" w:cs="Times New Roman"/>
          <w:sz w:val="18"/>
          <w:szCs w:val="18"/>
        </w:rPr>
        <w:t xml:space="preserve">                                      </w:t>
      </w:r>
      <w:r w:rsidRPr="008068A4">
        <w:rPr>
          <w:rFonts w:ascii="Times New Roman" w:hAnsi="Times New Roman" w:cs="Times New Roman"/>
          <w:sz w:val="18"/>
          <w:szCs w:val="18"/>
        </w:rPr>
        <w:t xml:space="preserve">   №   133-рс </w:t>
      </w:r>
    </w:p>
    <w:p w:rsidR="007611AF" w:rsidRPr="008068A4" w:rsidRDefault="007611AF" w:rsidP="008068A4">
      <w:pPr>
        <w:pStyle w:val="a4"/>
        <w:spacing w:after="0"/>
        <w:jc w:val="center"/>
        <w:rPr>
          <w:b/>
          <w:sz w:val="18"/>
          <w:szCs w:val="18"/>
        </w:rPr>
      </w:pPr>
    </w:p>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О бюджете Новотроицкого сельсовета  Минусинского района </w:t>
      </w:r>
    </w:p>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 2025 год и плановый период 2026-2027 годов</w:t>
      </w:r>
    </w:p>
    <w:p w:rsidR="007611AF" w:rsidRPr="008068A4" w:rsidRDefault="007611AF" w:rsidP="008068A4">
      <w:pPr>
        <w:pStyle w:val="a4"/>
        <w:spacing w:after="0"/>
        <w:jc w:val="center"/>
        <w:rPr>
          <w:b/>
          <w:bCs/>
          <w:sz w:val="18"/>
          <w:szCs w:val="18"/>
        </w:rPr>
      </w:pPr>
    </w:p>
    <w:p w:rsidR="007611AF" w:rsidRPr="008068A4" w:rsidRDefault="007611AF" w:rsidP="008068A4">
      <w:pPr>
        <w:autoSpaceDE w:val="0"/>
        <w:autoSpaceDN w:val="0"/>
        <w:adjustRightInd w:val="0"/>
        <w:spacing w:after="0" w:line="240" w:lineRule="auto"/>
        <w:jc w:val="both"/>
        <w:rPr>
          <w:rFonts w:ascii="Times New Roman" w:hAnsi="Times New Roman" w:cs="Times New Roman"/>
          <w:b/>
          <w:sz w:val="18"/>
          <w:szCs w:val="18"/>
        </w:rPr>
      </w:pPr>
      <w:r w:rsidRPr="008068A4">
        <w:rPr>
          <w:rFonts w:ascii="Times New Roman" w:hAnsi="Times New Roman" w:cs="Times New Roman"/>
          <w:b/>
          <w:sz w:val="18"/>
          <w:szCs w:val="18"/>
        </w:rPr>
        <w:t>Статья 1. Основные характеристики бюджета сельсовета на 2025 год и плановый период</w:t>
      </w:r>
      <w:r w:rsidR="009237F4">
        <w:rPr>
          <w:rFonts w:ascii="Times New Roman" w:hAnsi="Times New Roman" w:cs="Times New Roman"/>
          <w:b/>
          <w:sz w:val="18"/>
          <w:szCs w:val="18"/>
        </w:rPr>
        <w:t xml:space="preserve">   </w:t>
      </w:r>
      <w:r w:rsidRPr="008068A4">
        <w:rPr>
          <w:rFonts w:ascii="Times New Roman" w:hAnsi="Times New Roman" w:cs="Times New Roman"/>
          <w:b/>
          <w:sz w:val="18"/>
          <w:szCs w:val="18"/>
        </w:rPr>
        <w:t>2026 - 2027 годов</w:t>
      </w:r>
    </w:p>
    <w:p w:rsidR="007611AF" w:rsidRPr="008068A4" w:rsidRDefault="007611AF" w:rsidP="008068A4">
      <w:pPr>
        <w:autoSpaceDE w:val="0"/>
        <w:autoSpaceDN w:val="0"/>
        <w:adjustRightInd w:val="0"/>
        <w:spacing w:after="0" w:line="240" w:lineRule="auto"/>
        <w:ind w:firstLine="708"/>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1. Утвердить основные характеристики бюджета сельсовета на 2025 год:</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1.1. прогнозируемый общий объем доходов бюджета сельсовета в сумме 9 085 541,00 рублей;</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1.2. общий объем расходов бюджета сельсовета в сумме 9 085 541,00 рублей;</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1.3. дефицит бюджета сельсовета в сумме 0,00 рублей;</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1.4. источники внутреннего финансирования дефицита бюджета сельсовета в сумме 0,00 рублей согласно приложению 1 к настоящему Решению.</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2. Утвердить основные характеристики бюджета сельсовета на 2026 год и на 2027 год:</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2.1. прогнозируемый общий объем доходов бюджета сельсовета на 2026 год в сумме 7 872 095,00 рублей и на 2027 год в сумме 8 141 891,00 рублей;</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2.2.   общий объем расходов бюджета сельсовета на 2026 год в сумме     7 872 095,00 рублей, в том числе условно утвержденные расходы в сумме 172 747,00 рублей, и на 2027 год в сумме 8 141 891,00 рублей, в том числе условно утвержденные расходы в сумме 367 169,00 рублей;</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2.3. дефицит бюджета сельсовета на 2026 год в сумме 0,00 рублей и на 2027 год в сумме 0,00 рублей;</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2.4. источники внутреннего финансирования дефицита бюджета сельсовета на 2026 год в сумме 0,00 рублей и на 2027 год в сумме 0,00 рублей согласно приложению 1 к настоящему Решению.</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Статья 2. Доходы бюджета сельсовета на 2025 год и плановый период 2026 - 2027 годов</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1.</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Утвердить доходы бюджета сельсовета на 2025 год и плановый период 2026 - 2027 годов, согласно приложению 2 к настоящему Решению.</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r>
      <w:r w:rsidRPr="008068A4">
        <w:rPr>
          <w:rFonts w:ascii="Times New Roman" w:hAnsi="Times New Roman" w:cs="Times New Roman"/>
          <w:sz w:val="18"/>
          <w:szCs w:val="18"/>
        </w:rPr>
        <w:tab/>
      </w: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Статья 3. Распределение на 2025 год и плановый период 2026 – 2027 годов расходов бюджета сельсовета по бюджетной классификации Российской Федерации</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Утвердить в пределах общего объема расходов бюджета сельсовета, установленного статьей 1 настоящего Решения:</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 xml:space="preserve">1.распределение бюджетных ассигнований по разделам </w:t>
      </w:r>
      <w:r w:rsidRPr="008068A4">
        <w:rPr>
          <w:rFonts w:ascii="Times New Roman" w:hAnsi="Times New Roman" w:cs="Times New Roman"/>
          <w:sz w:val="18"/>
          <w:szCs w:val="18"/>
        </w:rPr>
        <w:br/>
        <w:t>и подразделам бюджетной классификации расходов бюджетов Российской Федерации на 2025 год и плановый период 2026-2027 годов согласно приложению 3 к настоящему Решению;</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2. ведомственную структуру расходов бюджета сельсовета на 2025 год и плановый период 2026-2027 годов согласно приложению 4 к настоящему Решению;</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3.</w:t>
      </w:r>
      <w:r w:rsidRPr="008068A4">
        <w:rPr>
          <w:rFonts w:ascii="Times New Roman" w:hAnsi="Times New Roman" w:cs="Times New Roman"/>
          <w:bCs/>
          <w:sz w:val="18"/>
          <w:szCs w:val="18"/>
        </w:rPr>
        <w:t xml:space="preserve"> распределение бюджетных ассигнований по целевым статьям (муниципальным программам </w:t>
      </w:r>
      <w:r w:rsidRPr="008068A4">
        <w:rPr>
          <w:rFonts w:ascii="Times New Roman" w:hAnsi="Times New Roman" w:cs="Times New Roman"/>
          <w:sz w:val="18"/>
          <w:szCs w:val="18"/>
        </w:rPr>
        <w:t>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bCs/>
          <w:sz w:val="18"/>
          <w:szCs w:val="18"/>
        </w:rPr>
        <w:t>сельсовета и непрограммным направлениям деятельности), группам и подгруппам видов расходов, разделам, подразделам классификации расходов бюджета сельсовета на 2025 год и плановый период 2026-2027 годов согласно приложению 5 к настоящему Решению.</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bCs/>
          <w:sz w:val="18"/>
          <w:szCs w:val="18"/>
        </w:rPr>
        <w:t xml:space="preserve">     </w:t>
      </w: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Статья 4. Публичные нормативные обязательства Новотроицкого сельсовета</w:t>
      </w:r>
    </w:p>
    <w:p w:rsidR="007611AF" w:rsidRDefault="007611AF" w:rsidP="008068A4">
      <w:pPr>
        <w:autoSpaceDE w:val="0"/>
        <w:autoSpaceDN w:val="0"/>
        <w:adjustRightInd w:val="0"/>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ab/>
        <w:t xml:space="preserve"> Утвердить общий объем средств бюджета сельсовета на исполнение публичных нормативных обязательств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сельсовета на 2025 год  и плановый период 2026-2027 годов по 0  рублей ежегодно.</w:t>
      </w:r>
    </w:p>
    <w:p w:rsidR="008068A4" w:rsidRPr="008068A4" w:rsidRDefault="008068A4" w:rsidP="008068A4">
      <w:pPr>
        <w:autoSpaceDE w:val="0"/>
        <w:autoSpaceDN w:val="0"/>
        <w:adjustRightInd w:val="0"/>
        <w:spacing w:after="0" w:line="240" w:lineRule="auto"/>
        <w:contextualSpacing/>
        <w:jc w:val="both"/>
        <w:rPr>
          <w:rFonts w:ascii="Times New Roman" w:hAnsi="Times New Roman" w:cs="Times New Roman"/>
          <w:sz w:val="18"/>
          <w:szCs w:val="18"/>
        </w:rPr>
      </w:pP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lastRenderedPageBreak/>
        <w:t>Статья 5.  Изменение показателей сводной бюджетной росписи бюджета сельсовета в 2025 году</w:t>
      </w: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ab/>
        <w:t>Установить, что руководитель финансового управления администрации Минусинского района, на основании соглашения о передаче части полномочий органов местного самоуправления сельсовета органам местного самоуправления Минусинского района, вправе в ходе исполнения настоящего Решения вносить изменения в сводную бюджетную роспись бюджета сельсовета на 2025 год и плановый период 2026-2027 с последующим внесением изменений в настоящее Решение:</w:t>
      </w:r>
      <w:r w:rsidRPr="008068A4">
        <w:rPr>
          <w:rFonts w:ascii="Times New Roman" w:hAnsi="Times New Roman" w:cs="Times New Roman"/>
          <w:sz w:val="18"/>
          <w:szCs w:val="18"/>
        </w:rPr>
        <w:tab/>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 xml:space="preserve">1. на сумму средств межбюджетных трансфертов, передаваемых из  бюджетов других уровней бюджетной системы Российской Федерации на осуществление отдельных целевых расходов на основании федеральных и региональных законов и нормативных правовых актов Президента </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Российской Федерации, Правительства Российской Федерации, Губернатора Красноярского края и Правительства Красноярского края, администрации Минусинского района, а также соглашений, заключенных с главными распорядителями средств краевого бюджета, так же в случае сокращения (возврата при отсутствии потребности) указанных межбюджетных трансфертов;</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2. в пределах общего объема средств, предусмотренных настоящим Решением для финансирования мероприятий в рамках одной муниципальной программы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сельсовета, после внесения изменений в указанную программу в установленном порядке;</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3.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4.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бюджета сельсовета, в пределах общего объема средств, предусмотренных   бюджетом сельсовета.</w:t>
      </w: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sz w:val="18"/>
          <w:szCs w:val="18"/>
        </w:rPr>
      </w:pP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Статья 6.  Индексация размеров денежного вознаграждения лиц, замещающих муниципальные должности, и окладов денежного содержания муниципальных служащих Новотроицкого сельсовета</w:t>
      </w: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 xml:space="preserve">       Размеры денежного вознаграждения лиц, замещающих муниципальные должности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сельсовета, размеры окладов денежного содержания по должностям муниципальной службы, проиндексированные в 2022, 2023, 2024 годах увеличиваются (индексируются):</w:t>
      </w:r>
    </w:p>
    <w:p w:rsidR="007611AF" w:rsidRPr="008068A4" w:rsidRDefault="007611AF" w:rsidP="008068A4">
      <w:pPr>
        <w:autoSpaceDE w:val="0"/>
        <w:autoSpaceDN w:val="0"/>
        <w:adjustRightInd w:val="0"/>
        <w:spacing w:after="0" w:line="240" w:lineRule="auto"/>
        <w:ind w:firstLine="708"/>
        <w:contextualSpacing/>
        <w:jc w:val="both"/>
        <w:rPr>
          <w:rFonts w:ascii="Times New Roman" w:hAnsi="Times New Roman" w:cs="Times New Roman"/>
          <w:sz w:val="18"/>
          <w:szCs w:val="18"/>
        </w:rPr>
      </w:pPr>
      <w:r w:rsidRPr="008068A4">
        <w:rPr>
          <w:rFonts w:ascii="Times New Roman" w:hAnsi="Times New Roman" w:cs="Times New Roman"/>
          <w:sz w:val="18"/>
          <w:szCs w:val="18"/>
        </w:rPr>
        <w:t xml:space="preserve">  в 2025 году и плановом периоде 2026 – 2027 годов на коэффициент, равный 1.</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Статья 7.  Общая предельная штатная численность муниципальных служащих Новотроицкого сельсовета</w:t>
      </w: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sz w:val="18"/>
          <w:szCs w:val="18"/>
        </w:rPr>
        <w:t xml:space="preserve">        Общая предельная штатная численность муниципальных служащих сельсовета, принятая к финансовому обеспечению в 2025 году и плановом периоде 2026-2027 годов, составляет 4 штатные единицы.</w:t>
      </w:r>
    </w:p>
    <w:p w:rsidR="007611AF" w:rsidRPr="008068A4" w:rsidRDefault="007611AF" w:rsidP="008068A4">
      <w:pPr>
        <w:tabs>
          <w:tab w:val="left" w:pos="8600"/>
        </w:tabs>
        <w:autoSpaceDE w:val="0"/>
        <w:autoSpaceDN w:val="0"/>
        <w:adjustRightInd w:val="0"/>
        <w:spacing w:after="0" w:line="240" w:lineRule="auto"/>
        <w:contextualSpacing/>
        <w:jc w:val="both"/>
        <w:rPr>
          <w:rFonts w:ascii="Times New Roman" w:hAnsi="Times New Roman" w:cs="Times New Roman"/>
          <w:b/>
          <w:sz w:val="18"/>
          <w:szCs w:val="18"/>
        </w:rPr>
      </w:pPr>
    </w:p>
    <w:p w:rsidR="007611AF" w:rsidRPr="008068A4" w:rsidRDefault="007611AF" w:rsidP="008068A4">
      <w:pPr>
        <w:tabs>
          <w:tab w:val="left" w:pos="8600"/>
        </w:tabs>
        <w:autoSpaceDE w:val="0"/>
        <w:autoSpaceDN w:val="0"/>
        <w:adjustRightInd w:val="0"/>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Статья 8.  Индексация заработной платы работников органов местного самоуправления</w:t>
      </w:r>
    </w:p>
    <w:p w:rsidR="007611AF" w:rsidRPr="008068A4" w:rsidRDefault="007611AF" w:rsidP="008068A4">
      <w:pPr>
        <w:tabs>
          <w:tab w:val="left" w:pos="8600"/>
        </w:tabs>
        <w:autoSpaceDE w:val="0"/>
        <w:autoSpaceDN w:val="0"/>
        <w:adjustRightInd w:val="0"/>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 xml:space="preserve">         Заработная плата работников органов местного самоуправления, переведённых на новую систему оплаты труда, за исключением заработной платы отдельных категорий работников, увеличение оплаты труда которых осуществляется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 увеличивается (индексируется):</w:t>
      </w:r>
    </w:p>
    <w:p w:rsidR="007611AF" w:rsidRPr="008068A4" w:rsidRDefault="007611AF" w:rsidP="008068A4">
      <w:pPr>
        <w:autoSpaceDE w:val="0"/>
        <w:autoSpaceDN w:val="0"/>
        <w:adjustRightInd w:val="0"/>
        <w:spacing w:after="0" w:line="240" w:lineRule="auto"/>
        <w:ind w:firstLine="708"/>
        <w:contextualSpacing/>
        <w:jc w:val="both"/>
        <w:rPr>
          <w:rFonts w:ascii="Times New Roman" w:hAnsi="Times New Roman" w:cs="Times New Roman"/>
          <w:sz w:val="18"/>
          <w:szCs w:val="18"/>
        </w:rPr>
      </w:pPr>
      <w:r w:rsidRPr="008068A4">
        <w:rPr>
          <w:rFonts w:ascii="Times New Roman" w:hAnsi="Times New Roman" w:cs="Times New Roman"/>
          <w:sz w:val="18"/>
          <w:szCs w:val="18"/>
        </w:rPr>
        <w:tab/>
        <w:t xml:space="preserve">  в 2025 году и плановом периоде 2026 – 2027 годов на коэффициент, равный 1.</w:t>
      </w:r>
    </w:p>
    <w:p w:rsidR="007611AF" w:rsidRPr="008068A4" w:rsidRDefault="007611AF" w:rsidP="008068A4">
      <w:pPr>
        <w:tabs>
          <w:tab w:val="left" w:pos="567"/>
        </w:tabs>
        <w:autoSpaceDE w:val="0"/>
        <w:autoSpaceDN w:val="0"/>
        <w:adjustRightInd w:val="0"/>
        <w:spacing w:after="0" w:line="240" w:lineRule="auto"/>
        <w:contextualSpacing/>
        <w:jc w:val="both"/>
        <w:rPr>
          <w:rFonts w:ascii="Times New Roman" w:hAnsi="Times New Roman" w:cs="Times New Roman"/>
          <w:sz w:val="18"/>
          <w:szCs w:val="18"/>
        </w:rPr>
      </w:pP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b/>
          <w:sz w:val="18"/>
          <w:szCs w:val="18"/>
        </w:rPr>
        <w:t>Статья 9. Особенности исполнения бюджета сельсовета в 2025 году</w:t>
      </w:r>
      <w:r w:rsidRPr="008068A4">
        <w:rPr>
          <w:rFonts w:ascii="Times New Roman" w:hAnsi="Times New Roman" w:cs="Times New Roman"/>
          <w:sz w:val="18"/>
          <w:szCs w:val="18"/>
        </w:rPr>
        <w:tab/>
      </w: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ab/>
        <w:t>1. Установить, что не использованные по состоянию на 1 января 2025 года остатки межбюджетных трансфертов, предоставляемых бюджету Минусинского района в форме иных межбюджетных трансфертов, имеющих целевое назначение, подлежат возврату в бюджет сельского поселения в течение первых 10 рабочих дней 2025 года.</w:t>
      </w:r>
    </w:p>
    <w:p w:rsidR="007611AF" w:rsidRPr="008068A4" w:rsidRDefault="007611AF" w:rsidP="008068A4">
      <w:pPr>
        <w:pStyle w:val="ConsPlusNormal"/>
        <w:ind w:firstLine="0"/>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2. Остатки средств бюджета сельсовета на 1 января 2025 года в полном объеме, за исключением неиспользованных остатков межбюджетных трансфертов, полученных из краевого и районного бюджетов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сельсовета в 2025 году.</w:t>
      </w:r>
    </w:p>
    <w:p w:rsidR="007611AF" w:rsidRPr="008068A4" w:rsidRDefault="007611AF" w:rsidP="008068A4">
      <w:pPr>
        <w:pStyle w:val="ConsPlusNormal"/>
        <w:ind w:firstLine="0"/>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ab/>
        <w:t xml:space="preserve">3.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2025 года обязательствам, производится за счет утвержденных бюджетных ассигнований </w:t>
      </w:r>
      <w:r w:rsidRPr="008068A4">
        <w:rPr>
          <w:rFonts w:ascii="Times New Roman" w:hAnsi="Times New Roman" w:cs="Times New Roman"/>
          <w:sz w:val="18"/>
          <w:szCs w:val="18"/>
        </w:rPr>
        <w:br/>
        <w:t>на 2025 год.</w:t>
      </w:r>
    </w:p>
    <w:p w:rsidR="007611AF" w:rsidRPr="008068A4" w:rsidRDefault="007611AF" w:rsidP="008068A4">
      <w:pPr>
        <w:autoSpaceDE w:val="0"/>
        <w:autoSpaceDN w:val="0"/>
        <w:adjustRightInd w:val="0"/>
        <w:spacing w:after="0" w:line="240" w:lineRule="auto"/>
        <w:contextualSpacing/>
        <w:jc w:val="both"/>
        <w:rPr>
          <w:rFonts w:ascii="Times New Roman" w:hAnsi="Times New Roman" w:cs="Times New Roman"/>
          <w:b/>
          <w:sz w:val="18"/>
          <w:szCs w:val="18"/>
        </w:rPr>
      </w:pPr>
    </w:p>
    <w:p w:rsidR="007611AF" w:rsidRPr="008068A4" w:rsidRDefault="007611AF" w:rsidP="008068A4">
      <w:pPr>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 xml:space="preserve">Статья 10. Иные межбюджетные трансферты  </w:t>
      </w:r>
    </w:p>
    <w:p w:rsidR="007611AF" w:rsidRPr="008068A4" w:rsidRDefault="007611AF" w:rsidP="008068A4">
      <w:pPr>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ab/>
        <w:t>1. Направить бюджету муниципального района иные межбюджетные трансферты на осуществление части полномочий по решению вопросов местного значения поселения, в соответствии с заключёнными соглашениями   на 2025 -2027 годы по 435 234,00 рубля ежегодно.</w:t>
      </w:r>
    </w:p>
    <w:p w:rsidR="007611AF" w:rsidRPr="008068A4" w:rsidRDefault="007611AF" w:rsidP="008068A4">
      <w:pPr>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sz w:val="18"/>
          <w:szCs w:val="18"/>
        </w:rPr>
        <w:t xml:space="preserve">          2.Утвердить перечень и объём расходов на выполнение полномочий, переданных органом местного самоуправления поселения муниципальному району на основании заключённых соглашений согласно приложению 6 к настоящему Решению.</w:t>
      </w:r>
      <w:r w:rsidRPr="008068A4">
        <w:rPr>
          <w:rFonts w:ascii="Times New Roman" w:hAnsi="Times New Roman" w:cs="Times New Roman"/>
          <w:sz w:val="18"/>
          <w:szCs w:val="18"/>
        </w:rPr>
        <w:tab/>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b/>
          <w:sz w:val="18"/>
          <w:szCs w:val="18"/>
        </w:rPr>
      </w:pP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b/>
          <w:sz w:val="18"/>
          <w:szCs w:val="18"/>
        </w:rPr>
      </w:pPr>
      <w:r w:rsidRPr="008068A4">
        <w:rPr>
          <w:rFonts w:ascii="Times New Roman" w:hAnsi="Times New Roman" w:cs="Times New Roman"/>
          <w:b/>
          <w:sz w:val="18"/>
          <w:szCs w:val="18"/>
        </w:rPr>
        <w:t>Статья 11. Резервный фонд администрации Новотроицкого сельсовета</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b/>
          <w:sz w:val="18"/>
          <w:szCs w:val="18"/>
        </w:rPr>
      </w:pPr>
      <w:r w:rsidRPr="008068A4">
        <w:rPr>
          <w:rFonts w:ascii="Times New Roman" w:hAnsi="Times New Roman" w:cs="Times New Roman"/>
          <w:sz w:val="18"/>
          <w:szCs w:val="18"/>
        </w:rPr>
        <w:t xml:space="preserve">      </w:t>
      </w:r>
      <w:r w:rsidRPr="008068A4">
        <w:rPr>
          <w:rFonts w:ascii="Times New Roman" w:hAnsi="Times New Roman" w:cs="Times New Roman"/>
          <w:sz w:val="18"/>
          <w:szCs w:val="18"/>
        </w:rPr>
        <w:tab/>
        <w:t>1. Установить, что в расходной части бюджета сельсовета предусматривается резервный фонд администрации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 xml:space="preserve">сельсовета на 2025 год в сумме 20 000,00 рублей, на 2026 год -  10 000,00 рублей, на 2027 год – 10 000,00 рублей. </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b/>
          <w:sz w:val="18"/>
          <w:szCs w:val="18"/>
        </w:rPr>
      </w:pPr>
      <w:r w:rsidRPr="008068A4">
        <w:rPr>
          <w:rFonts w:ascii="Times New Roman" w:hAnsi="Times New Roman" w:cs="Times New Roman"/>
          <w:sz w:val="18"/>
          <w:szCs w:val="18"/>
        </w:rPr>
        <w:tab/>
        <w:t>2.</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Администрация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сельсовета ежеквартально информирует Новотроицкий</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сельский Совет депутатов о расходовании средств резервного фонда.</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b/>
          <w:sz w:val="18"/>
          <w:szCs w:val="18"/>
        </w:rPr>
      </w:pPr>
      <w:r w:rsidRPr="008068A4">
        <w:rPr>
          <w:rFonts w:ascii="Times New Roman" w:hAnsi="Times New Roman" w:cs="Times New Roman"/>
          <w:b/>
          <w:sz w:val="18"/>
          <w:szCs w:val="18"/>
        </w:rPr>
        <w:lastRenderedPageBreak/>
        <w:tab/>
      </w:r>
      <w:r w:rsidRPr="008068A4">
        <w:rPr>
          <w:rFonts w:ascii="Times New Roman" w:hAnsi="Times New Roman" w:cs="Times New Roman"/>
          <w:sz w:val="18"/>
          <w:szCs w:val="18"/>
        </w:rPr>
        <w:t>3. Расходование средств резервного фонда осуществляется в порядке, установленном администрацией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сельсовета.</w:t>
      </w:r>
    </w:p>
    <w:p w:rsidR="007611AF" w:rsidRPr="008068A4" w:rsidRDefault="007611AF" w:rsidP="008068A4">
      <w:pPr>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 xml:space="preserve"> </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b/>
          <w:sz w:val="18"/>
          <w:szCs w:val="18"/>
        </w:rPr>
      </w:pPr>
      <w:r w:rsidRPr="008068A4">
        <w:rPr>
          <w:rFonts w:ascii="Times New Roman" w:hAnsi="Times New Roman" w:cs="Times New Roman"/>
          <w:b/>
          <w:sz w:val="18"/>
          <w:szCs w:val="18"/>
        </w:rPr>
        <w:t>Статья 12. Дорожный фонд Новотроицкого сельсовета</w:t>
      </w:r>
    </w:p>
    <w:p w:rsidR="007611AF" w:rsidRPr="008068A4" w:rsidRDefault="007611AF" w:rsidP="008068A4">
      <w:pPr>
        <w:numPr>
          <w:ilvl w:val="0"/>
          <w:numId w:val="31"/>
        </w:numPr>
        <w:tabs>
          <w:tab w:val="clear" w:pos="1155"/>
          <w:tab w:val="num" w:pos="0"/>
          <w:tab w:val="num" w:pos="1018"/>
          <w:tab w:val="left" w:pos="1080"/>
        </w:tabs>
        <w:autoSpaceDE w:val="0"/>
        <w:autoSpaceDN w:val="0"/>
        <w:adjustRightInd w:val="0"/>
        <w:spacing w:after="0" w:line="240" w:lineRule="auto"/>
        <w:ind w:left="0" w:firstLine="720"/>
        <w:contextualSpacing/>
        <w:jc w:val="both"/>
        <w:outlineLvl w:val="2"/>
        <w:rPr>
          <w:rFonts w:ascii="Times New Roman" w:hAnsi="Times New Roman" w:cs="Times New Roman"/>
          <w:sz w:val="18"/>
          <w:szCs w:val="18"/>
        </w:rPr>
      </w:pPr>
      <w:r w:rsidRPr="008068A4">
        <w:rPr>
          <w:rFonts w:ascii="Times New Roman" w:hAnsi="Times New Roman" w:cs="Times New Roman"/>
          <w:sz w:val="18"/>
          <w:szCs w:val="18"/>
        </w:rPr>
        <w:t>Утвердить объем бюджетных ассигнований дорожного фонда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сельсовета на 2025 год в сумме 485 200,00 рублей, на 2026 год 510 400,00 рублей и на 2027 год 701 400,00 рублей.</w:t>
      </w:r>
    </w:p>
    <w:p w:rsidR="007611AF" w:rsidRPr="008068A4" w:rsidRDefault="007611AF" w:rsidP="008068A4">
      <w:pPr>
        <w:autoSpaceDE w:val="0"/>
        <w:autoSpaceDN w:val="0"/>
        <w:adjustRightInd w:val="0"/>
        <w:spacing w:after="0" w:line="240" w:lineRule="auto"/>
        <w:contextualSpacing/>
        <w:jc w:val="both"/>
        <w:outlineLvl w:val="2"/>
        <w:rPr>
          <w:rFonts w:ascii="Times New Roman" w:hAnsi="Times New Roman" w:cs="Times New Roman"/>
          <w:sz w:val="18"/>
          <w:szCs w:val="18"/>
        </w:rPr>
      </w:pPr>
    </w:p>
    <w:p w:rsidR="007611AF" w:rsidRPr="008068A4" w:rsidRDefault="007611AF" w:rsidP="008068A4">
      <w:pPr>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 xml:space="preserve">Статья 13. Муниципальный внутренний долг </w:t>
      </w:r>
    </w:p>
    <w:p w:rsidR="007611AF" w:rsidRPr="008068A4" w:rsidRDefault="007611AF" w:rsidP="008068A4">
      <w:pPr>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ab/>
        <w:t>1. Установить верхний предел муниципального внутреннего долга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 xml:space="preserve">сельсовета на 1 января 2025 года, на 1 января 2026 года и на 1 января 2027 года равным 0 рублей. </w:t>
      </w:r>
    </w:p>
    <w:p w:rsidR="007611AF" w:rsidRPr="008068A4" w:rsidRDefault="007611AF" w:rsidP="008068A4">
      <w:pPr>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ab/>
        <w:t>2. Установить верхний предел муниципального внутреннего долга по муниципальным гарантиям по состоянию на 1 января 2025 года, на 1 января 2026 года, на 1 января 2027 года равным 0 рублей.</w:t>
      </w:r>
    </w:p>
    <w:p w:rsidR="007611AF" w:rsidRPr="008068A4" w:rsidRDefault="007611AF" w:rsidP="008068A4">
      <w:pPr>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ab/>
        <w:t xml:space="preserve">3. Установить, что предельный объем расходов на обслуживание муниципального внутреннего долга в 2025 году не должен превышать 0 рублей, в 2026 году – 0 рублей, в 2027 году – 0 рублей. </w:t>
      </w:r>
      <w:r w:rsidRPr="008068A4">
        <w:rPr>
          <w:rFonts w:ascii="Times New Roman" w:hAnsi="Times New Roman" w:cs="Times New Roman"/>
          <w:sz w:val="18"/>
          <w:szCs w:val="18"/>
        </w:rPr>
        <w:tab/>
      </w:r>
    </w:p>
    <w:p w:rsidR="007611AF" w:rsidRPr="008068A4" w:rsidRDefault="007611AF" w:rsidP="008068A4">
      <w:pPr>
        <w:spacing w:after="0" w:line="240" w:lineRule="auto"/>
        <w:ind w:firstLine="708"/>
        <w:contextualSpacing/>
        <w:jc w:val="both"/>
        <w:rPr>
          <w:rFonts w:ascii="Times New Roman" w:hAnsi="Times New Roman" w:cs="Times New Roman"/>
          <w:sz w:val="18"/>
          <w:szCs w:val="18"/>
        </w:rPr>
      </w:pPr>
      <w:r w:rsidRPr="008068A4">
        <w:rPr>
          <w:rFonts w:ascii="Times New Roman" w:hAnsi="Times New Roman" w:cs="Times New Roman"/>
          <w:sz w:val="18"/>
          <w:szCs w:val="18"/>
        </w:rPr>
        <w:t>4. Утвердить программу муниципальных внутренних заимствований Новотроицкого</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сельсовета на 2025 и плановый период 2026-2027 годов согласно приложению 7 к настоящему Решению.</w:t>
      </w:r>
    </w:p>
    <w:p w:rsidR="007611AF" w:rsidRPr="008068A4" w:rsidRDefault="007611AF" w:rsidP="008068A4">
      <w:pPr>
        <w:spacing w:after="0" w:line="240" w:lineRule="auto"/>
        <w:contextualSpacing/>
        <w:jc w:val="both"/>
        <w:rPr>
          <w:rFonts w:ascii="Times New Roman" w:hAnsi="Times New Roman" w:cs="Times New Roman"/>
          <w:sz w:val="18"/>
          <w:szCs w:val="18"/>
        </w:rPr>
      </w:pPr>
      <w:r w:rsidRPr="008068A4">
        <w:rPr>
          <w:rFonts w:ascii="Times New Roman" w:hAnsi="Times New Roman" w:cs="Times New Roman"/>
          <w:sz w:val="18"/>
          <w:szCs w:val="18"/>
        </w:rPr>
        <w:tab/>
      </w:r>
    </w:p>
    <w:p w:rsidR="007611AF" w:rsidRPr="008068A4" w:rsidRDefault="007611AF" w:rsidP="008068A4">
      <w:pPr>
        <w:spacing w:after="0" w:line="240" w:lineRule="auto"/>
        <w:contextualSpacing/>
        <w:jc w:val="both"/>
        <w:rPr>
          <w:rFonts w:ascii="Times New Roman" w:hAnsi="Times New Roman" w:cs="Times New Roman"/>
          <w:b/>
          <w:sz w:val="18"/>
          <w:szCs w:val="18"/>
        </w:rPr>
      </w:pPr>
      <w:r w:rsidRPr="008068A4">
        <w:rPr>
          <w:rFonts w:ascii="Times New Roman" w:hAnsi="Times New Roman" w:cs="Times New Roman"/>
          <w:b/>
          <w:sz w:val="18"/>
          <w:szCs w:val="18"/>
        </w:rPr>
        <w:t>Статья 14.  Вступление в силу настоящего Решения</w:t>
      </w:r>
    </w:p>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ab/>
        <w:t>1. Настоящее Решение вступает в силу с 1 января 2025 года, но не ранее дня, следующего за днем его официального опубликования в газете «Новотроицкий вестник».</w:t>
      </w:r>
    </w:p>
    <w:p w:rsidR="007611AF" w:rsidRPr="008068A4" w:rsidRDefault="007611AF" w:rsidP="008068A4">
      <w:pPr>
        <w:spacing w:after="0" w:line="240" w:lineRule="auto"/>
        <w:contextualSpacing/>
        <w:jc w:val="both"/>
        <w:rPr>
          <w:rFonts w:ascii="Times New Roman" w:hAnsi="Times New Roman" w:cs="Times New Roman"/>
          <w:sz w:val="18"/>
          <w:szCs w:val="18"/>
        </w:rPr>
      </w:pPr>
    </w:p>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Председатель Новотроицкого</w:t>
      </w:r>
    </w:p>
    <w:p w:rsidR="007611AF" w:rsidRPr="008068A4" w:rsidRDefault="007611AF" w:rsidP="008068A4">
      <w:pPr>
        <w:spacing w:after="0" w:line="240" w:lineRule="auto"/>
        <w:jc w:val="both"/>
        <w:rPr>
          <w:rFonts w:ascii="Times New Roman" w:hAnsi="Times New Roman" w:cs="Times New Roman"/>
          <w:color w:val="FF0000"/>
          <w:sz w:val="18"/>
          <w:szCs w:val="18"/>
        </w:rPr>
      </w:pPr>
      <w:r w:rsidRPr="008068A4">
        <w:rPr>
          <w:rFonts w:ascii="Times New Roman" w:hAnsi="Times New Roman" w:cs="Times New Roman"/>
          <w:sz w:val="18"/>
          <w:szCs w:val="18"/>
        </w:rPr>
        <w:t>сельского Совета депутатов                                           А. С. Ширенко</w:t>
      </w:r>
      <w:r w:rsidRPr="008068A4">
        <w:rPr>
          <w:rFonts w:ascii="Times New Roman" w:hAnsi="Times New Roman" w:cs="Times New Roman"/>
          <w:color w:val="FF0000"/>
          <w:sz w:val="18"/>
          <w:szCs w:val="18"/>
        </w:rPr>
        <w:t xml:space="preserve">  </w:t>
      </w:r>
      <w:bookmarkStart w:id="0" w:name="RANGE!A1:F20"/>
      <w:bookmarkEnd w:id="0"/>
    </w:p>
    <w:p w:rsidR="007611AF" w:rsidRPr="008068A4" w:rsidRDefault="007611AF" w:rsidP="008068A4">
      <w:pPr>
        <w:spacing w:after="0" w:line="240" w:lineRule="auto"/>
        <w:jc w:val="both"/>
        <w:rPr>
          <w:rFonts w:ascii="Times New Roman" w:hAnsi="Times New Roman" w:cs="Times New Roman"/>
          <w:sz w:val="18"/>
          <w:szCs w:val="18"/>
        </w:rPr>
      </w:pPr>
    </w:p>
    <w:p w:rsidR="007611AF" w:rsidRPr="008068A4" w:rsidRDefault="007611AF" w:rsidP="008068A4">
      <w:pPr>
        <w:spacing w:after="0" w:line="240" w:lineRule="auto"/>
        <w:rPr>
          <w:rFonts w:ascii="Times New Roman" w:hAnsi="Times New Roman" w:cs="Times New Roman"/>
          <w:sz w:val="18"/>
          <w:szCs w:val="18"/>
        </w:rPr>
      </w:pPr>
    </w:p>
    <w:p w:rsidR="007611AF" w:rsidRPr="008068A4" w:rsidRDefault="007611AF" w:rsidP="008068A4">
      <w:pPr>
        <w:tabs>
          <w:tab w:val="left" w:pos="210"/>
          <w:tab w:val="center" w:pos="5233"/>
        </w:tabs>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Глава сельсовета                                </w:t>
      </w:r>
      <w:r w:rsidR="008068A4">
        <w:rPr>
          <w:rFonts w:ascii="Times New Roman" w:hAnsi="Times New Roman" w:cs="Times New Roman"/>
          <w:sz w:val="18"/>
          <w:szCs w:val="18"/>
        </w:rPr>
        <w:t xml:space="preserve">                           </w:t>
      </w:r>
      <w:r w:rsidRPr="008068A4">
        <w:rPr>
          <w:rFonts w:ascii="Times New Roman" w:hAnsi="Times New Roman" w:cs="Times New Roman"/>
          <w:sz w:val="18"/>
          <w:szCs w:val="18"/>
        </w:rPr>
        <w:t xml:space="preserve">   А. В. Семенов</w:t>
      </w:r>
    </w:p>
    <w:p w:rsidR="007611AF" w:rsidRPr="008068A4" w:rsidRDefault="007611AF" w:rsidP="008068A4">
      <w:pPr>
        <w:tabs>
          <w:tab w:val="left" w:pos="210"/>
          <w:tab w:val="center" w:pos="5233"/>
        </w:tabs>
        <w:spacing w:after="0" w:line="240" w:lineRule="auto"/>
        <w:rPr>
          <w:rFonts w:ascii="Times New Roman" w:hAnsi="Times New Roman" w:cs="Times New Roman"/>
          <w:sz w:val="18"/>
          <w:szCs w:val="18"/>
        </w:rPr>
        <w:sectPr w:rsidR="007611AF" w:rsidRPr="008068A4" w:rsidSect="007C3CBD">
          <w:footerReference w:type="default" r:id="rId8"/>
          <w:pgSz w:w="11906" w:h="16838"/>
          <w:pgMar w:top="1021" w:right="851" w:bottom="992" w:left="1701" w:header="709" w:footer="709" w:gutter="0"/>
          <w:cols w:space="708"/>
          <w:docGrid w:linePitch="360"/>
        </w:sectPr>
      </w:pPr>
    </w:p>
    <w:tbl>
      <w:tblPr>
        <w:tblW w:w="15056" w:type="dxa"/>
        <w:tblLayout w:type="fixed"/>
        <w:tblCellMar>
          <w:left w:w="30" w:type="dxa"/>
          <w:right w:w="30" w:type="dxa"/>
        </w:tblCellMar>
        <w:tblLook w:val="0000"/>
      </w:tblPr>
      <w:tblGrid>
        <w:gridCol w:w="15"/>
        <w:gridCol w:w="434"/>
        <w:gridCol w:w="72"/>
        <w:gridCol w:w="576"/>
        <w:gridCol w:w="506"/>
        <w:gridCol w:w="506"/>
        <w:gridCol w:w="506"/>
        <w:gridCol w:w="392"/>
        <w:gridCol w:w="184"/>
        <w:gridCol w:w="506"/>
        <w:gridCol w:w="696"/>
        <w:gridCol w:w="600"/>
        <w:gridCol w:w="4342"/>
        <w:gridCol w:w="1327"/>
        <w:gridCol w:w="425"/>
        <w:gridCol w:w="8"/>
        <w:gridCol w:w="842"/>
        <w:gridCol w:w="426"/>
        <w:gridCol w:w="512"/>
        <w:gridCol w:w="480"/>
        <w:gridCol w:w="425"/>
        <w:gridCol w:w="935"/>
        <w:gridCol w:w="341"/>
      </w:tblGrid>
      <w:tr w:rsidR="007611AF" w:rsidRPr="008068A4" w:rsidTr="008068A4">
        <w:trPr>
          <w:trHeight w:val="851"/>
        </w:trPr>
        <w:tc>
          <w:tcPr>
            <w:tcW w:w="15056" w:type="dxa"/>
            <w:gridSpan w:val="23"/>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lastRenderedPageBreak/>
              <w:t>Приложение 1</w:t>
            </w:r>
          </w:p>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к решению Совета депутатов</w:t>
            </w:r>
          </w:p>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от 25.12.2024  № 133-рс</w:t>
            </w:r>
          </w:p>
        </w:tc>
      </w:tr>
      <w:tr w:rsidR="007611AF" w:rsidRPr="008068A4" w:rsidTr="008068A4">
        <w:trPr>
          <w:trHeight w:val="420"/>
        </w:trPr>
        <w:tc>
          <w:tcPr>
            <w:tcW w:w="15056" w:type="dxa"/>
            <w:gridSpan w:val="23"/>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b/>
                <w:bCs/>
                <w:color w:val="000000"/>
                <w:sz w:val="18"/>
                <w:szCs w:val="18"/>
              </w:rPr>
            </w:pPr>
            <w:r w:rsidRPr="008068A4">
              <w:rPr>
                <w:rFonts w:ascii="Times New Roman" w:hAnsi="Times New Roman" w:cs="Times New Roman"/>
                <w:b/>
                <w:bCs/>
                <w:color w:val="000000"/>
                <w:sz w:val="18"/>
                <w:szCs w:val="18"/>
              </w:rPr>
              <w:t xml:space="preserve">Источники  внутреннего финансирования дефицита бюджета Новотроицкого сельсовета </w:t>
            </w:r>
          </w:p>
          <w:p w:rsidR="007611AF" w:rsidRPr="008068A4" w:rsidRDefault="007611AF" w:rsidP="008068A4">
            <w:pPr>
              <w:autoSpaceDE w:val="0"/>
              <w:autoSpaceDN w:val="0"/>
              <w:adjustRightInd w:val="0"/>
              <w:spacing w:after="0" w:line="240" w:lineRule="auto"/>
              <w:jc w:val="center"/>
              <w:rPr>
                <w:rFonts w:ascii="Times New Roman" w:hAnsi="Times New Roman" w:cs="Times New Roman"/>
                <w:b/>
                <w:bCs/>
                <w:color w:val="000000"/>
                <w:sz w:val="18"/>
                <w:szCs w:val="18"/>
              </w:rPr>
            </w:pPr>
            <w:r w:rsidRPr="008068A4">
              <w:rPr>
                <w:rFonts w:ascii="Times New Roman" w:hAnsi="Times New Roman" w:cs="Times New Roman"/>
                <w:b/>
                <w:bCs/>
                <w:color w:val="000000"/>
                <w:sz w:val="18"/>
                <w:szCs w:val="18"/>
              </w:rPr>
              <w:t>Минусинского района в 2025 году и плановом периоде 2026-2027 годов</w:t>
            </w:r>
          </w:p>
        </w:tc>
      </w:tr>
      <w:tr w:rsidR="007611AF" w:rsidRPr="008068A4" w:rsidTr="008068A4">
        <w:trPr>
          <w:trHeight w:val="192"/>
        </w:trPr>
        <w:tc>
          <w:tcPr>
            <w:tcW w:w="15056" w:type="dxa"/>
            <w:gridSpan w:val="23"/>
            <w:tcBorders>
              <w:left w:val="single" w:sz="2" w:space="0" w:color="000000"/>
              <w:bottom w:val="single" w:sz="6" w:space="0" w:color="auto"/>
              <w:right w:val="single" w:sz="2" w:space="0" w:color="000000"/>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b/>
                <w:bCs/>
                <w:color w:val="000000"/>
                <w:sz w:val="18"/>
                <w:szCs w:val="18"/>
              </w:rPr>
              <w:t xml:space="preserve">                                                                                                    </w:t>
            </w:r>
            <w:r w:rsidRPr="008068A4">
              <w:rPr>
                <w:rFonts w:ascii="Times New Roman" w:hAnsi="Times New Roman" w:cs="Times New Roman"/>
                <w:color w:val="000000"/>
                <w:sz w:val="18"/>
                <w:szCs w:val="18"/>
              </w:rPr>
              <w:t>(рублей)</w:t>
            </w:r>
          </w:p>
        </w:tc>
      </w:tr>
      <w:tr w:rsidR="007611AF" w:rsidRPr="008068A4" w:rsidTr="009237F4">
        <w:trPr>
          <w:trHeight w:val="348"/>
        </w:trPr>
        <w:tc>
          <w:tcPr>
            <w:tcW w:w="449" w:type="dxa"/>
            <w:gridSpan w:val="2"/>
            <w:vMerge w:val="restart"/>
            <w:tcBorders>
              <w:top w:val="single" w:sz="6" w:space="0" w:color="auto"/>
              <w:left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 строки</w:t>
            </w:r>
          </w:p>
        </w:tc>
        <w:tc>
          <w:tcPr>
            <w:tcW w:w="2558" w:type="dxa"/>
            <w:gridSpan w:val="6"/>
            <w:vMerge w:val="restart"/>
            <w:tcBorders>
              <w:top w:val="single" w:sz="6" w:space="0" w:color="auto"/>
              <w:left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Код</w:t>
            </w:r>
          </w:p>
        </w:tc>
        <w:tc>
          <w:tcPr>
            <w:tcW w:w="8080" w:type="dxa"/>
            <w:gridSpan w:val="7"/>
            <w:vMerge w:val="restart"/>
            <w:tcBorders>
              <w:top w:val="single" w:sz="6" w:space="0" w:color="auto"/>
              <w:left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3969" w:type="dxa"/>
            <w:gridSpan w:val="8"/>
            <w:tcBorders>
              <w:top w:val="single" w:sz="6" w:space="0" w:color="auto"/>
              <w:left w:val="single" w:sz="6" w:space="0" w:color="auto"/>
              <w:bottom w:val="single" w:sz="6" w:space="0" w:color="auto"/>
              <w:right w:val="single" w:sz="6" w:space="0" w:color="auto"/>
            </w:tcBorders>
            <w:shd w:val="solid" w:color="FFFFFF" w:fill="auto"/>
            <w:vAlign w:val="center"/>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Сумма</w:t>
            </w:r>
          </w:p>
        </w:tc>
      </w:tr>
      <w:tr w:rsidR="007611AF" w:rsidRPr="008068A4" w:rsidTr="009237F4">
        <w:trPr>
          <w:trHeight w:val="486"/>
        </w:trPr>
        <w:tc>
          <w:tcPr>
            <w:tcW w:w="449" w:type="dxa"/>
            <w:gridSpan w:val="2"/>
            <w:vMerge/>
            <w:tcBorders>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p>
        </w:tc>
        <w:tc>
          <w:tcPr>
            <w:tcW w:w="2558" w:type="dxa"/>
            <w:gridSpan w:val="6"/>
            <w:vMerge/>
            <w:tcBorders>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p>
        </w:tc>
        <w:tc>
          <w:tcPr>
            <w:tcW w:w="8080" w:type="dxa"/>
            <w:gridSpan w:val="7"/>
            <w:vMerge/>
            <w:tcBorders>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2025 год</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2026 год</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2027 год</w:t>
            </w:r>
          </w:p>
        </w:tc>
      </w:tr>
      <w:tr w:rsidR="007611AF" w:rsidRPr="008068A4" w:rsidTr="009237F4">
        <w:trPr>
          <w:trHeight w:val="19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p>
        </w:tc>
        <w:tc>
          <w:tcPr>
            <w:tcW w:w="2558" w:type="dxa"/>
            <w:gridSpan w:val="6"/>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3</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4</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w:t>
            </w:r>
          </w:p>
        </w:tc>
      </w:tr>
      <w:tr w:rsidR="007611AF" w:rsidRPr="008068A4" w:rsidTr="009237F4">
        <w:trPr>
          <w:trHeight w:val="270"/>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826 01 00 00 00 00 0000 000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Источники внутреннего финансирования дефицитов бюджетов</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9237F4">
        <w:trPr>
          <w:trHeight w:val="260"/>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826 01 05 00 00 00 0000 000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Изменение остатков средств на счетах по учету средств бюджетов</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9237F4">
        <w:trPr>
          <w:trHeight w:val="19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3</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826 01 05 00 00 00 0000 500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Увеличение остатков средств бюджета</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-9 085 541,00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-7 872 095,00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-8 141 891,00</w:t>
            </w:r>
          </w:p>
        </w:tc>
      </w:tr>
      <w:tr w:rsidR="007611AF" w:rsidRPr="008068A4" w:rsidTr="009237F4">
        <w:trPr>
          <w:trHeight w:val="18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4</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826 01 05 02 00 00 0000 500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Увеличение прочих остатков средств бюджетов</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-9 085 541,00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-7 872 095,00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-8 141 891,00</w:t>
            </w:r>
          </w:p>
        </w:tc>
      </w:tr>
      <w:tr w:rsidR="007611AF" w:rsidRPr="008068A4" w:rsidTr="009237F4">
        <w:trPr>
          <w:trHeight w:val="24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826 01 05 02 01 00 0000 510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Увеличение прочих остатков денежных средств бюджетов</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-9 085 541,00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-7 872 095,00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-8 141 891,00</w:t>
            </w:r>
          </w:p>
        </w:tc>
      </w:tr>
      <w:tr w:rsidR="007611AF" w:rsidRPr="008068A4" w:rsidTr="009237F4">
        <w:trPr>
          <w:trHeight w:val="13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6</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826 01 05 02 01 10 0000 510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Увеличение прочих остатков денежных средств бюджетов сельских поселений</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-9 085 541,00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-7 872 095,00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-6 987 718,00</w:t>
            </w:r>
          </w:p>
        </w:tc>
      </w:tr>
      <w:tr w:rsidR="007611AF" w:rsidRPr="008068A4" w:rsidTr="009237F4">
        <w:trPr>
          <w:trHeight w:val="19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7</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826 01 05 00 00 00 0000 600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Уменьшение остатков средств бюджетов</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9 085 541,00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7 872 095,00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8 141 891,00</w:t>
            </w:r>
          </w:p>
        </w:tc>
      </w:tr>
      <w:tr w:rsidR="007611AF" w:rsidRPr="008068A4" w:rsidTr="009237F4">
        <w:trPr>
          <w:trHeight w:val="253"/>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826 01 05 02 00 00 0000 600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Уменьшение прочих остатков средств бюджетов</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9 085 541,00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7 872 095,00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8 141 891,00</w:t>
            </w:r>
          </w:p>
        </w:tc>
      </w:tr>
      <w:tr w:rsidR="007611AF" w:rsidRPr="008068A4" w:rsidTr="009237F4">
        <w:trPr>
          <w:trHeight w:val="259"/>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9</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826 01 05 02 01 00 0000 610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Уменьшение прочих  остатков денежных средств бюджетов</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9 085 541,00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7 872 095,00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8 141 891,00</w:t>
            </w:r>
          </w:p>
        </w:tc>
      </w:tr>
      <w:tr w:rsidR="007611AF" w:rsidRPr="008068A4" w:rsidTr="009237F4">
        <w:trPr>
          <w:trHeight w:val="13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10</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826 01 05 02 01 10 0000 610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Уменьшение прочих остатков денежных средств бюджетов сельских поселений</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9 085 541,00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7 872 095,00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8 141 891,00</w:t>
            </w:r>
          </w:p>
        </w:tc>
      </w:tr>
      <w:tr w:rsidR="007611AF" w:rsidRPr="008068A4" w:rsidTr="009237F4">
        <w:trPr>
          <w:trHeight w:val="19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11</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826 01 03 00 00 00 0000 000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Бюджетные кредиты из других бюджетов бюджетной системы Российской Федерации</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9237F4">
        <w:trPr>
          <w:trHeight w:val="407"/>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12</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826 01 03 01 00 00 0000 000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Бюджетные кредиты из других бюджетов бюджетной системы Российской Федерации в валюте Российской Федерации</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9237F4">
        <w:trPr>
          <w:trHeight w:val="273"/>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13</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826 01 03 01 00 00 0000 700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9237F4">
        <w:trPr>
          <w:trHeight w:val="392"/>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14</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804 01 03 01 00 10 0000 710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9237F4">
        <w:trPr>
          <w:trHeight w:val="384"/>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15</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826 01 03 01 00 00 0000 800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9237F4">
        <w:trPr>
          <w:trHeight w:val="517"/>
        </w:trPr>
        <w:tc>
          <w:tcPr>
            <w:tcW w:w="449"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16</w:t>
            </w:r>
          </w:p>
        </w:tc>
        <w:tc>
          <w:tcPr>
            <w:tcW w:w="2558" w:type="dxa"/>
            <w:gridSpan w:val="6"/>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826 01 03 01 00 10 0000 810</w:t>
            </w:r>
          </w:p>
        </w:tc>
        <w:tc>
          <w:tcPr>
            <w:tcW w:w="8080" w:type="dxa"/>
            <w:gridSpan w:val="7"/>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9237F4">
        <w:trPr>
          <w:trHeight w:val="192"/>
        </w:trPr>
        <w:tc>
          <w:tcPr>
            <w:tcW w:w="3007" w:type="dxa"/>
            <w:gridSpan w:val="8"/>
            <w:tcBorders>
              <w:top w:val="single" w:sz="6" w:space="0" w:color="auto"/>
              <w:left w:val="single" w:sz="6" w:space="0" w:color="auto"/>
              <w:bottom w:val="single" w:sz="6" w:space="0" w:color="auto"/>
              <w:right w:val="nil"/>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Всего</w:t>
            </w:r>
          </w:p>
        </w:tc>
        <w:tc>
          <w:tcPr>
            <w:tcW w:w="8080" w:type="dxa"/>
            <w:gridSpan w:val="7"/>
            <w:tcBorders>
              <w:top w:val="single" w:sz="6" w:space="0" w:color="auto"/>
              <w:left w:val="nil"/>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0,00</w:t>
            </w:r>
          </w:p>
        </w:tc>
      </w:tr>
      <w:tr w:rsidR="007611AF" w:rsidRPr="008068A4" w:rsidTr="005072ED">
        <w:tblPrEx>
          <w:tblCellMar>
            <w:left w:w="108" w:type="dxa"/>
            <w:right w:w="108" w:type="dxa"/>
          </w:tblCellMar>
          <w:tblLook w:val="04A0"/>
        </w:tblPrEx>
        <w:trPr>
          <w:gridBefore w:val="1"/>
          <w:gridAfter w:val="1"/>
          <w:wBefore w:w="15" w:type="dxa"/>
          <w:wAfter w:w="341" w:type="dxa"/>
          <w:trHeight w:val="840"/>
        </w:trPr>
        <w:tc>
          <w:tcPr>
            <w:tcW w:w="506" w:type="dxa"/>
            <w:gridSpan w:val="2"/>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7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76" w:type="dxa"/>
            <w:gridSpan w:val="2"/>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69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600"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4342"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1760" w:type="dxa"/>
            <w:gridSpan w:val="3"/>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3620" w:type="dxa"/>
            <w:gridSpan w:val="6"/>
            <w:tcBorders>
              <w:top w:val="nil"/>
              <w:left w:val="nil"/>
              <w:bottom w:val="nil"/>
              <w:right w:val="nil"/>
            </w:tcBorders>
            <w:shd w:val="clear" w:color="auto" w:fill="auto"/>
            <w:hideMark/>
          </w:tcPr>
          <w:p w:rsidR="008068A4" w:rsidRDefault="008068A4" w:rsidP="008068A4">
            <w:pPr>
              <w:spacing w:after="0" w:line="240" w:lineRule="auto"/>
              <w:jc w:val="right"/>
              <w:rPr>
                <w:rFonts w:ascii="Times New Roman" w:hAnsi="Times New Roman" w:cs="Times New Roman"/>
                <w:sz w:val="18"/>
                <w:szCs w:val="18"/>
              </w:rPr>
            </w:pPr>
          </w:p>
          <w:p w:rsidR="005072ED" w:rsidRDefault="005072ED" w:rsidP="008068A4">
            <w:pPr>
              <w:spacing w:after="0" w:line="240" w:lineRule="auto"/>
              <w:jc w:val="right"/>
              <w:rPr>
                <w:rFonts w:ascii="Times New Roman" w:hAnsi="Times New Roman" w:cs="Times New Roman"/>
                <w:sz w:val="18"/>
                <w:szCs w:val="18"/>
              </w:rPr>
            </w:pPr>
          </w:p>
          <w:p w:rsidR="005072ED" w:rsidRDefault="005072ED" w:rsidP="008068A4">
            <w:pPr>
              <w:spacing w:after="0" w:line="240" w:lineRule="auto"/>
              <w:jc w:val="right"/>
              <w:rPr>
                <w:rFonts w:ascii="Times New Roman" w:hAnsi="Times New Roman" w:cs="Times New Roman"/>
                <w:sz w:val="18"/>
                <w:szCs w:val="18"/>
              </w:rPr>
            </w:pPr>
          </w:p>
          <w:p w:rsidR="005072ED" w:rsidRDefault="005072ED" w:rsidP="008068A4">
            <w:pPr>
              <w:spacing w:after="0" w:line="240" w:lineRule="auto"/>
              <w:jc w:val="right"/>
              <w:rPr>
                <w:rFonts w:ascii="Times New Roman" w:hAnsi="Times New Roman" w:cs="Times New Roman"/>
                <w:sz w:val="18"/>
                <w:szCs w:val="18"/>
              </w:rPr>
            </w:pPr>
          </w:p>
          <w:p w:rsidR="005072ED" w:rsidRDefault="005072ED" w:rsidP="008068A4">
            <w:pPr>
              <w:spacing w:after="0" w:line="240" w:lineRule="auto"/>
              <w:jc w:val="right"/>
              <w:rPr>
                <w:rFonts w:ascii="Times New Roman" w:hAnsi="Times New Roman" w:cs="Times New Roman"/>
                <w:sz w:val="18"/>
                <w:szCs w:val="18"/>
              </w:rPr>
            </w:pPr>
          </w:p>
          <w:p w:rsidR="005072ED" w:rsidRDefault="005072ED" w:rsidP="008068A4">
            <w:pPr>
              <w:spacing w:after="0" w:line="240" w:lineRule="auto"/>
              <w:jc w:val="right"/>
              <w:rPr>
                <w:rFonts w:ascii="Times New Roman" w:hAnsi="Times New Roman" w:cs="Times New Roman"/>
                <w:sz w:val="18"/>
                <w:szCs w:val="18"/>
              </w:rPr>
            </w:pPr>
          </w:p>
          <w:p w:rsidR="005072ED" w:rsidRDefault="005072ED" w:rsidP="008068A4">
            <w:pPr>
              <w:spacing w:after="0" w:line="240" w:lineRule="auto"/>
              <w:jc w:val="right"/>
              <w:rPr>
                <w:rFonts w:ascii="Times New Roman" w:hAnsi="Times New Roman" w:cs="Times New Roman"/>
                <w:sz w:val="18"/>
                <w:szCs w:val="18"/>
              </w:rPr>
            </w:pPr>
          </w:p>
          <w:p w:rsidR="005072ED" w:rsidRDefault="005072ED" w:rsidP="008068A4">
            <w:pPr>
              <w:spacing w:after="0" w:line="240" w:lineRule="auto"/>
              <w:jc w:val="right"/>
              <w:rPr>
                <w:rFonts w:ascii="Times New Roman" w:hAnsi="Times New Roman" w:cs="Times New Roman"/>
                <w:sz w:val="18"/>
                <w:szCs w:val="18"/>
              </w:rPr>
            </w:pPr>
          </w:p>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Приложение 2</w:t>
            </w:r>
            <w:r w:rsidRPr="008068A4">
              <w:rPr>
                <w:rFonts w:ascii="Times New Roman" w:hAnsi="Times New Roman" w:cs="Times New Roman"/>
                <w:sz w:val="18"/>
                <w:szCs w:val="18"/>
              </w:rPr>
              <w:br/>
              <w:t xml:space="preserve">к решению </w:t>
            </w:r>
            <w:r w:rsidRPr="008068A4">
              <w:rPr>
                <w:rFonts w:ascii="Times New Roman" w:hAnsi="Times New Roman" w:cs="Times New Roman"/>
                <w:sz w:val="18"/>
                <w:szCs w:val="18"/>
              </w:rPr>
              <w:br/>
              <w:t xml:space="preserve">Совета депутатов  </w:t>
            </w:r>
            <w:r w:rsidRPr="008068A4">
              <w:rPr>
                <w:rFonts w:ascii="Times New Roman" w:hAnsi="Times New Roman" w:cs="Times New Roman"/>
                <w:sz w:val="18"/>
                <w:szCs w:val="18"/>
              </w:rPr>
              <w:br/>
              <w:t>от   25.12.2024 № 133-рс</w:t>
            </w:r>
          </w:p>
        </w:tc>
      </w:tr>
      <w:tr w:rsidR="007611AF" w:rsidRPr="008068A4" w:rsidTr="005072ED">
        <w:tblPrEx>
          <w:tblCellMar>
            <w:left w:w="108" w:type="dxa"/>
            <w:right w:w="108" w:type="dxa"/>
          </w:tblCellMar>
          <w:tblLook w:val="04A0"/>
        </w:tblPrEx>
        <w:trPr>
          <w:gridBefore w:val="1"/>
          <w:gridAfter w:val="1"/>
          <w:wBefore w:w="15" w:type="dxa"/>
          <w:wAfter w:w="341" w:type="dxa"/>
          <w:trHeight w:val="74"/>
        </w:trPr>
        <w:tc>
          <w:tcPr>
            <w:tcW w:w="506" w:type="dxa"/>
            <w:gridSpan w:val="2"/>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7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76" w:type="dxa"/>
            <w:gridSpan w:val="2"/>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69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600"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4342"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1760" w:type="dxa"/>
            <w:gridSpan w:val="3"/>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1780" w:type="dxa"/>
            <w:gridSpan w:val="3"/>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1840" w:type="dxa"/>
            <w:gridSpan w:val="3"/>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r>
      <w:tr w:rsidR="007611AF" w:rsidRPr="008068A4" w:rsidTr="008068A4">
        <w:tblPrEx>
          <w:tblCellMar>
            <w:left w:w="108" w:type="dxa"/>
            <w:right w:w="108" w:type="dxa"/>
          </w:tblCellMar>
          <w:tblLook w:val="04A0"/>
        </w:tblPrEx>
        <w:trPr>
          <w:gridBefore w:val="1"/>
          <w:gridAfter w:val="1"/>
          <w:wBefore w:w="15" w:type="dxa"/>
          <w:wAfter w:w="341" w:type="dxa"/>
          <w:trHeight w:val="255"/>
        </w:trPr>
        <w:tc>
          <w:tcPr>
            <w:tcW w:w="14700" w:type="dxa"/>
            <w:gridSpan w:val="21"/>
            <w:tcBorders>
              <w:top w:val="nil"/>
              <w:left w:val="nil"/>
              <w:bottom w:val="nil"/>
              <w:right w:val="nil"/>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b/>
                <w:sz w:val="18"/>
                <w:szCs w:val="18"/>
              </w:rPr>
            </w:pPr>
            <w:r w:rsidRPr="008068A4">
              <w:rPr>
                <w:rFonts w:ascii="Times New Roman" w:hAnsi="Times New Roman" w:cs="Times New Roman"/>
                <w:b/>
                <w:sz w:val="18"/>
                <w:szCs w:val="18"/>
              </w:rPr>
              <w:t>Доходы  бюджета на 2025 год и плановый период 2026-2027 годов</w:t>
            </w:r>
          </w:p>
        </w:tc>
      </w:tr>
      <w:tr w:rsidR="005072ED" w:rsidRPr="008068A4" w:rsidTr="005072ED">
        <w:tblPrEx>
          <w:tblCellMar>
            <w:left w:w="108" w:type="dxa"/>
            <w:right w:w="108" w:type="dxa"/>
          </w:tblCellMar>
          <w:tblLook w:val="04A0"/>
        </w:tblPrEx>
        <w:trPr>
          <w:gridBefore w:val="1"/>
          <w:gridAfter w:val="1"/>
          <w:wBefore w:w="15" w:type="dxa"/>
          <w:wAfter w:w="341" w:type="dxa"/>
          <w:trHeight w:val="74"/>
        </w:trPr>
        <w:tc>
          <w:tcPr>
            <w:tcW w:w="14700" w:type="dxa"/>
            <w:gridSpan w:val="21"/>
            <w:tcBorders>
              <w:top w:val="nil"/>
              <w:left w:val="nil"/>
              <w:bottom w:val="nil"/>
              <w:right w:val="nil"/>
            </w:tcBorders>
            <w:shd w:val="clear" w:color="auto" w:fill="auto"/>
            <w:vAlign w:val="bottom"/>
            <w:hideMark/>
          </w:tcPr>
          <w:p w:rsidR="005072ED" w:rsidRPr="008068A4" w:rsidRDefault="005072ED" w:rsidP="008068A4">
            <w:pPr>
              <w:spacing w:after="0" w:line="240" w:lineRule="auto"/>
              <w:rPr>
                <w:rFonts w:ascii="Times New Roman" w:hAnsi="Times New Roman" w:cs="Times New Roman"/>
                <w:b/>
                <w:bCs/>
                <w:sz w:val="18"/>
                <w:szCs w:val="18"/>
              </w:rPr>
            </w:pPr>
          </w:p>
        </w:tc>
      </w:tr>
      <w:tr w:rsidR="007611AF" w:rsidRPr="008068A4" w:rsidTr="007C3CBD">
        <w:tblPrEx>
          <w:tblCellMar>
            <w:left w:w="108" w:type="dxa"/>
            <w:right w:w="108" w:type="dxa"/>
          </w:tblCellMar>
          <w:tblLook w:val="04A0"/>
        </w:tblPrEx>
        <w:trPr>
          <w:gridBefore w:val="1"/>
          <w:gridAfter w:val="1"/>
          <w:wBefore w:w="15" w:type="dxa"/>
          <w:wAfter w:w="341" w:type="dxa"/>
          <w:trHeight w:val="255"/>
        </w:trPr>
        <w:tc>
          <w:tcPr>
            <w:tcW w:w="506" w:type="dxa"/>
            <w:gridSpan w:val="2"/>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7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76" w:type="dxa"/>
            <w:gridSpan w:val="2"/>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0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696"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600" w:type="dxa"/>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5669" w:type="dxa"/>
            <w:gridSpan w:val="2"/>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1275" w:type="dxa"/>
            <w:gridSpan w:val="3"/>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1418" w:type="dxa"/>
            <w:gridSpan w:val="3"/>
            <w:tcBorders>
              <w:top w:val="nil"/>
              <w:left w:val="nil"/>
              <w:bottom w:val="nil"/>
              <w:right w:val="nil"/>
            </w:tcBorders>
            <w:shd w:val="clear" w:color="auto" w:fill="auto"/>
            <w:vAlign w:val="bottom"/>
            <w:hideMark/>
          </w:tcPr>
          <w:p w:rsidR="007611AF" w:rsidRPr="008068A4" w:rsidRDefault="007611AF" w:rsidP="008068A4">
            <w:pPr>
              <w:spacing w:after="0" w:line="240" w:lineRule="auto"/>
              <w:rPr>
                <w:rFonts w:ascii="Times New Roman" w:hAnsi="Times New Roman" w:cs="Times New Roman"/>
                <w:b/>
                <w:bCs/>
                <w:sz w:val="18"/>
                <w:szCs w:val="18"/>
              </w:rPr>
            </w:pPr>
          </w:p>
        </w:tc>
        <w:tc>
          <w:tcPr>
            <w:tcW w:w="1360" w:type="dxa"/>
            <w:gridSpan w:val="2"/>
            <w:tcBorders>
              <w:top w:val="nil"/>
              <w:left w:val="nil"/>
              <w:bottom w:val="nil"/>
              <w:right w:val="nil"/>
            </w:tcBorders>
            <w:shd w:val="clear" w:color="auto" w:fill="auto"/>
            <w:vAlign w:val="bottom"/>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(рублей)</w:t>
            </w:r>
          </w:p>
        </w:tc>
      </w:tr>
      <w:tr w:rsidR="007611AF" w:rsidRPr="008068A4" w:rsidTr="007C3CBD">
        <w:tblPrEx>
          <w:tblCellMar>
            <w:left w:w="108" w:type="dxa"/>
            <w:right w:w="108" w:type="dxa"/>
          </w:tblCellMar>
          <w:tblLook w:val="04A0"/>
        </w:tblPrEx>
        <w:trPr>
          <w:gridBefore w:val="1"/>
          <w:gridAfter w:val="1"/>
          <w:wBefore w:w="15" w:type="dxa"/>
          <w:wAfter w:w="341" w:type="dxa"/>
          <w:trHeight w:val="255"/>
        </w:trPr>
        <w:tc>
          <w:tcPr>
            <w:tcW w:w="50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строки</w:t>
            </w:r>
          </w:p>
        </w:tc>
        <w:tc>
          <w:tcPr>
            <w:tcW w:w="4472" w:type="dxa"/>
            <w:gridSpan w:val="9"/>
            <w:tcBorders>
              <w:top w:val="single" w:sz="4" w:space="0" w:color="auto"/>
              <w:left w:val="nil"/>
              <w:bottom w:val="single" w:sz="4" w:space="0" w:color="auto"/>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Код классификации доходов бюджета</w:t>
            </w:r>
          </w:p>
        </w:tc>
        <w:tc>
          <w:tcPr>
            <w:tcW w:w="566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Всего доходы бюджета на 2025 год</w:t>
            </w:r>
          </w:p>
        </w:tc>
        <w:tc>
          <w:tcPr>
            <w:tcW w:w="141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Всего доходы бюджета на 2026 год</w:t>
            </w:r>
          </w:p>
        </w:tc>
        <w:tc>
          <w:tcPr>
            <w:tcW w:w="13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Всего доходы бюджета на 2027 год</w:t>
            </w:r>
          </w:p>
        </w:tc>
      </w:tr>
      <w:tr w:rsidR="007611AF" w:rsidRPr="008068A4" w:rsidTr="007C3CBD">
        <w:tblPrEx>
          <w:tblCellMar>
            <w:left w:w="108" w:type="dxa"/>
            <w:right w:w="108" w:type="dxa"/>
          </w:tblCellMar>
          <w:tblLook w:val="04A0"/>
        </w:tblPrEx>
        <w:trPr>
          <w:gridBefore w:val="1"/>
          <w:gridAfter w:val="1"/>
          <w:wBefore w:w="15" w:type="dxa"/>
          <w:wAfter w:w="341" w:type="dxa"/>
          <w:trHeight w:val="255"/>
        </w:trPr>
        <w:tc>
          <w:tcPr>
            <w:tcW w:w="506" w:type="dxa"/>
            <w:gridSpan w:val="2"/>
            <w:vMerge/>
            <w:tcBorders>
              <w:top w:val="single" w:sz="4" w:space="0" w:color="auto"/>
              <w:left w:val="single" w:sz="4" w:space="0" w:color="auto"/>
              <w:bottom w:val="single" w:sz="4" w:space="0" w:color="auto"/>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57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код главного администратора доходов бюджета</w:t>
            </w:r>
          </w:p>
        </w:tc>
        <w:tc>
          <w:tcPr>
            <w:tcW w:w="2600" w:type="dxa"/>
            <w:gridSpan w:val="6"/>
            <w:tcBorders>
              <w:top w:val="single" w:sz="4" w:space="0" w:color="auto"/>
              <w:left w:val="nil"/>
              <w:bottom w:val="single" w:sz="4" w:space="0" w:color="auto"/>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код вида доходов бюджета</w:t>
            </w:r>
          </w:p>
        </w:tc>
        <w:tc>
          <w:tcPr>
            <w:tcW w:w="1296" w:type="dxa"/>
            <w:gridSpan w:val="2"/>
            <w:tcBorders>
              <w:top w:val="single" w:sz="4" w:space="0" w:color="auto"/>
              <w:left w:val="nil"/>
              <w:bottom w:val="single" w:sz="4" w:space="0" w:color="auto"/>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код подвида доходов бюджета</w:t>
            </w:r>
          </w:p>
        </w:tc>
        <w:tc>
          <w:tcPr>
            <w:tcW w:w="5669"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1275" w:type="dxa"/>
            <w:gridSpan w:val="3"/>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1418" w:type="dxa"/>
            <w:gridSpan w:val="3"/>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1360"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r>
      <w:tr w:rsidR="007611AF" w:rsidRPr="008068A4" w:rsidTr="007C3CBD">
        <w:tblPrEx>
          <w:tblCellMar>
            <w:left w:w="108" w:type="dxa"/>
            <w:right w:w="108" w:type="dxa"/>
          </w:tblCellMar>
          <w:tblLook w:val="04A0"/>
        </w:tblPrEx>
        <w:trPr>
          <w:gridBefore w:val="1"/>
          <w:gridAfter w:val="1"/>
          <w:wBefore w:w="15" w:type="dxa"/>
          <w:wAfter w:w="341" w:type="dxa"/>
          <w:trHeight w:val="3060"/>
        </w:trPr>
        <w:tc>
          <w:tcPr>
            <w:tcW w:w="506" w:type="dxa"/>
            <w:gridSpan w:val="2"/>
            <w:vMerge/>
            <w:tcBorders>
              <w:top w:val="single" w:sz="4" w:space="0" w:color="auto"/>
              <w:left w:val="single" w:sz="4" w:space="0" w:color="auto"/>
              <w:bottom w:val="single" w:sz="4" w:space="0" w:color="auto"/>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506" w:type="dxa"/>
            <w:tcBorders>
              <w:top w:val="nil"/>
              <w:left w:val="nil"/>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группа доходов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подгруппа доходов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статья доходов</w:t>
            </w:r>
          </w:p>
        </w:tc>
        <w:tc>
          <w:tcPr>
            <w:tcW w:w="576" w:type="dxa"/>
            <w:gridSpan w:val="2"/>
            <w:tcBorders>
              <w:top w:val="nil"/>
              <w:left w:val="nil"/>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подстатья доходов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элемент доходов</w:t>
            </w:r>
          </w:p>
        </w:tc>
        <w:tc>
          <w:tcPr>
            <w:tcW w:w="696" w:type="dxa"/>
            <w:tcBorders>
              <w:top w:val="nil"/>
              <w:left w:val="nil"/>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группа подвидов доходов бюджета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аналитическая группа подвида доходов бюджета</w:t>
            </w:r>
          </w:p>
        </w:tc>
        <w:tc>
          <w:tcPr>
            <w:tcW w:w="5669"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1275" w:type="dxa"/>
            <w:gridSpan w:val="3"/>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1418" w:type="dxa"/>
            <w:gridSpan w:val="3"/>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c>
          <w:tcPr>
            <w:tcW w:w="1360"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sz w:val="18"/>
                <w:szCs w:val="18"/>
              </w:rPr>
            </w:pP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 </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5</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6</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w:t>
            </w:r>
          </w:p>
        </w:tc>
        <w:tc>
          <w:tcPr>
            <w:tcW w:w="5669" w:type="dxa"/>
            <w:gridSpan w:val="2"/>
            <w:tcBorders>
              <w:top w:val="nil"/>
              <w:left w:val="nil"/>
              <w:bottom w:val="single" w:sz="4" w:space="0" w:color="auto"/>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w:t>
            </w:r>
          </w:p>
        </w:tc>
        <w:tc>
          <w:tcPr>
            <w:tcW w:w="1275" w:type="dxa"/>
            <w:gridSpan w:val="3"/>
            <w:tcBorders>
              <w:top w:val="nil"/>
              <w:left w:val="nil"/>
              <w:bottom w:val="single" w:sz="4" w:space="0" w:color="auto"/>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1418" w:type="dxa"/>
            <w:gridSpan w:val="3"/>
            <w:tcBorders>
              <w:top w:val="nil"/>
              <w:left w:val="nil"/>
              <w:bottom w:val="single" w:sz="4" w:space="0" w:color="auto"/>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1360" w:type="dxa"/>
            <w:gridSpan w:val="2"/>
            <w:tcBorders>
              <w:top w:val="nil"/>
              <w:left w:val="nil"/>
              <w:bottom w:val="single" w:sz="4" w:space="0" w:color="auto"/>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НАЛОГОВЫЕ И НЕНАЛОГОВЫЕ ДОХОДЫ</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2 200 921,00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2 273 804,00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2 512 878,00</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НАЛОГИ НА ПРИБЫЛЬ, ДОХОДЫ</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253 285,00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279 340,00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302 470,00</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Налог на доходы физических лиц</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253 285,00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279 340,00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302 470,00</w:t>
            </w:r>
          </w:p>
        </w:tc>
      </w:tr>
      <w:tr w:rsidR="007611AF" w:rsidRPr="008068A4" w:rsidTr="007C3CBD">
        <w:tblPrEx>
          <w:tblCellMar>
            <w:left w:w="108" w:type="dxa"/>
            <w:right w:w="108" w:type="dxa"/>
          </w:tblCellMar>
          <w:tblLook w:val="04A0"/>
        </w:tblPrEx>
        <w:trPr>
          <w:gridBefore w:val="1"/>
          <w:gridAfter w:val="1"/>
          <w:wBefore w:w="15" w:type="dxa"/>
          <w:wAfter w:w="341" w:type="dxa"/>
          <w:trHeight w:val="278"/>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w:t>
            </w:r>
            <w:r w:rsidRPr="008068A4">
              <w:rPr>
                <w:rFonts w:ascii="Times New Roman" w:hAnsi="Times New Roman" w:cs="Times New Roman"/>
                <w:sz w:val="18"/>
                <w:szCs w:val="18"/>
              </w:rPr>
              <w:lastRenderedPageBreak/>
              <w:t>участия в организации, полученных физическим лицом, не являющимся налоговым резидентом Российской Федерации, в виде дивидендов</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lastRenderedPageBreak/>
              <w:t>251 545,00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277 405,00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300 460,00</w:t>
            </w:r>
          </w:p>
        </w:tc>
      </w:tr>
      <w:tr w:rsidR="007611AF" w:rsidRPr="008068A4" w:rsidTr="007C3CBD">
        <w:tblPrEx>
          <w:tblCellMar>
            <w:left w:w="108" w:type="dxa"/>
            <w:right w:w="108" w:type="dxa"/>
          </w:tblCellMar>
          <w:tblLook w:val="04A0"/>
        </w:tblPrEx>
        <w:trPr>
          <w:gridBefore w:val="1"/>
          <w:gridAfter w:val="1"/>
          <w:wBefore w:w="15" w:type="dxa"/>
          <w:wAfter w:w="341" w:type="dxa"/>
          <w:trHeight w:val="562"/>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lastRenderedPageBreak/>
              <w:t>5</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640,00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665,00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690,00</w:t>
            </w:r>
          </w:p>
        </w:tc>
      </w:tr>
      <w:tr w:rsidR="007611AF" w:rsidRPr="008068A4" w:rsidTr="007C3CBD">
        <w:tblPrEx>
          <w:tblCellMar>
            <w:left w:w="108" w:type="dxa"/>
            <w:right w:w="108" w:type="dxa"/>
          </w:tblCellMar>
          <w:tblLook w:val="04A0"/>
        </w:tblPrEx>
        <w:trPr>
          <w:gridBefore w:val="1"/>
          <w:gridAfter w:val="1"/>
          <w:wBefore w:w="15" w:type="dxa"/>
          <w:wAfter w:w="341" w:type="dxa"/>
          <w:trHeight w:val="855"/>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6</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1 100,00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1 270,00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1 320,00</w:t>
            </w:r>
          </w:p>
        </w:tc>
      </w:tr>
      <w:tr w:rsidR="007611AF" w:rsidRPr="008068A4" w:rsidTr="007C3CBD">
        <w:tblPrEx>
          <w:tblCellMar>
            <w:left w:w="108" w:type="dxa"/>
            <w:right w:w="108" w:type="dxa"/>
          </w:tblCellMar>
          <w:tblLook w:val="04A0"/>
        </w:tblPrEx>
        <w:trPr>
          <w:gridBefore w:val="1"/>
          <w:gridAfter w:val="1"/>
          <w:wBefore w:w="15" w:type="dxa"/>
          <w:wAfter w:w="341" w:type="dxa"/>
          <w:trHeight w:val="437"/>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7</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485 200,00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510 400,00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701 400,00</w:t>
            </w:r>
          </w:p>
        </w:tc>
      </w:tr>
      <w:tr w:rsidR="007611AF" w:rsidRPr="008068A4" w:rsidTr="007C3CBD">
        <w:tblPrEx>
          <w:tblCellMar>
            <w:left w:w="108" w:type="dxa"/>
            <w:right w:w="108" w:type="dxa"/>
          </w:tblCellMar>
          <w:tblLook w:val="04A0"/>
        </w:tblPrEx>
        <w:trPr>
          <w:gridBefore w:val="1"/>
          <w:gridAfter w:val="1"/>
          <w:wBefore w:w="15" w:type="dxa"/>
          <w:wAfter w:w="341" w:type="dxa"/>
          <w:trHeight w:val="415"/>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8</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485 200,00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510 400,00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701 400,00</w:t>
            </w:r>
          </w:p>
        </w:tc>
      </w:tr>
      <w:tr w:rsidR="007611AF" w:rsidRPr="008068A4" w:rsidTr="007C3CBD">
        <w:tblPrEx>
          <w:tblCellMar>
            <w:left w:w="108" w:type="dxa"/>
            <w:right w:w="108" w:type="dxa"/>
          </w:tblCellMar>
          <w:tblLook w:val="04A0"/>
        </w:tblPrEx>
        <w:trPr>
          <w:gridBefore w:val="1"/>
          <w:gridAfter w:val="1"/>
          <w:wBefore w:w="15" w:type="dxa"/>
          <w:wAfter w:w="341" w:type="dxa"/>
          <w:trHeight w:val="95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9</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230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258 500,00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268 500,00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369 200,00</w:t>
            </w:r>
          </w:p>
        </w:tc>
      </w:tr>
      <w:tr w:rsidR="007611AF" w:rsidRPr="008068A4" w:rsidTr="007C3CBD">
        <w:tblPrEx>
          <w:tblCellMar>
            <w:left w:w="108" w:type="dxa"/>
            <w:right w:w="108" w:type="dxa"/>
          </w:tblCellMar>
          <w:tblLook w:val="04A0"/>
        </w:tblPrEx>
        <w:trPr>
          <w:gridBefore w:val="1"/>
          <w:gridAfter w:val="1"/>
          <w:wBefore w:w="15" w:type="dxa"/>
          <w:wAfter w:w="341" w:type="dxa"/>
          <w:trHeight w:val="1441"/>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10</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231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258 500,00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268 500,00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369 200,00</w:t>
            </w:r>
          </w:p>
        </w:tc>
      </w:tr>
      <w:tr w:rsidR="007611AF" w:rsidRPr="008068A4" w:rsidTr="007C3CBD">
        <w:tblPrEx>
          <w:tblCellMar>
            <w:left w:w="108" w:type="dxa"/>
            <w:right w:w="108" w:type="dxa"/>
          </w:tblCellMar>
          <w:tblLook w:val="04A0"/>
        </w:tblPrEx>
        <w:trPr>
          <w:gridBefore w:val="1"/>
          <w:gridAfter w:val="1"/>
          <w:wBefore w:w="15" w:type="dxa"/>
          <w:wAfter w:w="341" w:type="dxa"/>
          <w:trHeight w:val="987"/>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11</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1 300,00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1 400,00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1 900,00</w:t>
            </w:r>
          </w:p>
        </w:tc>
      </w:tr>
      <w:tr w:rsidR="007611AF" w:rsidRPr="008068A4" w:rsidTr="007C3CBD">
        <w:tblPrEx>
          <w:tblCellMar>
            <w:left w:w="108" w:type="dxa"/>
            <w:right w:w="108" w:type="dxa"/>
          </w:tblCellMar>
          <w:tblLook w:val="04A0"/>
        </w:tblPrEx>
        <w:trPr>
          <w:gridBefore w:val="1"/>
          <w:gridAfter w:val="1"/>
          <w:wBefore w:w="15" w:type="dxa"/>
          <w:wAfter w:w="341" w:type="dxa"/>
          <w:trHeight w:val="1654"/>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lastRenderedPageBreak/>
              <w:t>12</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1 300,00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1 400,00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1 900,00</w:t>
            </w:r>
          </w:p>
        </w:tc>
      </w:tr>
      <w:tr w:rsidR="007611AF" w:rsidRPr="008068A4" w:rsidTr="007C3CBD">
        <w:tblPrEx>
          <w:tblCellMar>
            <w:left w:w="108" w:type="dxa"/>
            <w:right w:w="108" w:type="dxa"/>
          </w:tblCellMar>
          <w:tblLook w:val="04A0"/>
        </w:tblPrEx>
        <w:trPr>
          <w:gridBefore w:val="1"/>
          <w:gridAfter w:val="1"/>
          <w:wBefore w:w="15" w:type="dxa"/>
          <w:wAfter w:w="341" w:type="dxa"/>
          <w:trHeight w:val="826"/>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13</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250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265 600,00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281 500,00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386 300,00</w:t>
            </w:r>
          </w:p>
        </w:tc>
      </w:tr>
      <w:tr w:rsidR="007611AF" w:rsidRPr="008068A4" w:rsidTr="007C3CBD">
        <w:tblPrEx>
          <w:tblCellMar>
            <w:left w:w="108" w:type="dxa"/>
            <w:right w:w="108" w:type="dxa"/>
          </w:tblCellMar>
          <w:tblLook w:val="04A0"/>
        </w:tblPrEx>
        <w:trPr>
          <w:gridBefore w:val="1"/>
          <w:gridAfter w:val="1"/>
          <w:wBefore w:w="15" w:type="dxa"/>
          <w:wAfter w:w="341" w:type="dxa"/>
          <w:trHeight w:val="1406"/>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14</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251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265 600,00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281 500,00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386 300,00</w:t>
            </w:r>
          </w:p>
        </w:tc>
      </w:tr>
      <w:tr w:rsidR="007611AF" w:rsidRPr="008068A4" w:rsidTr="007C3CBD">
        <w:tblPrEx>
          <w:tblCellMar>
            <w:left w:w="108" w:type="dxa"/>
            <w:right w:w="108" w:type="dxa"/>
          </w:tblCellMar>
          <w:tblLook w:val="04A0"/>
        </w:tblPrEx>
        <w:trPr>
          <w:gridBefore w:val="1"/>
          <w:gridAfter w:val="1"/>
          <w:wBefore w:w="15" w:type="dxa"/>
          <w:wAfter w:w="341" w:type="dxa"/>
          <w:trHeight w:val="802"/>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15</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260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-40 200,00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-41 000,00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-56 000,00</w:t>
            </w:r>
          </w:p>
        </w:tc>
      </w:tr>
      <w:tr w:rsidR="007611AF" w:rsidRPr="008068A4" w:rsidTr="007C3CBD">
        <w:tblPrEx>
          <w:tblCellMar>
            <w:left w:w="108" w:type="dxa"/>
            <w:right w:w="108" w:type="dxa"/>
          </w:tblCellMar>
          <w:tblLook w:val="04A0"/>
        </w:tblPrEx>
        <w:trPr>
          <w:gridBefore w:val="1"/>
          <w:gridAfter w:val="1"/>
          <w:wBefore w:w="15" w:type="dxa"/>
          <w:wAfter w:w="341" w:type="dxa"/>
          <w:trHeight w:val="1524"/>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16</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261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-40 200,00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-41 000,00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-56 000,00</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17</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НАЛОГИ НА СОВОКУПНЫЙ ДОХОД</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26 118,00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27 766,00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29 434,00</w:t>
            </w:r>
          </w:p>
        </w:tc>
      </w:tr>
      <w:tr w:rsidR="007611AF" w:rsidRPr="008068A4" w:rsidTr="007C3CBD">
        <w:tblPrEx>
          <w:tblCellMar>
            <w:left w:w="108" w:type="dxa"/>
            <w:right w:w="108" w:type="dxa"/>
          </w:tblCellMar>
          <w:tblLook w:val="04A0"/>
        </w:tblPrEx>
        <w:trPr>
          <w:gridBefore w:val="1"/>
          <w:gridAfter w:val="1"/>
          <w:wBefore w:w="15" w:type="dxa"/>
          <w:wAfter w:w="341" w:type="dxa"/>
          <w:trHeight w:val="167"/>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18</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Единый сельскохозяйственный налог</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26 118,00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27 766,00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29 434,00</w:t>
            </w:r>
          </w:p>
        </w:tc>
      </w:tr>
      <w:tr w:rsidR="007611AF" w:rsidRPr="008068A4" w:rsidTr="007C3CBD">
        <w:tblPrEx>
          <w:tblCellMar>
            <w:left w:w="108" w:type="dxa"/>
            <w:right w:w="108" w:type="dxa"/>
          </w:tblCellMar>
          <w:tblLook w:val="04A0"/>
        </w:tblPrEx>
        <w:trPr>
          <w:gridBefore w:val="1"/>
          <w:gridAfter w:val="1"/>
          <w:wBefore w:w="15" w:type="dxa"/>
          <w:wAfter w:w="341" w:type="dxa"/>
          <w:trHeight w:val="226"/>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19</w:t>
            </w:r>
          </w:p>
        </w:tc>
        <w:tc>
          <w:tcPr>
            <w:tcW w:w="576" w:type="dxa"/>
            <w:tcBorders>
              <w:top w:val="nil"/>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w:t>
            </w:r>
          </w:p>
        </w:tc>
        <w:tc>
          <w:tcPr>
            <w:tcW w:w="506" w:type="dxa"/>
            <w:tcBorders>
              <w:top w:val="nil"/>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Единый сельскохозяйственный налог</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26 118,00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27 766,00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29 434,00</w:t>
            </w:r>
          </w:p>
        </w:tc>
      </w:tr>
      <w:tr w:rsidR="007611AF" w:rsidRPr="008068A4" w:rsidTr="007C3CBD">
        <w:tblPrEx>
          <w:tblCellMar>
            <w:left w:w="108" w:type="dxa"/>
            <w:right w:w="108" w:type="dxa"/>
          </w:tblCellMar>
          <w:tblLook w:val="04A0"/>
        </w:tblPrEx>
        <w:trPr>
          <w:gridBefore w:val="1"/>
          <w:gridAfter w:val="1"/>
          <w:wBefore w:w="15" w:type="dxa"/>
          <w:wAfter w:w="341" w:type="dxa"/>
          <w:trHeight w:val="246"/>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20</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НАЛОГИ НА ИМУЩЕСТВО</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1 050 752,00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1 070 657,00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1 090 563,00</w:t>
            </w:r>
          </w:p>
        </w:tc>
      </w:tr>
      <w:tr w:rsidR="007611AF" w:rsidRPr="008068A4" w:rsidTr="007C3CBD">
        <w:tblPrEx>
          <w:tblCellMar>
            <w:left w:w="108" w:type="dxa"/>
            <w:right w:w="108" w:type="dxa"/>
          </w:tblCellMar>
          <w:tblLook w:val="04A0"/>
        </w:tblPrEx>
        <w:trPr>
          <w:gridBefore w:val="1"/>
          <w:gridAfter w:val="1"/>
          <w:wBefore w:w="15" w:type="dxa"/>
          <w:wAfter w:w="341" w:type="dxa"/>
          <w:trHeight w:val="162"/>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21</w:t>
            </w:r>
          </w:p>
        </w:tc>
        <w:tc>
          <w:tcPr>
            <w:tcW w:w="57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576"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Налог на имущество физических лиц</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241 577,00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244 733,00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247 890,00</w:t>
            </w:r>
          </w:p>
        </w:tc>
      </w:tr>
      <w:tr w:rsidR="007611AF" w:rsidRPr="008068A4" w:rsidTr="007C3CBD">
        <w:tblPrEx>
          <w:tblCellMar>
            <w:left w:w="108" w:type="dxa"/>
            <w:right w:w="108" w:type="dxa"/>
          </w:tblCellMar>
          <w:tblLook w:val="04A0"/>
        </w:tblPrEx>
        <w:trPr>
          <w:gridBefore w:val="1"/>
          <w:gridAfter w:val="1"/>
          <w:wBefore w:w="15" w:type="dxa"/>
          <w:wAfter w:w="341" w:type="dxa"/>
          <w:trHeight w:val="623"/>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22</w:t>
            </w:r>
          </w:p>
        </w:tc>
        <w:tc>
          <w:tcPr>
            <w:tcW w:w="57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576"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030</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241 577,00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244 733,00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247 890,00</w:t>
            </w:r>
          </w:p>
        </w:tc>
      </w:tr>
      <w:tr w:rsidR="007611AF" w:rsidRPr="008068A4" w:rsidTr="007C3CBD">
        <w:tblPrEx>
          <w:tblCellMar>
            <w:left w:w="108" w:type="dxa"/>
            <w:right w:w="108" w:type="dxa"/>
          </w:tblCellMar>
          <w:tblLook w:val="04A0"/>
        </w:tblPrEx>
        <w:trPr>
          <w:gridBefore w:val="1"/>
          <w:gridAfter w:val="1"/>
          <w:wBefore w:w="15" w:type="dxa"/>
          <w:wAfter w:w="341" w:type="dxa"/>
          <w:trHeight w:val="161"/>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23</w:t>
            </w:r>
          </w:p>
        </w:tc>
        <w:tc>
          <w:tcPr>
            <w:tcW w:w="57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76"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Земельный налог</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809 175,00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825 924,00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842 673,00</w:t>
            </w:r>
          </w:p>
        </w:tc>
      </w:tr>
      <w:tr w:rsidR="007611AF" w:rsidRPr="008068A4" w:rsidTr="007C3CBD">
        <w:tblPrEx>
          <w:tblCellMar>
            <w:left w:w="108" w:type="dxa"/>
            <w:right w:w="108" w:type="dxa"/>
          </w:tblCellMar>
          <w:tblLook w:val="04A0"/>
        </w:tblPrEx>
        <w:trPr>
          <w:gridBefore w:val="1"/>
          <w:gridAfter w:val="1"/>
          <w:wBefore w:w="15" w:type="dxa"/>
          <w:wAfter w:w="341" w:type="dxa"/>
          <w:trHeight w:val="22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24</w:t>
            </w:r>
          </w:p>
        </w:tc>
        <w:tc>
          <w:tcPr>
            <w:tcW w:w="57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76"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030</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Земельный налог с организаций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135 375,00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135 814,00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136 252,00</w:t>
            </w:r>
          </w:p>
        </w:tc>
      </w:tr>
      <w:tr w:rsidR="007611AF" w:rsidRPr="008068A4" w:rsidTr="007C3CBD">
        <w:tblPrEx>
          <w:tblCellMar>
            <w:left w:w="108" w:type="dxa"/>
            <w:right w:w="108" w:type="dxa"/>
          </w:tblCellMar>
          <w:tblLook w:val="04A0"/>
        </w:tblPrEx>
        <w:trPr>
          <w:gridBefore w:val="1"/>
          <w:gridAfter w:val="1"/>
          <w:wBefore w:w="15" w:type="dxa"/>
          <w:wAfter w:w="341" w:type="dxa"/>
          <w:trHeight w:val="525"/>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25</w:t>
            </w:r>
          </w:p>
        </w:tc>
        <w:tc>
          <w:tcPr>
            <w:tcW w:w="57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76"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033</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135 375,00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135 814,00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136 252,00</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lastRenderedPageBreak/>
              <w:t>26</w:t>
            </w:r>
          </w:p>
        </w:tc>
        <w:tc>
          <w:tcPr>
            <w:tcW w:w="57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76"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040</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Земельный налог с физических лиц</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673 800,00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690 110,00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706 421,00</w:t>
            </w:r>
          </w:p>
        </w:tc>
      </w:tr>
      <w:tr w:rsidR="007611AF" w:rsidRPr="008068A4" w:rsidTr="007C3CBD">
        <w:tblPrEx>
          <w:tblCellMar>
            <w:left w:w="108" w:type="dxa"/>
            <w:right w:w="108" w:type="dxa"/>
          </w:tblCellMar>
          <w:tblLook w:val="04A0"/>
        </w:tblPrEx>
        <w:trPr>
          <w:gridBefore w:val="1"/>
          <w:gridAfter w:val="1"/>
          <w:wBefore w:w="15" w:type="dxa"/>
          <w:wAfter w:w="341" w:type="dxa"/>
          <w:trHeight w:val="482"/>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27</w:t>
            </w:r>
          </w:p>
        </w:tc>
        <w:tc>
          <w:tcPr>
            <w:tcW w:w="57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182</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06</w:t>
            </w:r>
          </w:p>
        </w:tc>
        <w:tc>
          <w:tcPr>
            <w:tcW w:w="576"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043</w:t>
            </w:r>
          </w:p>
        </w:tc>
        <w:tc>
          <w:tcPr>
            <w:tcW w:w="50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673 800,00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690 110,00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706 421,00</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28</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ГОСУДАРСТВЕННАЯ ПОШЛИНА</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r>
      <w:tr w:rsidR="007611AF" w:rsidRPr="008068A4" w:rsidTr="007C3CBD">
        <w:tblPrEx>
          <w:tblCellMar>
            <w:left w:w="108" w:type="dxa"/>
            <w:right w:w="108" w:type="dxa"/>
          </w:tblCellMar>
          <w:tblLook w:val="04A0"/>
        </w:tblPrEx>
        <w:trPr>
          <w:gridBefore w:val="1"/>
          <w:gridAfter w:val="1"/>
          <w:wBefore w:w="15" w:type="dxa"/>
          <w:wAfter w:w="341" w:type="dxa"/>
          <w:trHeight w:val="637"/>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29</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r>
      <w:tr w:rsidR="007611AF" w:rsidRPr="008068A4" w:rsidTr="007C3CBD">
        <w:tblPrEx>
          <w:tblCellMar>
            <w:left w:w="108" w:type="dxa"/>
            <w:right w:w="108" w:type="dxa"/>
          </w:tblCellMar>
          <w:tblLook w:val="04A0"/>
        </w:tblPrEx>
        <w:trPr>
          <w:gridBefore w:val="1"/>
          <w:gridAfter w:val="1"/>
          <w:wBefore w:w="15" w:type="dxa"/>
          <w:wAfter w:w="341" w:type="dxa"/>
          <w:trHeight w:val="806"/>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30</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r>
      <w:tr w:rsidR="007611AF" w:rsidRPr="008068A4" w:rsidTr="007C3CBD">
        <w:tblPrEx>
          <w:tblCellMar>
            <w:left w:w="108" w:type="dxa"/>
            <w:right w:w="108" w:type="dxa"/>
          </w:tblCellMar>
          <w:tblLook w:val="04A0"/>
        </w:tblPrEx>
        <w:trPr>
          <w:gridBefore w:val="1"/>
          <w:gridAfter w:val="1"/>
          <w:wBefore w:w="15" w:type="dxa"/>
          <w:wAfter w:w="341" w:type="dxa"/>
          <w:trHeight w:val="1244"/>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31</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5669" w:type="dxa"/>
            <w:gridSpan w:val="2"/>
            <w:tcBorders>
              <w:top w:val="nil"/>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400,00</w:t>
            </w:r>
          </w:p>
        </w:tc>
      </w:tr>
      <w:tr w:rsidR="007611AF" w:rsidRPr="008068A4" w:rsidTr="007C3CBD">
        <w:tblPrEx>
          <w:tblCellMar>
            <w:left w:w="108" w:type="dxa"/>
            <w:right w:w="108" w:type="dxa"/>
          </w:tblCellMar>
          <w:tblLook w:val="04A0"/>
        </w:tblPrEx>
        <w:trPr>
          <w:gridBefore w:val="1"/>
          <w:gridAfter w:val="1"/>
          <w:wBefore w:w="15" w:type="dxa"/>
          <w:wAfter w:w="341" w:type="dxa"/>
          <w:trHeight w:val="661"/>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32</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384 166,00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384 241,00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387 611,00</w:t>
            </w:r>
          </w:p>
        </w:tc>
      </w:tr>
      <w:tr w:rsidR="007611AF" w:rsidRPr="008068A4" w:rsidTr="007C3CBD">
        <w:tblPrEx>
          <w:tblCellMar>
            <w:left w:w="108" w:type="dxa"/>
            <w:right w:w="108" w:type="dxa"/>
          </w:tblCellMar>
          <w:tblLook w:val="04A0"/>
        </w:tblPrEx>
        <w:trPr>
          <w:gridBefore w:val="1"/>
          <w:gridAfter w:val="1"/>
          <w:wBefore w:w="15" w:type="dxa"/>
          <w:wAfter w:w="341" w:type="dxa"/>
          <w:trHeight w:val="1042"/>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33</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384 166,00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384 241,00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387 611,00</w:t>
            </w:r>
          </w:p>
        </w:tc>
      </w:tr>
      <w:tr w:rsidR="007611AF" w:rsidRPr="008068A4" w:rsidTr="007C3CBD">
        <w:tblPrEx>
          <w:tblCellMar>
            <w:left w:w="108" w:type="dxa"/>
            <w:right w:w="108" w:type="dxa"/>
          </w:tblCellMar>
          <w:tblLook w:val="04A0"/>
        </w:tblPrEx>
        <w:trPr>
          <w:gridBefore w:val="1"/>
          <w:gridAfter w:val="1"/>
          <w:wBefore w:w="15" w:type="dxa"/>
          <w:wAfter w:w="341" w:type="dxa"/>
          <w:trHeight w:val="1109"/>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34</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340 234,00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340 309,00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343 679,00</w:t>
            </w:r>
          </w:p>
        </w:tc>
      </w:tr>
      <w:tr w:rsidR="007611AF" w:rsidRPr="008068A4" w:rsidTr="007C3CBD">
        <w:tblPrEx>
          <w:tblCellMar>
            <w:left w:w="108" w:type="dxa"/>
            <w:right w:w="108" w:type="dxa"/>
          </w:tblCellMar>
          <w:tblLook w:val="04A0"/>
        </w:tblPrEx>
        <w:trPr>
          <w:gridBefore w:val="1"/>
          <w:gridAfter w:val="1"/>
          <w:wBefore w:w="15" w:type="dxa"/>
          <w:wAfter w:w="341" w:type="dxa"/>
          <w:trHeight w:val="1184"/>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35</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025</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340 234,00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340 309,00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343 679,00</w:t>
            </w:r>
          </w:p>
        </w:tc>
      </w:tr>
      <w:tr w:rsidR="007611AF" w:rsidRPr="008068A4" w:rsidTr="007C3CBD">
        <w:tblPrEx>
          <w:tblCellMar>
            <w:left w:w="108" w:type="dxa"/>
            <w:right w:w="108" w:type="dxa"/>
          </w:tblCellMar>
          <w:tblLook w:val="04A0"/>
        </w:tblPrEx>
        <w:trPr>
          <w:gridBefore w:val="1"/>
          <w:gridAfter w:val="1"/>
          <w:wBefore w:w="15" w:type="dxa"/>
          <w:wAfter w:w="341" w:type="dxa"/>
          <w:trHeight w:val="1076"/>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36</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43 932,00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43 932,00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43 932,00</w:t>
            </w:r>
          </w:p>
        </w:tc>
      </w:tr>
      <w:tr w:rsidR="007611AF" w:rsidRPr="008068A4" w:rsidTr="007C3CBD">
        <w:tblPrEx>
          <w:tblCellMar>
            <w:left w:w="108" w:type="dxa"/>
            <w:right w:w="108" w:type="dxa"/>
          </w:tblCellMar>
          <w:tblLook w:val="04A0"/>
        </w:tblPrEx>
        <w:trPr>
          <w:gridBefore w:val="1"/>
          <w:gridAfter w:val="1"/>
          <w:wBefore w:w="15" w:type="dxa"/>
          <w:wAfter w:w="341" w:type="dxa"/>
          <w:trHeight w:val="813"/>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lastRenderedPageBreak/>
              <w:t>37</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035</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43 932,00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43 932,00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43 932,00</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38</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ШТРАФЫ, САНКЦИИ, ВОЗМЕЩЕНИЕ УЩЕРБА</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r>
      <w:tr w:rsidR="007611AF" w:rsidRPr="008068A4" w:rsidTr="007C3CBD">
        <w:tblPrEx>
          <w:tblCellMar>
            <w:left w:w="108" w:type="dxa"/>
            <w:right w:w="108" w:type="dxa"/>
          </w:tblCellMar>
          <w:tblLook w:val="04A0"/>
        </w:tblPrEx>
        <w:trPr>
          <w:gridBefore w:val="1"/>
          <w:gridAfter w:val="1"/>
          <w:wBefore w:w="15" w:type="dxa"/>
          <w:wAfter w:w="341" w:type="dxa"/>
          <w:trHeight w:val="393"/>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39</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140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r>
      <w:tr w:rsidR="007611AF" w:rsidRPr="008068A4" w:rsidTr="007C3CBD">
        <w:tblPrEx>
          <w:tblCellMar>
            <w:left w:w="108" w:type="dxa"/>
            <w:right w:w="108" w:type="dxa"/>
          </w:tblCellMar>
          <w:tblLook w:val="04A0"/>
        </w:tblPrEx>
        <w:trPr>
          <w:gridBefore w:val="1"/>
          <w:gridAfter w:val="1"/>
          <w:wBefore w:w="15" w:type="dxa"/>
          <w:wAfter w:w="341" w:type="dxa"/>
          <w:trHeight w:val="561"/>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40</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140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1 000,00</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41</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БЕЗВОЗМЕЗДНЫЕ ПОСТУПЛЕНИЯ</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6 884 620,00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5 598 291,00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5 629 013,00</w:t>
            </w:r>
          </w:p>
        </w:tc>
      </w:tr>
      <w:tr w:rsidR="007611AF" w:rsidRPr="008068A4" w:rsidTr="007C3CBD">
        <w:tblPrEx>
          <w:tblCellMar>
            <w:left w:w="108" w:type="dxa"/>
            <w:right w:w="108" w:type="dxa"/>
          </w:tblCellMar>
          <w:tblLook w:val="04A0"/>
        </w:tblPrEx>
        <w:trPr>
          <w:gridBefore w:val="1"/>
          <w:gridAfter w:val="1"/>
          <w:wBefore w:w="15" w:type="dxa"/>
          <w:wAfter w:w="341" w:type="dxa"/>
          <w:trHeight w:val="278"/>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42</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6 884 620,00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5 598 291,00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5 629 013,00</w:t>
            </w:r>
          </w:p>
        </w:tc>
      </w:tr>
      <w:tr w:rsidR="007611AF" w:rsidRPr="008068A4" w:rsidTr="007C3CBD">
        <w:tblPrEx>
          <w:tblCellMar>
            <w:left w:w="108" w:type="dxa"/>
            <w:right w:w="108" w:type="dxa"/>
          </w:tblCellMar>
          <w:tblLook w:val="04A0"/>
        </w:tblPrEx>
        <w:trPr>
          <w:gridBefore w:val="1"/>
          <w:gridAfter w:val="1"/>
          <w:wBefore w:w="15" w:type="dxa"/>
          <w:wAfter w:w="341" w:type="dxa"/>
          <w:trHeight w:val="262"/>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43</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Дотации бюджетам бюджетной системы Российской Федерации</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3 478 200,00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2 992 830,00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2 992 830,00</w:t>
            </w:r>
          </w:p>
        </w:tc>
      </w:tr>
      <w:tr w:rsidR="007611AF" w:rsidRPr="008068A4" w:rsidTr="007C3CBD">
        <w:tblPrEx>
          <w:tblCellMar>
            <w:left w:w="108" w:type="dxa"/>
            <w:right w:w="108" w:type="dxa"/>
          </w:tblCellMar>
          <w:tblLook w:val="04A0"/>
        </w:tblPrEx>
        <w:trPr>
          <w:gridBefore w:val="1"/>
          <w:gridAfter w:val="1"/>
          <w:wBefore w:w="15" w:type="dxa"/>
          <w:wAfter w:w="341" w:type="dxa"/>
          <w:trHeight w:val="171"/>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44</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Дотации на выравнивание бюджетной обеспеченности</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3 478 200,00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2 992 830,00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2 992 830,00</w:t>
            </w:r>
          </w:p>
        </w:tc>
      </w:tr>
      <w:tr w:rsidR="007611AF" w:rsidRPr="008068A4" w:rsidTr="007C3CBD">
        <w:tblPrEx>
          <w:tblCellMar>
            <w:left w:w="108" w:type="dxa"/>
            <w:right w:w="108" w:type="dxa"/>
          </w:tblCellMar>
          <w:tblLook w:val="04A0"/>
        </w:tblPrEx>
        <w:trPr>
          <w:gridBefore w:val="1"/>
          <w:gridAfter w:val="1"/>
          <w:wBefore w:w="15" w:type="dxa"/>
          <w:wAfter w:w="341" w:type="dxa"/>
          <w:trHeight w:val="544"/>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45</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3 478 200,00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2 992 830,00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2 992 830,00</w:t>
            </w:r>
          </w:p>
        </w:tc>
      </w:tr>
      <w:tr w:rsidR="007611AF" w:rsidRPr="008068A4" w:rsidTr="007C3CBD">
        <w:tblPrEx>
          <w:tblCellMar>
            <w:left w:w="108" w:type="dxa"/>
            <w:right w:w="108" w:type="dxa"/>
          </w:tblCellMar>
          <w:tblLook w:val="04A0"/>
        </w:tblPrEx>
        <w:trPr>
          <w:gridBefore w:val="1"/>
          <w:gridAfter w:val="1"/>
          <w:wBefore w:w="15" w:type="dxa"/>
          <w:wAfter w:w="341" w:type="dxa"/>
          <w:trHeight w:val="765"/>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46</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7601</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краевого бюджета)</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1 119 200,00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895 330,00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895 330,00</w:t>
            </w:r>
          </w:p>
        </w:tc>
      </w:tr>
      <w:tr w:rsidR="007611AF" w:rsidRPr="008068A4" w:rsidTr="007C3CBD">
        <w:tblPrEx>
          <w:tblCellMar>
            <w:left w:w="108" w:type="dxa"/>
            <w:right w:w="108" w:type="dxa"/>
          </w:tblCellMar>
          <w:tblLook w:val="04A0"/>
        </w:tblPrEx>
        <w:trPr>
          <w:gridBefore w:val="1"/>
          <w:gridAfter w:val="1"/>
          <w:wBefore w:w="15" w:type="dxa"/>
          <w:wAfter w:w="341" w:type="dxa"/>
          <w:trHeight w:val="549"/>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47</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001</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8601</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районного бюджета)</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2 359 000,00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2 097 500,00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2 097 500,00</w:t>
            </w:r>
          </w:p>
        </w:tc>
      </w:tr>
      <w:tr w:rsidR="007611AF" w:rsidRPr="008068A4" w:rsidTr="007C3CBD">
        <w:tblPrEx>
          <w:tblCellMar>
            <w:left w:w="108" w:type="dxa"/>
            <w:right w:w="108" w:type="dxa"/>
          </w:tblCellMar>
          <w:tblLook w:val="04A0"/>
        </w:tblPrEx>
        <w:trPr>
          <w:gridBefore w:val="1"/>
          <w:gridAfter w:val="1"/>
          <w:wBefore w:w="15" w:type="dxa"/>
          <w:wAfter w:w="341" w:type="dxa"/>
          <w:trHeight w:val="282"/>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48</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Субвенции бюджетам бюджетной системы Российской Федерации</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749 042,00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822 451,00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853 173,00</w:t>
            </w:r>
          </w:p>
        </w:tc>
      </w:tr>
      <w:tr w:rsidR="007611AF" w:rsidRPr="008068A4" w:rsidTr="007C3CBD">
        <w:tblPrEx>
          <w:tblCellMar>
            <w:left w:w="108" w:type="dxa"/>
            <w:right w:w="108" w:type="dxa"/>
          </w:tblCellMar>
          <w:tblLook w:val="04A0"/>
        </w:tblPrEx>
        <w:trPr>
          <w:gridBefore w:val="1"/>
          <w:gridAfter w:val="1"/>
          <w:wBefore w:w="15" w:type="dxa"/>
          <w:wAfter w:w="341" w:type="dxa"/>
          <w:trHeight w:val="471"/>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49</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024</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r>
      <w:tr w:rsidR="007611AF" w:rsidRPr="008068A4" w:rsidTr="007C3CBD">
        <w:tblPrEx>
          <w:tblCellMar>
            <w:left w:w="108" w:type="dxa"/>
            <w:right w:w="108" w:type="dxa"/>
          </w:tblCellMar>
          <w:tblLook w:val="04A0"/>
        </w:tblPrEx>
        <w:trPr>
          <w:gridBefore w:val="1"/>
          <w:gridAfter w:val="1"/>
          <w:wBefore w:w="15" w:type="dxa"/>
          <w:wAfter w:w="341" w:type="dxa"/>
          <w:trHeight w:val="407"/>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50</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024</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r>
      <w:tr w:rsidR="007611AF" w:rsidRPr="008068A4" w:rsidTr="007C3CBD">
        <w:tblPrEx>
          <w:tblCellMar>
            <w:left w:w="108" w:type="dxa"/>
            <w:right w:w="108" w:type="dxa"/>
          </w:tblCellMar>
          <w:tblLook w:val="04A0"/>
        </w:tblPrEx>
        <w:trPr>
          <w:gridBefore w:val="1"/>
          <w:gridAfter w:val="1"/>
          <w:wBefore w:w="15" w:type="dxa"/>
          <w:wAfter w:w="341" w:type="dxa"/>
          <w:trHeight w:val="1026"/>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51</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024</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7514</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11 500,00</w:t>
            </w:r>
          </w:p>
        </w:tc>
      </w:tr>
      <w:tr w:rsidR="007611AF" w:rsidRPr="008068A4" w:rsidTr="007C3CBD">
        <w:tblPrEx>
          <w:tblCellMar>
            <w:left w:w="108" w:type="dxa"/>
            <w:right w:w="108" w:type="dxa"/>
          </w:tblCellMar>
          <w:tblLook w:val="04A0"/>
        </w:tblPrEx>
        <w:trPr>
          <w:gridBefore w:val="1"/>
          <w:gridAfter w:val="1"/>
          <w:wBefore w:w="15" w:type="dxa"/>
          <w:wAfter w:w="341" w:type="dxa"/>
          <w:trHeight w:val="271"/>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52</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118</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737 542,00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810 951,00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841 673,00</w:t>
            </w:r>
          </w:p>
        </w:tc>
      </w:tr>
      <w:tr w:rsidR="007611AF" w:rsidRPr="008068A4" w:rsidTr="007C3CBD">
        <w:tblPrEx>
          <w:tblCellMar>
            <w:left w:w="108" w:type="dxa"/>
            <w:right w:w="108" w:type="dxa"/>
          </w:tblCellMar>
          <w:tblLook w:val="04A0"/>
        </w:tblPrEx>
        <w:trPr>
          <w:gridBefore w:val="1"/>
          <w:gridAfter w:val="1"/>
          <w:wBefore w:w="15" w:type="dxa"/>
          <w:wAfter w:w="341" w:type="dxa"/>
          <w:trHeight w:val="561"/>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53</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35</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118</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737 542,00</w:t>
            </w:r>
          </w:p>
        </w:tc>
        <w:tc>
          <w:tcPr>
            <w:tcW w:w="1418" w:type="dxa"/>
            <w:gridSpan w:val="3"/>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810 951,00</w:t>
            </w:r>
          </w:p>
        </w:tc>
        <w:tc>
          <w:tcPr>
            <w:tcW w:w="1360"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841 673,00</w:t>
            </w:r>
          </w:p>
        </w:tc>
      </w:tr>
      <w:tr w:rsidR="007611AF" w:rsidRPr="008068A4" w:rsidTr="007C3CBD">
        <w:tblPrEx>
          <w:tblCellMar>
            <w:left w:w="108" w:type="dxa"/>
            <w:right w:w="108" w:type="dxa"/>
          </w:tblCellMar>
          <w:tblLook w:val="04A0"/>
        </w:tblPrEx>
        <w:trPr>
          <w:gridBefore w:val="1"/>
          <w:gridAfter w:val="1"/>
          <w:wBefore w:w="15" w:type="dxa"/>
          <w:wAfter w:w="341" w:type="dxa"/>
          <w:trHeight w:val="234"/>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54</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40</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Иные межбюджетные трансферты</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2 657 378,00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1 783 010,00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1 783 010,00</w:t>
            </w:r>
          </w:p>
        </w:tc>
      </w:tr>
      <w:tr w:rsidR="007611AF" w:rsidRPr="008068A4" w:rsidTr="007C3CBD">
        <w:tblPrEx>
          <w:tblCellMar>
            <w:left w:w="108" w:type="dxa"/>
            <w:right w:w="108" w:type="dxa"/>
          </w:tblCellMar>
          <w:tblLook w:val="04A0"/>
        </w:tblPrEx>
        <w:trPr>
          <w:gridBefore w:val="1"/>
          <w:gridAfter w:val="1"/>
          <w:wBefore w:w="15" w:type="dxa"/>
          <w:wAfter w:w="341" w:type="dxa"/>
          <w:trHeight w:val="286"/>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lastRenderedPageBreak/>
              <w:t>55</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49</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Прочие межбюджетные трансферты, передаваемые бюджетам</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2 657 378,00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1 783 010,00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1 783 010,00</w:t>
            </w:r>
          </w:p>
        </w:tc>
      </w:tr>
      <w:tr w:rsidR="007611AF" w:rsidRPr="008068A4" w:rsidTr="007C3CBD">
        <w:tblPrEx>
          <w:tblCellMar>
            <w:left w:w="108" w:type="dxa"/>
            <w:right w:w="108" w:type="dxa"/>
          </w:tblCellMar>
          <w:tblLook w:val="04A0"/>
        </w:tblPrEx>
        <w:trPr>
          <w:gridBefore w:val="1"/>
          <w:gridAfter w:val="1"/>
          <w:wBefore w:w="15" w:type="dxa"/>
          <w:wAfter w:w="341" w:type="dxa"/>
          <w:trHeight w:val="469"/>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56</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49</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Прочие межбюджетные трансферты, передаваемые бюджетам сельских поселений</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2 657 378,00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1 783 010,00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1 783 010,00</w:t>
            </w:r>
          </w:p>
        </w:tc>
      </w:tr>
      <w:tr w:rsidR="007611AF" w:rsidRPr="008068A4" w:rsidTr="007C3CBD">
        <w:tblPrEx>
          <w:tblCellMar>
            <w:left w:w="108" w:type="dxa"/>
            <w:right w:w="108" w:type="dxa"/>
          </w:tblCellMar>
          <w:tblLook w:val="04A0"/>
        </w:tblPrEx>
        <w:trPr>
          <w:gridBefore w:val="1"/>
          <w:gridAfter w:val="1"/>
          <w:wBefore w:w="15" w:type="dxa"/>
          <w:wAfter w:w="341" w:type="dxa"/>
          <w:trHeight w:val="86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57</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49</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2724</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Прочие межбюджетные трансферты, передаваемые бюджетам сельских поселений (на частичную компенсацию расходов на повышение размеров оплаты труда работникам бюджетной сферы Красноярского края) </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430 000,00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r>
      <w:tr w:rsidR="007611AF" w:rsidRPr="008068A4" w:rsidTr="007C3CBD">
        <w:tblPrEx>
          <w:tblCellMar>
            <w:left w:w="108" w:type="dxa"/>
            <w:right w:w="108" w:type="dxa"/>
          </w:tblCellMar>
          <w:tblLook w:val="04A0"/>
        </w:tblPrEx>
        <w:trPr>
          <w:gridBefore w:val="1"/>
          <w:gridAfter w:val="1"/>
          <w:wBefore w:w="15" w:type="dxa"/>
          <w:wAfter w:w="341" w:type="dxa"/>
          <w:trHeight w:val="585"/>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58</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49</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7412</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312 500,00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312 500,00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312 500,00</w:t>
            </w:r>
          </w:p>
        </w:tc>
      </w:tr>
      <w:tr w:rsidR="007611AF" w:rsidRPr="008068A4" w:rsidTr="007C3CBD">
        <w:tblPrEx>
          <w:tblCellMar>
            <w:left w:w="108" w:type="dxa"/>
            <w:right w:w="108" w:type="dxa"/>
          </w:tblCellMar>
          <w:tblLook w:val="04A0"/>
        </w:tblPrEx>
        <w:trPr>
          <w:gridBefore w:val="1"/>
          <w:gridAfter w:val="1"/>
          <w:wBefore w:w="15" w:type="dxa"/>
          <w:wAfter w:w="341" w:type="dxa"/>
          <w:trHeight w:val="765"/>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59</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49</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999</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8602</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150</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из районного бюджета)</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1 914 878,00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1 470 510,00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1 470 510,00</w:t>
            </w:r>
          </w:p>
        </w:tc>
      </w:tr>
      <w:tr w:rsidR="007611AF" w:rsidRPr="008068A4" w:rsidTr="007C3CBD">
        <w:tblPrEx>
          <w:tblCellMar>
            <w:left w:w="108" w:type="dxa"/>
            <w:right w:w="108" w:type="dxa"/>
          </w:tblCellMar>
          <w:tblLook w:val="04A0"/>
        </w:tblPrEx>
        <w:trPr>
          <w:gridBefore w:val="1"/>
          <w:gridAfter w:val="1"/>
          <w:wBefore w:w="15" w:type="dxa"/>
          <w:wAfter w:w="341" w:type="dxa"/>
          <w:trHeight w:val="300"/>
        </w:trPr>
        <w:tc>
          <w:tcPr>
            <w:tcW w:w="506" w:type="dxa"/>
            <w:gridSpan w:val="2"/>
            <w:tcBorders>
              <w:top w:val="nil"/>
              <w:left w:val="single" w:sz="4" w:space="0" w:color="auto"/>
              <w:bottom w:val="single" w:sz="4" w:space="0" w:color="auto"/>
              <w:right w:val="single" w:sz="4" w:space="0" w:color="auto"/>
            </w:tcBorders>
            <w:shd w:val="clear" w:color="auto" w:fill="auto"/>
            <w:noWrap/>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 </w:t>
            </w:r>
          </w:p>
        </w:tc>
        <w:tc>
          <w:tcPr>
            <w:tcW w:w="57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576" w:type="dxa"/>
            <w:gridSpan w:val="2"/>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696"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600" w:type="dxa"/>
            <w:tcBorders>
              <w:top w:val="nil"/>
              <w:left w:val="nil"/>
              <w:bottom w:val="single" w:sz="4" w:space="0" w:color="auto"/>
              <w:right w:val="single" w:sz="4" w:space="0" w:color="auto"/>
            </w:tcBorders>
            <w:shd w:val="clear" w:color="auto" w:fill="auto"/>
            <w:noWrap/>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5669"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ВСЕГО ДОХОДОВ</w:t>
            </w:r>
          </w:p>
        </w:tc>
        <w:tc>
          <w:tcPr>
            <w:tcW w:w="1275"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9 085 541,00</w:t>
            </w:r>
          </w:p>
        </w:tc>
        <w:tc>
          <w:tcPr>
            <w:tcW w:w="141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7 872 095,00</w:t>
            </w:r>
          </w:p>
        </w:tc>
        <w:tc>
          <w:tcPr>
            <w:tcW w:w="13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8 141 891,00</w:t>
            </w:r>
          </w:p>
        </w:tc>
      </w:tr>
    </w:tbl>
    <w:p w:rsidR="007611AF" w:rsidRPr="008068A4" w:rsidRDefault="007611AF" w:rsidP="008068A4">
      <w:pPr>
        <w:tabs>
          <w:tab w:val="left" w:pos="210"/>
          <w:tab w:val="center" w:pos="5233"/>
        </w:tabs>
        <w:spacing w:after="0" w:line="240" w:lineRule="auto"/>
        <w:rPr>
          <w:rFonts w:ascii="Times New Roman" w:hAnsi="Times New Roman" w:cs="Times New Roman"/>
          <w:sz w:val="18"/>
          <w:szCs w:val="18"/>
        </w:rPr>
      </w:pPr>
    </w:p>
    <w:p w:rsidR="007611AF" w:rsidRPr="008068A4" w:rsidRDefault="007611AF" w:rsidP="008068A4">
      <w:pPr>
        <w:tabs>
          <w:tab w:val="left" w:pos="210"/>
          <w:tab w:val="center" w:pos="5233"/>
        </w:tabs>
        <w:spacing w:after="0" w:line="240" w:lineRule="auto"/>
        <w:rPr>
          <w:rFonts w:ascii="Times New Roman" w:hAnsi="Times New Roman" w:cs="Times New Roman"/>
          <w:sz w:val="18"/>
          <w:szCs w:val="18"/>
        </w:rPr>
      </w:pPr>
    </w:p>
    <w:tbl>
      <w:tblPr>
        <w:tblW w:w="14833" w:type="dxa"/>
        <w:tblInd w:w="93" w:type="dxa"/>
        <w:tblLayout w:type="fixed"/>
        <w:tblLook w:val="04A0"/>
      </w:tblPr>
      <w:tblGrid>
        <w:gridCol w:w="939"/>
        <w:gridCol w:w="9849"/>
        <w:gridCol w:w="1276"/>
        <w:gridCol w:w="1276"/>
        <w:gridCol w:w="1417"/>
        <w:gridCol w:w="76"/>
      </w:tblGrid>
      <w:tr w:rsidR="007611AF" w:rsidRPr="008068A4" w:rsidTr="007C3CBD">
        <w:trPr>
          <w:trHeight w:val="1104"/>
        </w:trPr>
        <w:tc>
          <w:tcPr>
            <w:tcW w:w="14833" w:type="dxa"/>
            <w:gridSpan w:val="6"/>
            <w:tcBorders>
              <w:top w:val="nil"/>
              <w:left w:val="nil"/>
              <w:right w:val="nil"/>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Приложение № 3 </w:t>
            </w:r>
          </w:p>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к решению Новотроицкого Совета депутатов </w:t>
            </w:r>
          </w:p>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sz w:val="18"/>
                <w:szCs w:val="18"/>
              </w:rPr>
              <w:t>№ 133-рс от 25.12.2024</w:t>
            </w:r>
          </w:p>
        </w:tc>
      </w:tr>
      <w:tr w:rsidR="007611AF" w:rsidRPr="008068A4" w:rsidTr="007C3CBD">
        <w:trPr>
          <w:trHeight w:val="255"/>
        </w:trPr>
        <w:tc>
          <w:tcPr>
            <w:tcW w:w="14833" w:type="dxa"/>
            <w:gridSpan w:val="6"/>
            <w:tcBorders>
              <w:top w:val="nil"/>
              <w:left w:val="nil"/>
              <w:bottom w:val="nil"/>
              <w:right w:val="nil"/>
            </w:tcBorders>
            <w:shd w:val="clear" w:color="auto" w:fill="auto"/>
            <w:noWrap/>
            <w:vAlign w:val="bottom"/>
            <w:hideMark/>
          </w:tcPr>
          <w:tbl>
            <w:tblPr>
              <w:tblW w:w="14730" w:type="dxa"/>
              <w:tblLayout w:type="fixed"/>
              <w:tblLook w:val="04A0"/>
            </w:tblPr>
            <w:tblGrid>
              <w:gridCol w:w="14730"/>
            </w:tblGrid>
            <w:tr w:rsidR="005072ED" w:rsidRPr="008068A4" w:rsidTr="005072ED">
              <w:trPr>
                <w:trHeight w:val="346"/>
              </w:trPr>
              <w:tc>
                <w:tcPr>
                  <w:tcW w:w="14730" w:type="dxa"/>
                  <w:tcBorders>
                    <w:top w:val="nil"/>
                    <w:left w:val="nil"/>
                  </w:tcBorders>
                  <w:shd w:val="clear" w:color="auto" w:fill="auto"/>
                  <w:noWrap/>
                  <w:vAlign w:val="center"/>
                  <w:hideMark/>
                </w:tcPr>
                <w:p w:rsidR="005072ED" w:rsidRPr="008068A4" w:rsidRDefault="005072ED"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Распределение бюджетных ассигнований по разделам и подразделам классификации расходов бюджетов</w:t>
                  </w:r>
                </w:p>
                <w:p w:rsidR="005072ED" w:rsidRPr="008068A4" w:rsidRDefault="005072ED"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Российской Федерации на 2025 год и плановый период 2026-2027 годов</w:t>
                  </w:r>
                </w:p>
              </w:tc>
            </w:tr>
          </w:tbl>
          <w:p w:rsidR="007611AF" w:rsidRPr="008068A4" w:rsidRDefault="007611AF" w:rsidP="008068A4">
            <w:pPr>
              <w:spacing w:after="0" w:line="240" w:lineRule="auto"/>
              <w:rPr>
                <w:rFonts w:ascii="Times New Roman" w:hAnsi="Times New Roman" w:cs="Times New Roman"/>
                <w:sz w:val="18"/>
                <w:szCs w:val="18"/>
              </w:rPr>
            </w:pPr>
          </w:p>
        </w:tc>
      </w:tr>
      <w:tr w:rsidR="007611AF" w:rsidRPr="008068A4" w:rsidTr="007C3CBD">
        <w:trPr>
          <w:gridAfter w:val="1"/>
          <w:wAfter w:w="76" w:type="dxa"/>
          <w:trHeight w:val="274"/>
        </w:trPr>
        <w:tc>
          <w:tcPr>
            <w:tcW w:w="14757" w:type="dxa"/>
            <w:gridSpan w:val="5"/>
            <w:tcBorders>
              <w:top w:val="nil"/>
              <w:left w:val="nil"/>
              <w:right w:val="nil"/>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sz w:val="18"/>
                <w:szCs w:val="18"/>
              </w:rPr>
              <w:t>Единица измерения:</w:t>
            </w:r>
          </w:p>
        </w:tc>
      </w:tr>
      <w:tr w:rsidR="007611AF" w:rsidRPr="008068A4" w:rsidTr="005072ED">
        <w:trPr>
          <w:gridAfter w:val="1"/>
          <w:wAfter w:w="76" w:type="dxa"/>
          <w:trHeight w:val="509"/>
        </w:trPr>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п/п</w:t>
            </w:r>
          </w:p>
        </w:tc>
        <w:tc>
          <w:tcPr>
            <w:tcW w:w="9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Наименование показателя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Раздел подраздел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Сумма на 2025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Сумма на 2026 год</w:t>
            </w:r>
          </w:p>
        </w:tc>
      </w:tr>
      <w:tr w:rsidR="007611AF" w:rsidRPr="008068A4" w:rsidTr="005072ED">
        <w:trPr>
          <w:gridAfter w:val="1"/>
          <w:wAfter w:w="76" w:type="dxa"/>
          <w:trHeight w:val="207"/>
        </w:trPr>
        <w:tc>
          <w:tcPr>
            <w:tcW w:w="939"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9849"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w:t>
            </w:r>
          </w:p>
        </w:tc>
        <w:tc>
          <w:tcPr>
            <w:tcW w:w="9849"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2</w:t>
            </w:r>
          </w:p>
        </w:tc>
        <w:tc>
          <w:tcPr>
            <w:tcW w:w="1276"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3</w:t>
            </w:r>
          </w:p>
        </w:tc>
        <w:tc>
          <w:tcPr>
            <w:tcW w:w="1276"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4</w:t>
            </w:r>
          </w:p>
        </w:tc>
        <w:tc>
          <w:tcPr>
            <w:tcW w:w="1417"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0100</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5 508 136,00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4 355 062,00</w:t>
            </w:r>
          </w:p>
        </w:tc>
      </w:tr>
      <w:tr w:rsidR="007611AF" w:rsidRPr="008068A4" w:rsidTr="005072ED">
        <w:trPr>
          <w:gridAfter w:val="1"/>
          <w:wAfter w:w="76" w:type="dxa"/>
          <w:trHeight w:val="258"/>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0102</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1 220 323,00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1 160 326,00</w:t>
            </w:r>
          </w:p>
        </w:tc>
      </w:tr>
      <w:tr w:rsidR="007611AF" w:rsidRPr="008068A4" w:rsidTr="005072ED">
        <w:trPr>
          <w:gridAfter w:val="1"/>
          <w:wAfter w:w="76" w:type="dxa"/>
          <w:trHeight w:val="432"/>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0104</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4 254 313,00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3 171 236,00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Резервные фонды</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0111</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10 000,00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5</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0113</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13 500,00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13 500,00</w:t>
            </w:r>
          </w:p>
        </w:tc>
      </w:tr>
      <w:tr w:rsidR="007611AF" w:rsidRPr="008068A4" w:rsidTr="005072ED">
        <w:trPr>
          <w:gridAfter w:val="1"/>
          <w:wAfter w:w="76" w:type="dxa"/>
          <w:trHeight w:val="255"/>
        </w:trPr>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w:t>
            </w:r>
          </w:p>
        </w:tc>
        <w:tc>
          <w:tcPr>
            <w:tcW w:w="984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ОБОРОНА</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0200</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737 542,00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810 951,00</w:t>
            </w:r>
          </w:p>
        </w:tc>
      </w:tr>
      <w:tr w:rsidR="007611AF" w:rsidRPr="008068A4" w:rsidTr="005072ED">
        <w:trPr>
          <w:gridAfter w:val="1"/>
          <w:wAfter w:w="76" w:type="dxa"/>
          <w:trHeight w:val="255"/>
        </w:trPr>
        <w:tc>
          <w:tcPr>
            <w:tcW w:w="939" w:type="dxa"/>
            <w:tcBorders>
              <w:top w:val="nil"/>
              <w:left w:val="single" w:sz="4" w:space="0" w:color="auto"/>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w:t>
            </w:r>
          </w:p>
        </w:tc>
        <w:tc>
          <w:tcPr>
            <w:tcW w:w="9849"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Мобилизационная и вневойсковая подготовка</w:t>
            </w:r>
          </w:p>
        </w:tc>
        <w:tc>
          <w:tcPr>
            <w:tcW w:w="1276"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0203</w:t>
            </w:r>
          </w:p>
        </w:tc>
        <w:tc>
          <w:tcPr>
            <w:tcW w:w="1276"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737 542,00</w:t>
            </w:r>
          </w:p>
        </w:tc>
        <w:tc>
          <w:tcPr>
            <w:tcW w:w="1417"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810 951,00</w:t>
            </w:r>
          </w:p>
        </w:tc>
      </w:tr>
      <w:tr w:rsidR="007611AF" w:rsidRPr="008068A4" w:rsidTr="005072ED">
        <w:trPr>
          <w:gridAfter w:val="1"/>
          <w:wAfter w:w="76" w:type="dxa"/>
          <w:trHeight w:val="197"/>
        </w:trPr>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w:t>
            </w:r>
          </w:p>
        </w:tc>
        <w:tc>
          <w:tcPr>
            <w:tcW w:w="984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0300</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r>
      <w:tr w:rsidR="007611AF" w:rsidRPr="008068A4" w:rsidTr="005072ED">
        <w:trPr>
          <w:gridAfter w:val="1"/>
          <w:wAfter w:w="76" w:type="dxa"/>
          <w:trHeight w:val="258"/>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0310</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328 947,00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328 947,00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10</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0400</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0409</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485 200,00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510 400,00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0412</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r>
      <w:tr w:rsidR="007611AF" w:rsidRPr="008068A4" w:rsidTr="005072ED">
        <w:trPr>
          <w:gridAfter w:val="1"/>
          <w:wAfter w:w="76" w:type="dxa"/>
          <w:trHeight w:val="255"/>
        </w:trPr>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13</w:t>
            </w:r>
          </w:p>
        </w:tc>
        <w:tc>
          <w:tcPr>
            <w:tcW w:w="984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0500</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1 556 482,00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1 234 754,00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14</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0502</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Благоустройство</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0503</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1 551 482,00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1 229 754,00</w:t>
            </w:r>
          </w:p>
        </w:tc>
      </w:tr>
      <w:tr w:rsidR="007611AF" w:rsidRPr="008068A4" w:rsidTr="005072ED">
        <w:trPr>
          <w:gridAfter w:val="1"/>
          <w:wAfter w:w="76" w:type="dxa"/>
          <w:trHeight w:val="255"/>
        </w:trPr>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16</w:t>
            </w:r>
          </w:p>
        </w:tc>
        <w:tc>
          <w:tcPr>
            <w:tcW w:w="984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0800</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17</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Культура</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0801</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r>
      <w:tr w:rsidR="007611AF" w:rsidRPr="008068A4" w:rsidTr="005072ED">
        <w:trPr>
          <w:gridAfter w:val="1"/>
          <w:wAfter w:w="76" w:type="dxa"/>
          <w:trHeight w:val="255"/>
        </w:trPr>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18</w:t>
            </w:r>
          </w:p>
        </w:tc>
        <w:tc>
          <w:tcPr>
            <w:tcW w:w="984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5072ED">
        <w:trPr>
          <w:gridAfter w:val="1"/>
          <w:wAfter w:w="76" w:type="dxa"/>
          <w:trHeight w:val="255"/>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1001</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24 000,00</w:t>
            </w:r>
          </w:p>
        </w:tc>
      </w:tr>
      <w:tr w:rsidR="007611AF" w:rsidRPr="008068A4" w:rsidTr="005072ED">
        <w:trPr>
          <w:gridAfter w:val="1"/>
          <w:wAfter w:w="76" w:type="dxa"/>
          <w:trHeight w:val="455"/>
        </w:trPr>
        <w:tc>
          <w:tcPr>
            <w:tcW w:w="939"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w:t>
            </w:r>
          </w:p>
        </w:tc>
        <w:tc>
          <w:tcPr>
            <w:tcW w:w="984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1400</w:t>
            </w:r>
          </w:p>
        </w:tc>
        <w:tc>
          <w:tcPr>
            <w:tcW w:w="1276"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5072ED">
        <w:trPr>
          <w:gridAfter w:val="1"/>
          <w:wAfter w:w="76" w:type="dxa"/>
          <w:trHeight w:val="342"/>
        </w:trPr>
        <w:tc>
          <w:tcPr>
            <w:tcW w:w="939"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21</w:t>
            </w:r>
          </w:p>
        </w:tc>
        <w:tc>
          <w:tcPr>
            <w:tcW w:w="984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1403</w:t>
            </w:r>
          </w:p>
        </w:tc>
        <w:tc>
          <w:tcPr>
            <w:tcW w:w="1276"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435 234,00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435 234,00</w:t>
            </w:r>
          </w:p>
        </w:tc>
      </w:tr>
      <w:tr w:rsidR="007611AF" w:rsidRPr="008068A4" w:rsidTr="005072ED">
        <w:trPr>
          <w:gridAfter w:val="1"/>
          <w:wAfter w:w="76" w:type="dxa"/>
          <w:trHeight w:val="255"/>
        </w:trPr>
        <w:tc>
          <w:tcPr>
            <w:tcW w:w="939" w:type="dxa"/>
            <w:tcBorders>
              <w:top w:val="nil"/>
              <w:left w:val="single" w:sz="4" w:space="0" w:color="auto"/>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22</w:t>
            </w:r>
          </w:p>
        </w:tc>
        <w:tc>
          <w:tcPr>
            <w:tcW w:w="9849"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Условно-утвержденные расходы</w:t>
            </w:r>
          </w:p>
        </w:tc>
        <w:tc>
          <w:tcPr>
            <w:tcW w:w="1276"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1276"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417"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172 747,00</w:t>
            </w:r>
          </w:p>
        </w:tc>
      </w:tr>
      <w:tr w:rsidR="007611AF" w:rsidRPr="008068A4" w:rsidTr="005072ED">
        <w:trPr>
          <w:gridAfter w:val="1"/>
          <w:wAfter w:w="76" w:type="dxa"/>
          <w:trHeight w:val="255"/>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23</w:t>
            </w:r>
          </w:p>
        </w:tc>
        <w:tc>
          <w:tcPr>
            <w:tcW w:w="9849" w:type="dxa"/>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9 085 541,00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7 872 095,00</w:t>
            </w:r>
          </w:p>
        </w:tc>
      </w:tr>
    </w:tbl>
    <w:p w:rsidR="007611AF" w:rsidRDefault="007611AF" w:rsidP="008068A4">
      <w:pPr>
        <w:tabs>
          <w:tab w:val="left" w:pos="210"/>
          <w:tab w:val="center" w:pos="5233"/>
        </w:tabs>
        <w:spacing w:after="0" w:line="240" w:lineRule="auto"/>
        <w:rPr>
          <w:rFonts w:ascii="Times New Roman" w:hAnsi="Times New Roman" w:cs="Times New Roman"/>
          <w:sz w:val="18"/>
          <w:szCs w:val="18"/>
        </w:rPr>
      </w:pPr>
    </w:p>
    <w:p w:rsidR="007C3CBD" w:rsidRDefault="007C3CBD" w:rsidP="008068A4">
      <w:pPr>
        <w:tabs>
          <w:tab w:val="left" w:pos="210"/>
          <w:tab w:val="center" w:pos="5233"/>
        </w:tabs>
        <w:spacing w:after="0" w:line="240" w:lineRule="auto"/>
        <w:rPr>
          <w:rFonts w:ascii="Times New Roman" w:hAnsi="Times New Roman" w:cs="Times New Roman"/>
          <w:sz w:val="18"/>
          <w:szCs w:val="18"/>
        </w:rPr>
      </w:pPr>
    </w:p>
    <w:p w:rsidR="007C3CBD" w:rsidRDefault="007C3CBD" w:rsidP="008068A4">
      <w:pPr>
        <w:tabs>
          <w:tab w:val="left" w:pos="210"/>
          <w:tab w:val="center" w:pos="5233"/>
        </w:tabs>
        <w:spacing w:after="0" w:line="240" w:lineRule="auto"/>
        <w:rPr>
          <w:rFonts w:ascii="Times New Roman" w:hAnsi="Times New Roman" w:cs="Times New Roman"/>
          <w:sz w:val="18"/>
          <w:szCs w:val="18"/>
        </w:rPr>
      </w:pPr>
    </w:p>
    <w:tbl>
      <w:tblPr>
        <w:tblW w:w="14651" w:type="dxa"/>
        <w:tblInd w:w="93" w:type="dxa"/>
        <w:tblLayout w:type="fixed"/>
        <w:tblLook w:val="04A0"/>
      </w:tblPr>
      <w:tblGrid>
        <w:gridCol w:w="580"/>
        <w:gridCol w:w="4280"/>
        <w:gridCol w:w="1332"/>
        <w:gridCol w:w="202"/>
        <w:gridCol w:w="709"/>
        <w:gridCol w:w="398"/>
        <w:gridCol w:w="452"/>
        <w:gridCol w:w="1010"/>
        <w:gridCol w:w="550"/>
        <w:gridCol w:w="638"/>
        <w:gridCol w:w="1540"/>
        <w:gridCol w:w="1480"/>
        <w:gridCol w:w="1480"/>
      </w:tblGrid>
      <w:tr w:rsidR="007611AF" w:rsidRPr="008068A4" w:rsidTr="007C3CBD">
        <w:trPr>
          <w:trHeight w:val="255"/>
        </w:trPr>
        <w:tc>
          <w:tcPr>
            <w:tcW w:w="58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428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332"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309" w:type="dxa"/>
            <w:gridSpan w:val="3"/>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462"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188"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4500" w:type="dxa"/>
            <w:gridSpan w:val="3"/>
            <w:tcBorders>
              <w:top w:val="nil"/>
              <w:left w:val="nil"/>
              <w:bottom w:val="nil"/>
              <w:right w:val="nil"/>
            </w:tcBorders>
            <w:shd w:val="clear" w:color="auto" w:fill="auto"/>
            <w:noWrap/>
            <w:vAlign w:val="bottom"/>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Приложение 4</w:t>
            </w:r>
          </w:p>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 к решению Новотроицкого сельсовета депутатов </w:t>
            </w:r>
          </w:p>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 от 25.12.2024  №  133-рс</w:t>
            </w:r>
          </w:p>
        </w:tc>
      </w:tr>
      <w:tr w:rsidR="007611AF" w:rsidRPr="008068A4" w:rsidTr="007C3CBD">
        <w:trPr>
          <w:trHeight w:val="255"/>
        </w:trPr>
        <w:tc>
          <w:tcPr>
            <w:tcW w:w="58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428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332"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309" w:type="dxa"/>
            <w:gridSpan w:val="3"/>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462"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188"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54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48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jc w:val="right"/>
              <w:rPr>
                <w:rFonts w:ascii="Times New Roman" w:hAnsi="Times New Roman" w:cs="Times New Roman"/>
                <w:sz w:val="18"/>
                <w:szCs w:val="18"/>
              </w:rPr>
            </w:pPr>
          </w:p>
        </w:tc>
        <w:tc>
          <w:tcPr>
            <w:tcW w:w="148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r>
      <w:tr w:rsidR="007611AF" w:rsidRPr="008068A4" w:rsidTr="007C3CBD">
        <w:trPr>
          <w:trHeight w:val="368"/>
        </w:trPr>
        <w:tc>
          <w:tcPr>
            <w:tcW w:w="14651" w:type="dxa"/>
            <w:gridSpan w:val="13"/>
            <w:tcBorders>
              <w:top w:val="nil"/>
              <w:left w:val="nil"/>
              <w:bottom w:val="nil"/>
              <w:right w:val="nil"/>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Ведомственная структура расходов бюджета на 2025 год и плановый период 2026-2027 годов</w:t>
            </w:r>
          </w:p>
        </w:tc>
      </w:tr>
      <w:tr w:rsidR="007611AF" w:rsidRPr="008068A4" w:rsidTr="007C3CBD">
        <w:trPr>
          <w:trHeight w:val="270"/>
        </w:trPr>
        <w:tc>
          <w:tcPr>
            <w:tcW w:w="6394" w:type="dxa"/>
            <w:gridSpan w:val="4"/>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Единица измерения:</w:t>
            </w:r>
          </w:p>
        </w:tc>
        <w:tc>
          <w:tcPr>
            <w:tcW w:w="709"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850"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560"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638"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54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48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48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руб.</w:t>
            </w:r>
          </w:p>
        </w:tc>
      </w:tr>
      <w:tr w:rsidR="007611AF" w:rsidRPr="008068A4" w:rsidTr="007C3CBD">
        <w:trPr>
          <w:trHeight w:val="509"/>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п/п</w:t>
            </w:r>
          </w:p>
        </w:tc>
        <w:tc>
          <w:tcPr>
            <w:tcW w:w="581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Код ведомства</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Раздел подраздел</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Целевая статья</w:t>
            </w:r>
          </w:p>
        </w:tc>
        <w:tc>
          <w:tcPr>
            <w:tcW w:w="6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Вид расходов</w:t>
            </w:r>
          </w:p>
        </w:tc>
        <w:tc>
          <w:tcPr>
            <w:tcW w:w="1540" w:type="dxa"/>
            <w:vMerge w:val="restart"/>
            <w:tcBorders>
              <w:top w:val="single" w:sz="4" w:space="0" w:color="auto"/>
              <w:left w:val="nil"/>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Сумма на 2025 год</w:t>
            </w:r>
          </w:p>
        </w:tc>
        <w:tc>
          <w:tcPr>
            <w:tcW w:w="1480" w:type="dxa"/>
            <w:vMerge w:val="restart"/>
            <w:tcBorders>
              <w:top w:val="single" w:sz="4" w:space="0" w:color="auto"/>
              <w:left w:val="nil"/>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Сумма на 2026 год</w:t>
            </w:r>
          </w:p>
        </w:tc>
        <w:tc>
          <w:tcPr>
            <w:tcW w:w="1480" w:type="dxa"/>
            <w:vMerge w:val="restart"/>
            <w:tcBorders>
              <w:top w:val="single" w:sz="4" w:space="0" w:color="auto"/>
              <w:left w:val="nil"/>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Сумма на 2027 год</w:t>
            </w:r>
          </w:p>
        </w:tc>
      </w:tr>
      <w:tr w:rsidR="007611AF" w:rsidRPr="008068A4" w:rsidTr="007C3CBD">
        <w:trPr>
          <w:trHeight w:val="363"/>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5814" w:type="dxa"/>
            <w:gridSpan w:val="3"/>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540" w:type="dxa"/>
            <w:vMerge/>
            <w:tcBorders>
              <w:top w:val="single" w:sz="4" w:space="0" w:color="auto"/>
              <w:left w:val="nil"/>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480" w:type="dxa"/>
            <w:vMerge/>
            <w:tcBorders>
              <w:top w:val="single" w:sz="4" w:space="0" w:color="auto"/>
              <w:left w:val="nil"/>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480" w:type="dxa"/>
            <w:vMerge/>
            <w:tcBorders>
              <w:top w:val="single" w:sz="4" w:space="0" w:color="auto"/>
              <w:left w:val="nil"/>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w:t>
            </w:r>
          </w:p>
        </w:tc>
        <w:tc>
          <w:tcPr>
            <w:tcW w:w="5814" w:type="dxa"/>
            <w:gridSpan w:val="3"/>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2</w:t>
            </w:r>
          </w:p>
        </w:tc>
        <w:tc>
          <w:tcPr>
            <w:tcW w:w="709"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w:t>
            </w:r>
          </w:p>
        </w:tc>
        <w:tc>
          <w:tcPr>
            <w:tcW w:w="638"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6</w:t>
            </w:r>
          </w:p>
        </w:tc>
        <w:tc>
          <w:tcPr>
            <w:tcW w:w="1540"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7</w:t>
            </w:r>
          </w:p>
        </w:tc>
        <w:tc>
          <w:tcPr>
            <w:tcW w:w="1480"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w:t>
            </w:r>
          </w:p>
        </w:tc>
        <w:tc>
          <w:tcPr>
            <w:tcW w:w="1480"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9</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Администрация Новотроицкого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9 085 541,00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7 872 095,00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8 141 891,00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5 508 136,00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4 355 062,00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4 345 062,00</w:t>
            </w:r>
          </w:p>
        </w:tc>
      </w:tr>
      <w:tr w:rsidR="007611AF" w:rsidRPr="008068A4" w:rsidTr="007C3CBD">
        <w:trPr>
          <w:trHeight w:val="467"/>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Непрограммные расходы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397"/>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1920000200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8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1920000200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1920000200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1 220 323,00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1 160 326,00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1 160 326,00</w:t>
            </w:r>
          </w:p>
        </w:tc>
      </w:tr>
      <w:tr w:rsidR="007611AF" w:rsidRPr="008068A4" w:rsidTr="007C3CBD">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4 254 313,00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3 171 236,00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3 161 236,00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Непрограммные расходы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4 254 313,00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3 171 236,00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3 161 236,00</w:t>
            </w:r>
          </w:p>
        </w:tc>
      </w:tr>
      <w:tr w:rsidR="007611AF" w:rsidRPr="008068A4" w:rsidTr="007C3CBD">
        <w:trPr>
          <w:trHeight w:val="469"/>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11</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4 254 313,00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3 171 236,00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3 161 236,00</w:t>
            </w:r>
          </w:p>
        </w:tc>
      </w:tr>
      <w:tr w:rsidR="007611AF" w:rsidRPr="008068A4" w:rsidTr="007C3CBD">
        <w:trPr>
          <w:trHeight w:val="689"/>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2 635 410,00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2 213 983,00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2 203 983,00</w:t>
            </w:r>
          </w:p>
        </w:tc>
      </w:tr>
      <w:tr w:rsidR="007611AF" w:rsidRPr="008068A4" w:rsidTr="007C3CBD">
        <w:trPr>
          <w:trHeight w:val="854"/>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2 283 597,00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2 030 430,00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2 030 430,00</w:t>
            </w:r>
          </w:p>
        </w:tc>
      </w:tr>
      <w:tr w:rsidR="007611AF" w:rsidRPr="008068A4" w:rsidTr="007C3CBD">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1920000100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2 283 597,00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2 030 430,00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2 030 430,00</w:t>
            </w:r>
          </w:p>
        </w:tc>
      </w:tr>
      <w:tr w:rsidR="007611AF" w:rsidRPr="008068A4" w:rsidTr="009237F4">
        <w:trPr>
          <w:trHeight w:val="39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346 813,00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178 553,00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168 553,00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1920000100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346 813,00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178 553,00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168 553,00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17</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800</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1920000100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850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r>
      <w:tr w:rsidR="007611AF" w:rsidRPr="008068A4" w:rsidTr="007C3CBD">
        <w:trPr>
          <w:trHeight w:val="604"/>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1920000101</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1 422 082,00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r>
      <w:tr w:rsidR="007611AF" w:rsidRPr="008068A4" w:rsidTr="007C3CBD">
        <w:trPr>
          <w:trHeight w:val="811"/>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1920000101</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1 422 082,00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r>
      <w:tr w:rsidR="007611AF" w:rsidRPr="008068A4" w:rsidTr="007C3CBD">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21</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1920000101</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1 422 082,00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957 253,00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957 253,00</w:t>
            </w:r>
          </w:p>
        </w:tc>
      </w:tr>
      <w:tr w:rsidR="007611AF" w:rsidRPr="008068A4" w:rsidTr="007C3CBD">
        <w:trPr>
          <w:trHeight w:val="376"/>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22</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1920000888</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196 821,00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72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23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1920000888</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196 821,00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0104</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1920000888</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196 821,00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25</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Резервные фонды</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0111</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Непрограммные расходы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1E090A">
        <w:trPr>
          <w:trHeight w:val="307"/>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27</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Резервные фонды в рамках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1930000000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371"/>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1930000200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29</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1930000200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30</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0111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1930000200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870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10 000,00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31</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Непрограммные расходы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r>
      <w:tr w:rsidR="007611AF" w:rsidRPr="008068A4" w:rsidTr="007C3CBD">
        <w:trPr>
          <w:trHeight w:val="166"/>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Прочие мероприятия в рамках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13 500,00</w:t>
            </w:r>
          </w:p>
        </w:tc>
      </w:tr>
      <w:tr w:rsidR="007611AF" w:rsidRPr="008068A4" w:rsidTr="007C3CBD">
        <w:trPr>
          <w:trHeight w:val="66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1940000300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35</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1940000300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0113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1940000300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850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2 000,00</w:t>
            </w:r>
          </w:p>
        </w:tc>
      </w:tr>
      <w:tr w:rsidR="007611AF" w:rsidRPr="008068A4" w:rsidTr="007C3CBD">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37</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11 500,00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11 500,00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11 500,00</w:t>
            </w:r>
          </w:p>
        </w:tc>
      </w:tr>
      <w:tr w:rsidR="007611AF" w:rsidRPr="008068A4" w:rsidTr="007C3CBD">
        <w:trPr>
          <w:trHeight w:val="849"/>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r>
      <w:tr w:rsidR="007611AF" w:rsidRPr="008068A4" w:rsidTr="007C3CBD">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39</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0113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1940075140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8 972,00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8 972,00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8 972,00</w:t>
            </w:r>
          </w:p>
        </w:tc>
      </w:tr>
      <w:tr w:rsidR="007611AF" w:rsidRPr="008068A4" w:rsidTr="007C3CBD">
        <w:trPr>
          <w:trHeight w:val="35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40</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0113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r>
      <w:tr w:rsidR="007611AF" w:rsidRPr="008068A4" w:rsidTr="007C3CBD">
        <w:trPr>
          <w:trHeight w:val="363"/>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41</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0113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1940075140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2 528,00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2 528,00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2 528,00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42</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0200</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737 542,00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810 951,00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841 673,00</w:t>
            </w:r>
          </w:p>
        </w:tc>
      </w:tr>
      <w:tr w:rsidR="007611AF" w:rsidRPr="008068A4" w:rsidTr="007C3CBD">
        <w:trPr>
          <w:trHeight w:val="259"/>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737 542,00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810 951,00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841 673,00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Непрограммные расходы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737 542,00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810 951,00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841 673,00</w:t>
            </w:r>
          </w:p>
        </w:tc>
      </w:tr>
      <w:tr w:rsidR="007611AF" w:rsidRPr="008068A4" w:rsidTr="007C3CBD">
        <w:trPr>
          <w:trHeight w:val="281"/>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45</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Прочие мероприятия в рамках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737 542,00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810 951,00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841 673,00</w:t>
            </w:r>
          </w:p>
        </w:tc>
      </w:tr>
      <w:tr w:rsidR="007611AF" w:rsidRPr="008068A4" w:rsidTr="007C3CBD">
        <w:trPr>
          <w:trHeight w:val="278"/>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 xml:space="preserve">Осуществление первичного воинского учета на территориях, где </w:t>
            </w:r>
            <w:r w:rsidRPr="008068A4">
              <w:rPr>
                <w:rFonts w:ascii="Times New Roman" w:hAnsi="Times New Roman" w:cs="Times New Roman"/>
                <w:b/>
                <w:bCs/>
                <w:i/>
                <w:iCs/>
                <w:sz w:val="18"/>
                <w:szCs w:val="18"/>
              </w:rPr>
              <w:lastRenderedPageBreak/>
              <w:t>отсутствуют военные комиссариаты в рамках прочих непрограммных расходов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737 542,00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810 951,00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841 673,00</w:t>
            </w:r>
          </w:p>
        </w:tc>
      </w:tr>
      <w:tr w:rsidR="007611AF" w:rsidRPr="008068A4" w:rsidTr="007C3CBD">
        <w:trPr>
          <w:trHeight w:val="777"/>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47</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r>
      <w:tr w:rsidR="007611AF" w:rsidRPr="008068A4" w:rsidTr="007C3CBD">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1940051180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560 964,00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560 964,00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560 964,00</w:t>
            </w:r>
          </w:p>
        </w:tc>
      </w:tr>
      <w:tr w:rsidR="007611AF" w:rsidRPr="008068A4" w:rsidTr="007C3CBD">
        <w:trPr>
          <w:trHeight w:val="46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49</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0203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176 578,00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249 987,00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280 709,00</w:t>
            </w:r>
          </w:p>
        </w:tc>
      </w:tr>
      <w:tr w:rsidR="007611AF" w:rsidRPr="008068A4" w:rsidTr="007C3CBD">
        <w:trPr>
          <w:trHeight w:val="419"/>
        </w:trPr>
        <w:tc>
          <w:tcPr>
            <w:tcW w:w="580" w:type="dxa"/>
            <w:tcBorders>
              <w:top w:val="nil"/>
              <w:left w:val="single" w:sz="4" w:space="0" w:color="auto"/>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50</w:t>
            </w:r>
          </w:p>
        </w:tc>
        <w:tc>
          <w:tcPr>
            <w:tcW w:w="5814" w:type="dxa"/>
            <w:gridSpan w:val="3"/>
            <w:tcBorders>
              <w:top w:val="nil"/>
              <w:left w:val="nil"/>
              <w:bottom w:val="nil"/>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0203</w:t>
            </w:r>
          </w:p>
        </w:tc>
        <w:tc>
          <w:tcPr>
            <w:tcW w:w="1560"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1940051180</w:t>
            </w:r>
          </w:p>
        </w:tc>
        <w:tc>
          <w:tcPr>
            <w:tcW w:w="638"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176 578,00</w:t>
            </w:r>
          </w:p>
        </w:tc>
        <w:tc>
          <w:tcPr>
            <w:tcW w:w="148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249 987,00</w:t>
            </w:r>
          </w:p>
        </w:tc>
        <w:tc>
          <w:tcPr>
            <w:tcW w:w="148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280 709,00</w:t>
            </w:r>
          </w:p>
        </w:tc>
      </w:tr>
      <w:tr w:rsidR="007611AF" w:rsidRPr="008068A4" w:rsidTr="007C3CBD">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51</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0300</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r>
      <w:tr w:rsidR="007611AF" w:rsidRPr="008068A4" w:rsidTr="007C3CBD">
        <w:trPr>
          <w:trHeight w:val="489"/>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0310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r>
      <w:tr w:rsidR="007611AF" w:rsidRPr="008068A4" w:rsidTr="007C3CBD">
        <w:trPr>
          <w:trHeight w:val="48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Муниципальная программа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0310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r>
      <w:tr w:rsidR="007611AF" w:rsidRPr="008068A4" w:rsidTr="00260EED">
        <w:trPr>
          <w:trHeight w:val="513"/>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Подпрограмма "Защита населения и территории сельсовета от чрезвычайных ситуаций и стихийных бедствий".</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0310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1510000000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r>
      <w:tr w:rsidR="007611AF" w:rsidRPr="008068A4" w:rsidTr="007C3CBD">
        <w:trPr>
          <w:trHeight w:val="1129"/>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55</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0310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15100S4120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328 947,00</w:t>
            </w:r>
          </w:p>
        </w:tc>
      </w:tr>
      <w:tr w:rsidR="007611AF" w:rsidRPr="008068A4" w:rsidTr="007C3CBD">
        <w:trPr>
          <w:trHeight w:val="422"/>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0310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15100S4120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200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268 947,00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268 947,00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268 947,00</w:t>
            </w:r>
          </w:p>
        </w:tc>
      </w:tr>
      <w:tr w:rsidR="007611AF" w:rsidRPr="008068A4" w:rsidTr="007C3CBD">
        <w:trPr>
          <w:trHeight w:val="52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57</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0310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15100S4120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268 947,00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268 947,00</w:t>
            </w:r>
          </w:p>
        </w:tc>
      </w:tr>
      <w:tr w:rsidR="007611AF" w:rsidRPr="008068A4" w:rsidTr="007C3CBD">
        <w:trPr>
          <w:trHeight w:val="293"/>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0310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15100S4120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300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60 000,00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60 000,00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60 000,00</w:t>
            </w:r>
          </w:p>
        </w:tc>
      </w:tr>
      <w:tr w:rsidR="007611AF" w:rsidRPr="008068A4" w:rsidTr="007C3CBD">
        <w:trPr>
          <w:trHeight w:val="309"/>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59</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0310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15100S4120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360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60 000,00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60</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0400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61</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0409</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0409</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41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0409</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847"/>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64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0409</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152009Д001</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419"/>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65</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0409</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152009Д001</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411"/>
        </w:trPr>
        <w:tc>
          <w:tcPr>
            <w:tcW w:w="580" w:type="dxa"/>
            <w:tcBorders>
              <w:top w:val="nil"/>
              <w:left w:val="single" w:sz="4" w:space="0" w:color="auto"/>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66</w:t>
            </w:r>
          </w:p>
        </w:tc>
        <w:tc>
          <w:tcPr>
            <w:tcW w:w="5814" w:type="dxa"/>
            <w:gridSpan w:val="3"/>
            <w:tcBorders>
              <w:top w:val="nil"/>
              <w:left w:val="nil"/>
              <w:bottom w:val="nil"/>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0409</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152009Д001</w:t>
            </w:r>
          </w:p>
        </w:tc>
        <w:tc>
          <w:tcPr>
            <w:tcW w:w="638"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485 200,00</w:t>
            </w:r>
          </w:p>
        </w:tc>
        <w:tc>
          <w:tcPr>
            <w:tcW w:w="148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510 400,00</w:t>
            </w:r>
          </w:p>
        </w:tc>
        <w:tc>
          <w:tcPr>
            <w:tcW w:w="148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701 400,00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67</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0500</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1 556 482,00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1 234 754,00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1 098 406,00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69</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44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70</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707"/>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71</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1520088640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406"/>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1520088640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0502</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1520088640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74</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Благоустройство</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1 551 482,00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1 229 754,00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1 093 406,00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75</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1 551 482,00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1 229 754,00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1 093 406,00</w:t>
            </w:r>
          </w:p>
        </w:tc>
      </w:tr>
      <w:tr w:rsidR="007611AF" w:rsidRPr="008068A4" w:rsidTr="007C3CBD">
        <w:trPr>
          <w:trHeight w:val="431"/>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1 551 482,00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1 229 754,00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1 093 406,00</w:t>
            </w:r>
          </w:p>
        </w:tc>
      </w:tr>
      <w:tr w:rsidR="007611AF" w:rsidRPr="008068A4" w:rsidTr="007C3CBD">
        <w:trPr>
          <w:trHeight w:val="55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77</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560 781,00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r>
      <w:tr w:rsidR="007611AF" w:rsidRPr="008068A4" w:rsidTr="007C3CBD">
        <w:trPr>
          <w:trHeight w:val="36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560 781,00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r>
      <w:tr w:rsidR="007611AF" w:rsidRPr="008068A4" w:rsidTr="007C3CBD">
        <w:trPr>
          <w:trHeight w:val="493"/>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79</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560 781,00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400 000,00</w:t>
            </w:r>
          </w:p>
        </w:tc>
      </w:tr>
      <w:tr w:rsidR="007611AF" w:rsidRPr="008068A4" w:rsidTr="007C3CBD">
        <w:trPr>
          <w:trHeight w:val="27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990 701,00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829 754,00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693 406,00</w:t>
            </w:r>
          </w:p>
        </w:tc>
      </w:tr>
      <w:tr w:rsidR="007611AF" w:rsidRPr="008068A4" w:rsidTr="007C3CBD">
        <w:trPr>
          <w:trHeight w:val="778"/>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81</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958 361,00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817 754,00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681 406,00</w:t>
            </w:r>
          </w:p>
        </w:tc>
      </w:tr>
      <w:tr w:rsidR="007611AF" w:rsidRPr="008068A4" w:rsidTr="007C3CBD">
        <w:trPr>
          <w:trHeight w:val="21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1520088630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958 361,00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817 754,00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681 406,00</w:t>
            </w:r>
          </w:p>
        </w:tc>
      </w:tr>
      <w:tr w:rsidR="007611AF" w:rsidRPr="008068A4" w:rsidTr="007C3CBD">
        <w:trPr>
          <w:trHeight w:val="42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83</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28 340,00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8 000,00</w:t>
            </w:r>
          </w:p>
        </w:tc>
      </w:tr>
      <w:tr w:rsidR="007611AF" w:rsidRPr="008068A4" w:rsidTr="007C3CBD">
        <w:trPr>
          <w:trHeight w:val="417"/>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1520088630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28 340,00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8 000,00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85</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0503</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800</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1520088630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850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4 000,00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87</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0800</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Культура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0801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89</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0801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203"/>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90</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"Поддержка и развитие социальной сферы".</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0801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621"/>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91</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Развитие культурно- 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0801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1530088830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358"/>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0801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1530088830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408"/>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0801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1530088830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10 000,00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94</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1000</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95</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147"/>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97</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"Поддержка и развитие социальной сферы".</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504"/>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98</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1530082210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158"/>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99</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1530082210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218"/>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100</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1001</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1530082210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310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24 000,00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24 000,00</w:t>
            </w:r>
          </w:p>
        </w:tc>
      </w:tr>
      <w:tr w:rsidR="007611AF" w:rsidRPr="008068A4" w:rsidTr="007C3CBD">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101</w:t>
            </w:r>
          </w:p>
        </w:tc>
        <w:tc>
          <w:tcPr>
            <w:tcW w:w="5814"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1400</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201"/>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102</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103</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1500000000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104</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"Управление муниципальными финансами сельсовета"</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1540000000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1266"/>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105</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1540086210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106</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1540086210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500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107</w:t>
            </w:r>
          </w:p>
        </w:tc>
        <w:tc>
          <w:tcPr>
            <w:tcW w:w="5814"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826</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1403</w:t>
            </w:r>
          </w:p>
        </w:tc>
        <w:tc>
          <w:tcPr>
            <w:tcW w:w="156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1540086210</w:t>
            </w:r>
          </w:p>
        </w:tc>
        <w:tc>
          <w:tcPr>
            <w:tcW w:w="638"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540</w:t>
            </w:r>
          </w:p>
        </w:tc>
        <w:tc>
          <w:tcPr>
            <w:tcW w:w="154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435 234,00</w:t>
            </w:r>
          </w:p>
        </w:tc>
        <w:tc>
          <w:tcPr>
            <w:tcW w:w="1480"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435 234,00</w:t>
            </w:r>
          </w:p>
        </w:tc>
      </w:tr>
      <w:tr w:rsidR="007611AF" w:rsidRPr="008068A4" w:rsidTr="007C3CBD">
        <w:trPr>
          <w:trHeight w:val="255"/>
        </w:trPr>
        <w:tc>
          <w:tcPr>
            <w:tcW w:w="580" w:type="dxa"/>
            <w:tcBorders>
              <w:top w:val="nil"/>
              <w:left w:val="single" w:sz="4" w:space="0" w:color="auto"/>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108</w:t>
            </w:r>
          </w:p>
        </w:tc>
        <w:tc>
          <w:tcPr>
            <w:tcW w:w="5814" w:type="dxa"/>
            <w:gridSpan w:val="3"/>
            <w:tcBorders>
              <w:top w:val="nil"/>
              <w:left w:val="nil"/>
              <w:bottom w:val="nil"/>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Условно-утвержденные расходы</w:t>
            </w:r>
          </w:p>
        </w:tc>
        <w:tc>
          <w:tcPr>
            <w:tcW w:w="709"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850"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1560"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638"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154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48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172 747,00</w:t>
            </w:r>
          </w:p>
        </w:tc>
        <w:tc>
          <w:tcPr>
            <w:tcW w:w="1480"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367 169,00</w:t>
            </w:r>
          </w:p>
        </w:tc>
      </w:tr>
      <w:tr w:rsidR="007611AF" w:rsidRPr="008068A4" w:rsidTr="007C3CBD">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109</w:t>
            </w:r>
          </w:p>
        </w:tc>
        <w:tc>
          <w:tcPr>
            <w:tcW w:w="5814" w:type="dxa"/>
            <w:gridSpan w:val="3"/>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638" w:type="dxa"/>
            <w:tcBorders>
              <w:top w:val="single" w:sz="4" w:space="0" w:color="auto"/>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9 085 541,00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7 872 095,00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8 141 891,00</w:t>
            </w:r>
          </w:p>
        </w:tc>
      </w:tr>
    </w:tbl>
    <w:p w:rsidR="007611AF" w:rsidRDefault="007611AF" w:rsidP="008068A4">
      <w:pPr>
        <w:tabs>
          <w:tab w:val="left" w:pos="210"/>
          <w:tab w:val="center" w:pos="5233"/>
        </w:tabs>
        <w:spacing w:after="0" w:line="240" w:lineRule="auto"/>
        <w:rPr>
          <w:rFonts w:ascii="Times New Roman" w:hAnsi="Times New Roman" w:cs="Times New Roman"/>
          <w:sz w:val="18"/>
          <w:szCs w:val="18"/>
        </w:rPr>
      </w:pPr>
    </w:p>
    <w:p w:rsidR="007C3CBD" w:rsidRDefault="007C3CBD" w:rsidP="008068A4">
      <w:pPr>
        <w:tabs>
          <w:tab w:val="left" w:pos="210"/>
          <w:tab w:val="center" w:pos="5233"/>
        </w:tabs>
        <w:spacing w:after="0" w:line="240" w:lineRule="auto"/>
        <w:rPr>
          <w:rFonts w:ascii="Times New Roman" w:hAnsi="Times New Roman" w:cs="Times New Roman"/>
          <w:sz w:val="18"/>
          <w:szCs w:val="18"/>
        </w:rPr>
      </w:pPr>
    </w:p>
    <w:tbl>
      <w:tblPr>
        <w:tblW w:w="14757" w:type="dxa"/>
        <w:tblInd w:w="93" w:type="dxa"/>
        <w:tblLayout w:type="fixed"/>
        <w:tblLook w:val="04A0"/>
      </w:tblPr>
      <w:tblGrid>
        <w:gridCol w:w="640"/>
        <w:gridCol w:w="4160"/>
        <w:gridCol w:w="1500"/>
        <w:gridCol w:w="378"/>
        <w:gridCol w:w="810"/>
        <w:gridCol w:w="465"/>
        <w:gridCol w:w="477"/>
        <w:gridCol w:w="516"/>
        <w:gridCol w:w="841"/>
        <w:gridCol w:w="9"/>
        <w:gridCol w:w="992"/>
        <w:gridCol w:w="519"/>
        <w:gridCol w:w="757"/>
        <w:gridCol w:w="763"/>
        <w:gridCol w:w="513"/>
        <w:gridCol w:w="1417"/>
      </w:tblGrid>
      <w:tr w:rsidR="007611AF" w:rsidRPr="008068A4" w:rsidTr="007C3CBD">
        <w:trPr>
          <w:trHeight w:val="255"/>
        </w:trPr>
        <w:tc>
          <w:tcPr>
            <w:tcW w:w="64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416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188"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942"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357"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4970" w:type="dxa"/>
            <w:gridSpan w:val="7"/>
            <w:tcBorders>
              <w:top w:val="nil"/>
              <w:left w:val="nil"/>
              <w:bottom w:val="nil"/>
              <w:right w:val="nil"/>
            </w:tcBorders>
            <w:shd w:val="clear" w:color="auto" w:fill="auto"/>
            <w:noWrap/>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Приложение 5 </w:t>
            </w:r>
          </w:p>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к решению Совета депутатов</w:t>
            </w:r>
          </w:p>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 от 25.12.2024  № 133 -рс</w:t>
            </w:r>
          </w:p>
        </w:tc>
      </w:tr>
      <w:tr w:rsidR="007611AF" w:rsidRPr="008068A4" w:rsidTr="007C3CBD">
        <w:trPr>
          <w:trHeight w:val="255"/>
        </w:trPr>
        <w:tc>
          <w:tcPr>
            <w:tcW w:w="64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416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188"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942"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357"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520" w:type="dxa"/>
            <w:gridSpan w:val="3"/>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520"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jc w:val="right"/>
              <w:rPr>
                <w:rFonts w:ascii="Times New Roman" w:hAnsi="Times New Roman" w:cs="Times New Roman"/>
                <w:sz w:val="18"/>
                <w:szCs w:val="18"/>
              </w:rPr>
            </w:pPr>
          </w:p>
        </w:tc>
        <w:tc>
          <w:tcPr>
            <w:tcW w:w="1930"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r>
      <w:tr w:rsidR="007611AF" w:rsidRPr="008068A4" w:rsidTr="00260EED">
        <w:trPr>
          <w:trHeight w:val="626"/>
        </w:trPr>
        <w:tc>
          <w:tcPr>
            <w:tcW w:w="14757" w:type="dxa"/>
            <w:gridSpan w:val="16"/>
            <w:tcBorders>
              <w:top w:val="nil"/>
              <w:left w:val="nil"/>
              <w:bottom w:val="nil"/>
              <w:right w:val="nil"/>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Распределение бюджетных ассигнований по целевым статьям (муниципальным программам Новотроицкого сельсовета и непрограммным направлениям деятельности), группам и подгруппам видов расходов , разделам, подразделам классификации расходов бюджета сельсовета на 2025 год и плановый период 2026-2027 годов</w:t>
            </w:r>
          </w:p>
        </w:tc>
      </w:tr>
      <w:tr w:rsidR="007611AF" w:rsidRPr="008068A4" w:rsidTr="007C3CBD">
        <w:trPr>
          <w:trHeight w:val="270"/>
        </w:trPr>
        <w:tc>
          <w:tcPr>
            <w:tcW w:w="6678" w:type="dxa"/>
            <w:gridSpan w:val="4"/>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Единица измерения:</w:t>
            </w:r>
          </w:p>
        </w:tc>
        <w:tc>
          <w:tcPr>
            <w:tcW w:w="1275"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993"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850"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p>
        </w:tc>
        <w:tc>
          <w:tcPr>
            <w:tcW w:w="1417" w:type="dxa"/>
            <w:tcBorders>
              <w:top w:val="nil"/>
              <w:left w:val="nil"/>
              <w:bottom w:val="nil"/>
              <w:right w:val="nil"/>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руб.</w:t>
            </w:r>
          </w:p>
        </w:tc>
      </w:tr>
      <w:tr w:rsidR="007611AF" w:rsidRPr="008068A4" w:rsidTr="007C3CBD">
        <w:trPr>
          <w:trHeight w:val="509"/>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п/п</w:t>
            </w:r>
          </w:p>
        </w:tc>
        <w:tc>
          <w:tcPr>
            <w:tcW w:w="603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Наименование показателя</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Целевая статья</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Вид расходов</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Раздел</w:t>
            </w:r>
          </w:p>
        </w:tc>
        <w:tc>
          <w:tcPr>
            <w:tcW w:w="992" w:type="dxa"/>
            <w:vMerge w:val="restart"/>
            <w:tcBorders>
              <w:top w:val="single" w:sz="4" w:space="0" w:color="auto"/>
              <w:left w:val="nil"/>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Подраздел</w:t>
            </w:r>
          </w:p>
        </w:tc>
        <w:tc>
          <w:tcPr>
            <w:tcW w:w="1276"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Сумма на 2025 год</w:t>
            </w:r>
          </w:p>
        </w:tc>
        <w:tc>
          <w:tcPr>
            <w:tcW w:w="1276"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Сумма на 2026 год</w:t>
            </w:r>
          </w:p>
        </w:tc>
        <w:tc>
          <w:tcPr>
            <w:tcW w:w="1417" w:type="dxa"/>
            <w:vMerge w:val="restart"/>
            <w:tcBorders>
              <w:top w:val="single" w:sz="4" w:space="0" w:color="auto"/>
              <w:left w:val="nil"/>
              <w:bottom w:val="single" w:sz="4" w:space="0" w:color="000000"/>
              <w:right w:val="single" w:sz="4" w:space="0" w:color="auto"/>
            </w:tcBorders>
            <w:shd w:val="clear" w:color="auto" w:fill="auto"/>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Сумма на 2027 год</w:t>
            </w:r>
          </w:p>
        </w:tc>
      </w:tr>
      <w:tr w:rsidR="007611AF" w:rsidRPr="008068A4" w:rsidTr="007C3CBD">
        <w:trPr>
          <w:trHeight w:val="50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6038" w:type="dxa"/>
            <w:gridSpan w:val="3"/>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992" w:type="dxa"/>
            <w:vMerge/>
            <w:tcBorders>
              <w:top w:val="single" w:sz="4" w:space="0" w:color="auto"/>
              <w:left w:val="nil"/>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276" w:type="dxa"/>
            <w:gridSpan w:val="2"/>
            <w:vMerge/>
            <w:tcBorders>
              <w:top w:val="single" w:sz="4" w:space="0" w:color="auto"/>
              <w:left w:val="nil"/>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276" w:type="dxa"/>
            <w:gridSpan w:val="2"/>
            <w:vMerge/>
            <w:tcBorders>
              <w:top w:val="single" w:sz="4" w:space="0" w:color="auto"/>
              <w:left w:val="nil"/>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c>
          <w:tcPr>
            <w:tcW w:w="1417" w:type="dxa"/>
            <w:vMerge/>
            <w:tcBorders>
              <w:top w:val="single" w:sz="4" w:space="0" w:color="auto"/>
              <w:left w:val="nil"/>
              <w:bottom w:val="single" w:sz="4" w:space="0" w:color="000000"/>
              <w:right w:val="single" w:sz="4" w:space="0" w:color="auto"/>
            </w:tcBorders>
            <w:vAlign w:val="center"/>
            <w:hideMark/>
          </w:tcPr>
          <w:p w:rsidR="007611AF" w:rsidRPr="008068A4" w:rsidRDefault="007611AF" w:rsidP="008068A4">
            <w:pPr>
              <w:spacing w:after="0" w:line="240" w:lineRule="auto"/>
              <w:rPr>
                <w:rFonts w:ascii="Times New Roman" w:hAnsi="Times New Roman" w:cs="Times New Roman"/>
                <w:b/>
                <w:bCs/>
                <w:sz w:val="18"/>
                <w:szCs w:val="18"/>
              </w:rPr>
            </w:pP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w:t>
            </w:r>
          </w:p>
        </w:tc>
        <w:tc>
          <w:tcPr>
            <w:tcW w:w="6038" w:type="dxa"/>
            <w:gridSpan w:val="3"/>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9</w:t>
            </w:r>
          </w:p>
        </w:tc>
      </w:tr>
      <w:tr w:rsidR="007611AF" w:rsidRPr="008068A4" w:rsidTr="007C3CBD">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1500000000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2 839 863,00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2 533 335,00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2 587 987,00</w:t>
            </w:r>
          </w:p>
        </w:tc>
      </w:tr>
      <w:tr w:rsidR="007611AF" w:rsidRPr="008068A4" w:rsidTr="007C3CBD">
        <w:trPr>
          <w:trHeight w:val="41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1510000000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328 947,00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328 947,00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328 947,00</w:t>
            </w:r>
          </w:p>
        </w:tc>
      </w:tr>
      <w:tr w:rsidR="007611AF" w:rsidRPr="008068A4" w:rsidTr="007C3CBD">
        <w:trPr>
          <w:trHeight w:val="988"/>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Мероприятия по предупреждению возникновения и ликвидации пожаров населённых пунктов.</w:t>
            </w:r>
            <w:r w:rsidR="007C3CBD">
              <w:rPr>
                <w:rFonts w:ascii="Times New Roman" w:hAnsi="Times New Roman" w:cs="Times New Roman"/>
                <w:b/>
                <w:bCs/>
                <w:i/>
                <w:iCs/>
                <w:sz w:val="18"/>
                <w:szCs w:val="18"/>
              </w:rPr>
              <w:t xml:space="preserve"> </w:t>
            </w:r>
            <w:r w:rsidRPr="008068A4">
              <w:rPr>
                <w:rFonts w:ascii="Times New Roman" w:hAnsi="Times New Roman" w:cs="Times New Roman"/>
                <w:b/>
                <w:bCs/>
                <w:i/>
                <w:iCs/>
                <w:sz w:val="18"/>
                <w:szCs w:val="18"/>
              </w:rPr>
              <w:t>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15100S4120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328 947,00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328 947,00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328 947,00</w:t>
            </w:r>
          </w:p>
        </w:tc>
      </w:tr>
      <w:tr w:rsidR="007611AF" w:rsidRPr="008068A4" w:rsidTr="007C3CBD">
        <w:trPr>
          <w:trHeight w:val="507"/>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15100S4120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r>
      <w:tr w:rsidR="007611AF" w:rsidRPr="008068A4" w:rsidTr="007C3CBD">
        <w:trPr>
          <w:trHeight w:val="41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15100S4120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r>
      <w:tr w:rsidR="007611AF" w:rsidRPr="008068A4" w:rsidTr="007C3CBD">
        <w:trPr>
          <w:trHeight w:val="45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БЕЗОПАСНОСТЬ И ПРАВООХРАНИТЕЛЬНАЯ ДЕЯТЕЛЬНОСТЬ</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15100S4120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03</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268 947,00</w:t>
            </w:r>
          </w:p>
        </w:tc>
      </w:tr>
      <w:tr w:rsidR="007611AF" w:rsidRPr="008068A4" w:rsidTr="007C3CBD">
        <w:trPr>
          <w:trHeight w:val="268"/>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i/>
                <w:iCs/>
                <w:sz w:val="18"/>
                <w:szCs w:val="18"/>
              </w:rPr>
            </w:pPr>
            <w:r w:rsidRPr="008068A4">
              <w:rPr>
                <w:rFonts w:ascii="Times New Roman" w:hAnsi="Times New Roman" w:cs="Times New Roman"/>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15100S4120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03</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10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268 947,00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268 947,00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268 947,00</w:t>
            </w:r>
          </w:p>
        </w:tc>
      </w:tr>
      <w:tr w:rsidR="007611AF" w:rsidRPr="008068A4" w:rsidTr="007C3CBD">
        <w:trPr>
          <w:trHeight w:val="46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БЕЗОПАСНОСТЬ И ПРАВООХРАНИТЕЛЬНАЯ ДЕЯТЕЛЬНОСТЬ</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15100S4120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360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03</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60 000,00</w:t>
            </w:r>
          </w:p>
        </w:tc>
      </w:tr>
      <w:tr w:rsidR="007611AF" w:rsidRPr="008068A4" w:rsidTr="007C3CBD">
        <w:trPr>
          <w:trHeight w:val="343"/>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i/>
                <w:iCs/>
                <w:sz w:val="18"/>
                <w:szCs w:val="18"/>
              </w:rPr>
            </w:pPr>
            <w:r w:rsidRPr="008068A4">
              <w:rPr>
                <w:rFonts w:ascii="Times New Roman" w:hAnsi="Times New Roman" w:cs="Times New Roman"/>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15100S4120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360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03</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i/>
                <w:iCs/>
                <w:sz w:val="18"/>
                <w:szCs w:val="18"/>
              </w:rPr>
            </w:pPr>
            <w:r w:rsidRPr="008068A4">
              <w:rPr>
                <w:rFonts w:ascii="Times New Roman" w:hAnsi="Times New Roman" w:cs="Times New Roman"/>
                <w:i/>
                <w:iCs/>
                <w:sz w:val="18"/>
                <w:szCs w:val="18"/>
              </w:rPr>
              <w:t>10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60 000,00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60 000,00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60 000,00</w:t>
            </w:r>
          </w:p>
        </w:tc>
      </w:tr>
      <w:tr w:rsidR="007611AF" w:rsidRPr="008068A4" w:rsidTr="007C3CBD">
        <w:trPr>
          <w:trHeight w:val="349"/>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1520000000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2 041 682,00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1 745 154,00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1 799 806,00</w:t>
            </w:r>
          </w:p>
        </w:tc>
      </w:tr>
      <w:tr w:rsidR="007611AF" w:rsidRPr="008068A4" w:rsidTr="007C3CBD">
        <w:trPr>
          <w:trHeight w:val="62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560 781,00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r>
      <w:tr w:rsidR="007611AF" w:rsidRPr="008068A4" w:rsidTr="007C3CBD">
        <w:trPr>
          <w:trHeight w:val="421"/>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560 781,00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r>
      <w:tr w:rsidR="007611AF" w:rsidRPr="008068A4" w:rsidTr="007C3CBD">
        <w:trPr>
          <w:trHeight w:val="413"/>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560 781,00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560 781,00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400 000,00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Благоустройство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560 781,00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400 000,00</w:t>
            </w:r>
          </w:p>
        </w:tc>
      </w:tr>
      <w:tr w:rsidR="007611AF" w:rsidRPr="008068A4" w:rsidTr="007C3CBD">
        <w:trPr>
          <w:trHeight w:val="278"/>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16</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990 701,00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829 754,00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693 406,00</w:t>
            </w:r>
          </w:p>
        </w:tc>
      </w:tr>
      <w:tr w:rsidR="007611AF" w:rsidRPr="008068A4" w:rsidTr="007C3CBD">
        <w:trPr>
          <w:trHeight w:val="819"/>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958 361,00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817 754,00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681 406,00</w:t>
            </w:r>
          </w:p>
        </w:tc>
      </w:tr>
      <w:tr w:rsidR="007611AF" w:rsidRPr="008068A4" w:rsidTr="007C3CBD">
        <w:trPr>
          <w:trHeight w:val="121"/>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казенных учреждений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110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958 361,00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817 754,00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681 406,00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110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958 361,00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817 754,00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681 406,00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Благоустройство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958 361,00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817 754,00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681 406,00</w:t>
            </w:r>
          </w:p>
        </w:tc>
      </w:tr>
      <w:tr w:rsidR="007611AF" w:rsidRPr="008068A4" w:rsidTr="007C3CBD">
        <w:trPr>
          <w:trHeight w:val="358"/>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21</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28 340,00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8 000,00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8 000,00</w:t>
            </w:r>
          </w:p>
        </w:tc>
      </w:tr>
      <w:tr w:rsidR="007611AF" w:rsidRPr="008068A4" w:rsidTr="007C3CBD">
        <w:trPr>
          <w:trHeight w:val="36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28 340,00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28 340,00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Благоустройство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28 340,00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8 000,00</w:t>
            </w:r>
          </w:p>
        </w:tc>
      </w:tr>
      <w:tr w:rsidR="007611AF" w:rsidRPr="008068A4" w:rsidTr="007C3CBD">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25</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бюджетные ассигнования</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26</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Уплата налогов, сборов и иных платежей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Благоустройство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4 000,00</w:t>
            </w:r>
          </w:p>
        </w:tc>
      </w:tr>
      <w:tr w:rsidR="007611AF" w:rsidRPr="008068A4" w:rsidTr="007C3CBD">
        <w:trPr>
          <w:trHeight w:val="56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29</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1520088640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278"/>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30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354"/>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1520088640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Коммунальное хозяйство</w:t>
            </w:r>
          </w:p>
        </w:tc>
        <w:tc>
          <w:tcPr>
            <w:tcW w:w="1275"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1520088640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05</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r>
      <w:tr w:rsidR="007611AF" w:rsidRPr="008068A4" w:rsidTr="007C3CBD">
        <w:trPr>
          <w:trHeight w:val="820"/>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34</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152009Д001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407"/>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152009Д001</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413"/>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36</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152009Д001</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ЭКОНОМИКА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152009Д001</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04</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485 200,00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510 400,00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701 400,00</w:t>
            </w:r>
          </w:p>
        </w:tc>
      </w:tr>
      <w:tr w:rsidR="007611AF" w:rsidRPr="008068A4" w:rsidTr="007C3CBD">
        <w:trPr>
          <w:trHeight w:val="255"/>
        </w:trPr>
        <w:tc>
          <w:tcPr>
            <w:tcW w:w="640" w:type="dxa"/>
            <w:tcBorders>
              <w:top w:val="nil"/>
              <w:left w:val="single" w:sz="4" w:space="0" w:color="auto"/>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38</w:t>
            </w:r>
          </w:p>
        </w:tc>
        <w:tc>
          <w:tcPr>
            <w:tcW w:w="6038" w:type="dxa"/>
            <w:gridSpan w:val="3"/>
            <w:tcBorders>
              <w:top w:val="nil"/>
              <w:left w:val="nil"/>
              <w:bottom w:val="nil"/>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Дорожное хозяйство (дорожные фонды)</w:t>
            </w:r>
          </w:p>
        </w:tc>
        <w:tc>
          <w:tcPr>
            <w:tcW w:w="1275"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152009Д001</w:t>
            </w:r>
          </w:p>
        </w:tc>
        <w:tc>
          <w:tcPr>
            <w:tcW w:w="993"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850"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992"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09</w:t>
            </w:r>
          </w:p>
        </w:tc>
        <w:tc>
          <w:tcPr>
            <w:tcW w:w="1276"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485 200,00</w:t>
            </w:r>
          </w:p>
        </w:tc>
        <w:tc>
          <w:tcPr>
            <w:tcW w:w="1276"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510 400,00</w:t>
            </w:r>
          </w:p>
        </w:tc>
        <w:tc>
          <w:tcPr>
            <w:tcW w:w="1417"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701 400,00</w:t>
            </w:r>
          </w:p>
        </w:tc>
      </w:tr>
      <w:tr w:rsidR="007611AF" w:rsidRPr="008068A4" w:rsidTr="007C3CBD">
        <w:trPr>
          <w:trHeight w:val="171"/>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39</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"Поддержка и развитие социальной сферы".</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1530000000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34 000,00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657"/>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1530082210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127"/>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Социальное обеспечение и иные выплаты населению</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1530082210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201"/>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Публичные нормативные социальные выплаты гражданам</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1530082210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310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СОЦИАЛЬНАЯ ПОЛИТИКА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1530082210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310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Пенсионное обеспечение</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1530082210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310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24 000,00</w:t>
            </w:r>
          </w:p>
        </w:tc>
      </w:tr>
      <w:tr w:rsidR="007611AF" w:rsidRPr="008068A4" w:rsidTr="007C3CBD">
        <w:trPr>
          <w:trHeight w:val="581"/>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45</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1530088830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377"/>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46</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1530088830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369"/>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1530088830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48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КУЛЬТУРА, КИНЕМАТОГРАФИЯ</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1530088830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08</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Культура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1530088830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08</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r>
      <w:tr w:rsidR="007611AF" w:rsidRPr="008068A4" w:rsidTr="007C3CBD">
        <w:trPr>
          <w:trHeight w:val="127"/>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50</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Подпрограмма "Управление муниципальными финансами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1540000000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1274"/>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1540086210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Межбюджетные трансферты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1540086210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53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межбюджетные трансферты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1540086210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63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1540086210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14</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435 234,00</w:t>
            </w:r>
          </w:p>
        </w:tc>
      </w:tr>
      <w:tr w:rsidR="007611AF" w:rsidRPr="008068A4" w:rsidTr="007C3CBD">
        <w:trPr>
          <w:trHeight w:val="24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55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Прочие межбюджетные трансферты общего характера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1540086210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540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14</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435 234,00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435 234,00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435 234,00</w:t>
            </w:r>
          </w:p>
        </w:tc>
      </w:tr>
      <w:tr w:rsidR="007611AF" w:rsidRPr="008068A4" w:rsidTr="007C3CBD">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56</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Непрограммные расходы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1900000000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6 245 678,00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5 166 013,00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5 186 735,00</w:t>
            </w:r>
          </w:p>
        </w:tc>
      </w:tr>
      <w:tr w:rsidR="007611AF" w:rsidRPr="008068A4" w:rsidTr="007C3CBD">
        <w:trPr>
          <w:trHeight w:val="423"/>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1920000000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5 474 636,00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4 331 562,00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4 321 562,00</w:t>
            </w:r>
          </w:p>
        </w:tc>
      </w:tr>
      <w:tr w:rsidR="007611AF" w:rsidRPr="008068A4" w:rsidTr="007C3CBD">
        <w:trPr>
          <w:trHeight w:val="712"/>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2 635 410,00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2 213 983,00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2 203 983,00</w:t>
            </w:r>
          </w:p>
        </w:tc>
      </w:tr>
      <w:tr w:rsidR="007611AF" w:rsidRPr="008068A4" w:rsidTr="007C3CBD">
        <w:trPr>
          <w:trHeight w:val="822"/>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59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2 283 597,00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2 030 430,00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2 030 430,00</w:t>
            </w:r>
          </w:p>
        </w:tc>
      </w:tr>
      <w:tr w:rsidR="007611AF" w:rsidRPr="008068A4" w:rsidTr="007C3CBD">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2 283 597,00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2 030 430,00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2 030 430,00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2 283 597,00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2 030 430,00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2 030 430,00</w:t>
            </w:r>
          </w:p>
        </w:tc>
      </w:tr>
      <w:tr w:rsidR="007611AF" w:rsidRPr="008068A4" w:rsidTr="007C3CBD">
        <w:trPr>
          <w:trHeight w:val="574"/>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62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2 283 597,00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2 030 430,00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2 030 430,00</w:t>
            </w:r>
          </w:p>
        </w:tc>
      </w:tr>
      <w:tr w:rsidR="007611AF" w:rsidRPr="008068A4" w:rsidTr="007C3CBD">
        <w:trPr>
          <w:trHeight w:val="371"/>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63</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346 813,00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178 553,00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168 553,00</w:t>
            </w:r>
          </w:p>
        </w:tc>
      </w:tr>
      <w:tr w:rsidR="007611AF" w:rsidRPr="008068A4" w:rsidTr="007C3CBD">
        <w:trPr>
          <w:trHeight w:val="377"/>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346 813,00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178 553,00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168 553,00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346 813,00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178 553,00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168 553,00</w:t>
            </w:r>
          </w:p>
        </w:tc>
      </w:tr>
      <w:tr w:rsidR="007611AF" w:rsidRPr="008068A4" w:rsidTr="007C3CBD">
        <w:trPr>
          <w:trHeight w:val="67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66</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346 813,00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178 553,00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168 553,00</w:t>
            </w:r>
          </w:p>
        </w:tc>
      </w:tr>
      <w:tr w:rsidR="007611AF" w:rsidRPr="008068A4" w:rsidTr="007C3CBD">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67</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бюджетные ассигнования</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Уплата налогов, сборов и иных платежей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69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5 000,00</w:t>
            </w:r>
          </w:p>
        </w:tc>
      </w:tr>
      <w:tr w:rsidR="007611AF" w:rsidRPr="008068A4" w:rsidTr="007C3CBD">
        <w:trPr>
          <w:trHeight w:val="56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1920000100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5 000,00</w:t>
            </w:r>
          </w:p>
        </w:tc>
      </w:tr>
      <w:tr w:rsidR="007611AF" w:rsidRPr="008068A4" w:rsidTr="007C3CBD">
        <w:trPr>
          <w:trHeight w:val="64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71</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1920000101</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1 422 082,00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r>
      <w:tr w:rsidR="007611AF" w:rsidRPr="008068A4" w:rsidTr="007C3CBD">
        <w:trPr>
          <w:trHeight w:val="839"/>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72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1920000101</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1 422 082,00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r>
      <w:tr w:rsidR="007611AF" w:rsidRPr="008068A4" w:rsidTr="007C3CBD">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1920000101</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1 422 082,00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1920000101</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1 422 082,00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957 253,00</w:t>
            </w:r>
          </w:p>
        </w:tc>
      </w:tr>
      <w:tr w:rsidR="007611AF" w:rsidRPr="008068A4" w:rsidTr="007C3CBD">
        <w:trPr>
          <w:trHeight w:val="718"/>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75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1920000101</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1 422 082,00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957 253,00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957 253,00</w:t>
            </w:r>
          </w:p>
        </w:tc>
      </w:tr>
      <w:tr w:rsidR="007611AF" w:rsidRPr="008068A4" w:rsidTr="007C3CBD">
        <w:trPr>
          <w:trHeight w:val="403"/>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76</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1920000200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834"/>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79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1 220 323,00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1 160 326,00</w:t>
            </w:r>
          </w:p>
        </w:tc>
      </w:tr>
      <w:tr w:rsidR="007611AF" w:rsidRPr="008068A4" w:rsidTr="007C3CBD">
        <w:trPr>
          <w:trHeight w:val="431"/>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1 220 323,00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1 160 326,00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1 160 326,00</w:t>
            </w:r>
          </w:p>
        </w:tc>
      </w:tr>
      <w:tr w:rsidR="007611AF" w:rsidRPr="008068A4" w:rsidTr="007C3CBD">
        <w:trPr>
          <w:trHeight w:val="409"/>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81</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1920000888</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196 821,00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84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1920000888</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196 821,00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1920000888</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196 821,00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1920000888</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196 821,00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0,00</w:t>
            </w:r>
          </w:p>
        </w:tc>
      </w:tr>
      <w:tr w:rsidR="007611AF" w:rsidRPr="008068A4" w:rsidTr="007C3CBD">
        <w:trPr>
          <w:trHeight w:val="578"/>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1920000888</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04</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196 821,00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r>
      <w:tr w:rsidR="007611AF" w:rsidRPr="008068A4" w:rsidTr="001E090A">
        <w:trPr>
          <w:trHeight w:val="243"/>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86</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Резервные фонды в рамках непрограммных расходов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1930000000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424"/>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1930000200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бюджетные ассигнования</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1930000200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Резервные средства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1930000200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870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1930000200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870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10 000,00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Резервные фонды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1930000200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870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20 000,00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10 000,00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10 000,00</w:t>
            </w:r>
          </w:p>
        </w:tc>
      </w:tr>
      <w:tr w:rsidR="007611AF" w:rsidRPr="008068A4" w:rsidTr="007C3CBD">
        <w:trPr>
          <w:trHeight w:val="204"/>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92</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Прочие мероприятия в рамках непрограммных расходов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1940000000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751 042,00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824 451,00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855 173,00</w:t>
            </w:r>
          </w:p>
        </w:tc>
      </w:tr>
      <w:tr w:rsidR="007611AF" w:rsidRPr="008068A4" w:rsidTr="007C3CBD">
        <w:trPr>
          <w:trHeight w:val="546"/>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1940000300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бюджетные ассигнования</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1940000300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Уплата налогов, сборов и иных платежей</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1940000300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96</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1940000300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2 000,00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97</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Другие 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1940000300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850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2 000,00</w:t>
            </w:r>
          </w:p>
        </w:tc>
      </w:tr>
      <w:tr w:rsidR="007611AF" w:rsidRPr="008068A4" w:rsidTr="007C3CBD">
        <w:trPr>
          <w:trHeight w:val="570"/>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98</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737 542,00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810 951,00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841 673,00</w:t>
            </w:r>
          </w:p>
        </w:tc>
      </w:tr>
      <w:tr w:rsidR="007611AF" w:rsidRPr="008068A4" w:rsidTr="007C3CBD">
        <w:trPr>
          <w:trHeight w:val="778"/>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99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r>
      <w:tr w:rsidR="007611AF" w:rsidRPr="008068A4" w:rsidTr="007C3CBD">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ОБОРОНА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560 964,00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102</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Мобилизационная и вневойсковая подготовка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1940051180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560 964,00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560 964,00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560 964,00</w:t>
            </w:r>
          </w:p>
        </w:tc>
      </w:tr>
      <w:tr w:rsidR="007611AF" w:rsidRPr="008068A4" w:rsidTr="007C3CBD">
        <w:trPr>
          <w:trHeight w:val="278"/>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103</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176 578,00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249 987,00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280 709,00</w:t>
            </w:r>
          </w:p>
        </w:tc>
      </w:tr>
      <w:tr w:rsidR="007611AF" w:rsidRPr="008068A4" w:rsidTr="007C3CBD">
        <w:trPr>
          <w:trHeight w:val="413"/>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176 578,00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249 987,00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280 709,00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НАЦИОНАЛЬНАЯ ОБОРОНА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1940051180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02</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176 578,00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249 987,00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280 709,00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106</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Мобилизационная и вневойсковая подготовка</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1940051180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02</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176 578,00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249 987,00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i/>
                <w:iCs/>
                <w:sz w:val="18"/>
                <w:szCs w:val="18"/>
              </w:rPr>
            </w:pPr>
            <w:r w:rsidRPr="008068A4">
              <w:rPr>
                <w:rFonts w:ascii="Times New Roman" w:hAnsi="Times New Roman" w:cs="Times New Roman"/>
                <w:i/>
                <w:iCs/>
                <w:sz w:val="18"/>
                <w:szCs w:val="18"/>
              </w:rPr>
              <w:t>280 709,00</w:t>
            </w:r>
          </w:p>
        </w:tc>
      </w:tr>
      <w:tr w:rsidR="007611AF" w:rsidRPr="008068A4" w:rsidTr="007C3CBD">
        <w:trPr>
          <w:trHeight w:val="268"/>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107</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11 500,00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11 500,00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11 500,00</w:t>
            </w:r>
          </w:p>
        </w:tc>
      </w:tr>
      <w:tr w:rsidR="007611AF" w:rsidRPr="008068A4" w:rsidTr="007C3CBD">
        <w:trPr>
          <w:trHeight w:val="804"/>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108</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r>
      <w:tr w:rsidR="007611AF" w:rsidRPr="008068A4" w:rsidTr="007C3CBD">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109</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110</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8 972,00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111</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Другие 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1940075140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120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8 972,00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8 972,00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8 972,00</w:t>
            </w:r>
          </w:p>
        </w:tc>
      </w:tr>
      <w:tr w:rsidR="007611AF" w:rsidRPr="008068A4" w:rsidTr="007C3CBD">
        <w:trPr>
          <w:trHeight w:val="318"/>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112</w:t>
            </w:r>
          </w:p>
        </w:tc>
        <w:tc>
          <w:tcPr>
            <w:tcW w:w="6038" w:type="dxa"/>
            <w:gridSpan w:val="3"/>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c>
          <w:tcPr>
            <w:tcW w:w="1417" w:type="dxa"/>
            <w:tcBorders>
              <w:top w:val="single" w:sz="4" w:space="0" w:color="auto"/>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r>
      <w:tr w:rsidR="007611AF" w:rsidRPr="008068A4" w:rsidTr="007C3CBD">
        <w:trPr>
          <w:trHeight w:val="466"/>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113</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lastRenderedPageBreak/>
              <w:t>114</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b/>
                <w:bCs/>
                <w:i/>
                <w:iCs/>
                <w:sz w:val="18"/>
                <w:szCs w:val="18"/>
              </w:rPr>
            </w:pPr>
            <w:r w:rsidRPr="008068A4">
              <w:rPr>
                <w:rFonts w:ascii="Times New Roman" w:hAnsi="Times New Roman" w:cs="Times New Roman"/>
                <w:b/>
                <w:bCs/>
                <w:i/>
                <w:iCs/>
                <w:sz w:val="18"/>
                <w:szCs w:val="18"/>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1940075140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b/>
                <w:bCs/>
                <w:i/>
                <w:iCs/>
                <w:sz w:val="18"/>
                <w:szCs w:val="18"/>
              </w:rPr>
            </w:pPr>
            <w:r w:rsidRPr="008068A4">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b/>
                <w:bCs/>
                <w:i/>
                <w:iCs/>
                <w:sz w:val="18"/>
                <w:szCs w:val="18"/>
              </w:rPr>
            </w:pPr>
            <w:r w:rsidRPr="008068A4">
              <w:rPr>
                <w:rFonts w:ascii="Times New Roman" w:hAnsi="Times New Roman" w:cs="Times New Roman"/>
                <w:b/>
                <w:bCs/>
                <w:i/>
                <w:iCs/>
                <w:sz w:val="18"/>
                <w:szCs w:val="18"/>
              </w:rPr>
              <w:t>2 528,00</w:t>
            </w:r>
          </w:p>
        </w:tc>
      </w:tr>
      <w:tr w:rsidR="007611AF" w:rsidRPr="008068A4" w:rsidTr="007C3CBD">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115</w:t>
            </w:r>
          </w:p>
        </w:tc>
        <w:tc>
          <w:tcPr>
            <w:tcW w:w="6038" w:type="dxa"/>
            <w:gridSpan w:val="3"/>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Другие 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1940075140</w:t>
            </w:r>
          </w:p>
        </w:tc>
        <w:tc>
          <w:tcPr>
            <w:tcW w:w="993"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240</w:t>
            </w:r>
          </w:p>
        </w:tc>
        <w:tc>
          <w:tcPr>
            <w:tcW w:w="850"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01</w:t>
            </w:r>
          </w:p>
        </w:tc>
        <w:tc>
          <w:tcPr>
            <w:tcW w:w="992"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13</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2 528,00</w:t>
            </w:r>
          </w:p>
        </w:tc>
        <w:tc>
          <w:tcPr>
            <w:tcW w:w="1276" w:type="dxa"/>
            <w:gridSpan w:val="2"/>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2 528,00</w:t>
            </w:r>
          </w:p>
        </w:tc>
        <w:tc>
          <w:tcPr>
            <w:tcW w:w="1417" w:type="dxa"/>
            <w:tcBorders>
              <w:top w:val="nil"/>
              <w:left w:val="nil"/>
              <w:bottom w:val="single" w:sz="4" w:space="0" w:color="auto"/>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2 528,00</w:t>
            </w:r>
          </w:p>
        </w:tc>
      </w:tr>
      <w:tr w:rsidR="007611AF" w:rsidRPr="008068A4" w:rsidTr="007C3CBD">
        <w:trPr>
          <w:trHeight w:val="255"/>
        </w:trPr>
        <w:tc>
          <w:tcPr>
            <w:tcW w:w="640" w:type="dxa"/>
            <w:tcBorders>
              <w:top w:val="nil"/>
              <w:left w:val="single" w:sz="4" w:space="0" w:color="auto"/>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116</w:t>
            </w:r>
          </w:p>
        </w:tc>
        <w:tc>
          <w:tcPr>
            <w:tcW w:w="6038" w:type="dxa"/>
            <w:gridSpan w:val="3"/>
            <w:tcBorders>
              <w:top w:val="nil"/>
              <w:left w:val="nil"/>
              <w:bottom w:val="nil"/>
              <w:right w:val="single" w:sz="4" w:space="0" w:color="auto"/>
            </w:tcBorders>
            <w:shd w:val="clear" w:color="auto" w:fill="auto"/>
            <w:hideMark/>
          </w:tcPr>
          <w:p w:rsidR="007611AF" w:rsidRPr="008068A4" w:rsidRDefault="007611AF"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Условно-утвержденные расходы</w:t>
            </w:r>
          </w:p>
        </w:tc>
        <w:tc>
          <w:tcPr>
            <w:tcW w:w="1275"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993"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850"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992"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w:t>
            </w:r>
          </w:p>
        </w:tc>
        <w:tc>
          <w:tcPr>
            <w:tcW w:w="1276"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0,00</w:t>
            </w:r>
          </w:p>
        </w:tc>
        <w:tc>
          <w:tcPr>
            <w:tcW w:w="1276" w:type="dxa"/>
            <w:gridSpan w:val="2"/>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172 747,00</w:t>
            </w:r>
          </w:p>
        </w:tc>
        <w:tc>
          <w:tcPr>
            <w:tcW w:w="1417" w:type="dxa"/>
            <w:tcBorders>
              <w:top w:val="nil"/>
              <w:left w:val="nil"/>
              <w:bottom w:val="nil"/>
              <w:right w:val="single" w:sz="4" w:space="0" w:color="auto"/>
            </w:tcBorders>
            <w:shd w:val="clear" w:color="auto" w:fill="auto"/>
            <w:hideMark/>
          </w:tcPr>
          <w:p w:rsidR="007611AF" w:rsidRPr="008068A4" w:rsidRDefault="007611AF" w:rsidP="008068A4">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367 169,00</w:t>
            </w:r>
          </w:p>
        </w:tc>
      </w:tr>
      <w:tr w:rsidR="007611AF" w:rsidRPr="008068A4" w:rsidTr="007C3CBD">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117</w:t>
            </w:r>
          </w:p>
        </w:tc>
        <w:tc>
          <w:tcPr>
            <w:tcW w:w="6038" w:type="dxa"/>
            <w:gridSpan w:val="3"/>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rPr>
                <w:rFonts w:ascii="Times New Roman" w:hAnsi="Times New Roman" w:cs="Times New Roman"/>
                <w:b/>
                <w:bCs/>
                <w:sz w:val="18"/>
                <w:szCs w:val="18"/>
              </w:rPr>
            </w:pPr>
            <w:r w:rsidRPr="008068A4">
              <w:rPr>
                <w:rFonts w:ascii="Times New Roman" w:hAnsi="Times New Roman" w:cs="Times New Roman"/>
                <w:b/>
                <w:bCs/>
                <w:sz w:val="18"/>
                <w:szCs w:val="18"/>
              </w:rPr>
              <w:t>ВСЕГО:</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center"/>
              <w:rPr>
                <w:rFonts w:ascii="Times New Roman" w:hAnsi="Times New Roman" w:cs="Times New Roman"/>
                <w:b/>
                <w:bCs/>
                <w:sz w:val="18"/>
                <w:szCs w:val="18"/>
              </w:rPr>
            </w:pPr>
            <w:r w:rsidRPr="008068A4">
              <w:rPr>
                <w:rFonts w:ascii="Times New Roman" w:hAnsi="Times New Roman" w:cs="Times New Roman"/>
                <w:b/>
                <w:b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9 085 541,00</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7 872 095,00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611AF" w:rsidRPr="008068A4" w:rsidRDefault="007611AF" w:rsidP="008068A4">
            <w:pPr>
              <w:spacing w:after="0" w:line="240" w:lineRule="auto"/>
              <w:jc w:val="right"/>
              <w:rPr>
                <w:rFonts w:ascii="Times New Roman" w:hAnsi="Times New Roman" w:cs="Times New Roman"/>
                <w:b/>
                <w:bCs/>
                <w:sz w:val="18"/>
                <w:szCs w:val="18"/>
              </w:rPr>
            </w:pPr>
            <w:r w:rsidRPr="008068A4">
              <w:rPr>
                <w:rFonts w:ascii="Times New Roman" w:hAnsi="Times New Roman" w:cs="Times New Roman"/>
                <w:b/>
                <w:bCs/>
                <w:sz w:val="18"/>
                <w:szCs w:val="18"/>
              </w:rPr>
              <w:t>8 141 891,00</w:t>
            </w:r>
          </w:p>
        </w:tc>
      </w:tr>
    </w:tbl>
    <w:p w:rsidR="007611AF" w:rsidRPr="008068A4" w:rsidRDefault="007611AF" w:rsidP="008068A4">
      <w:pPr>
        <w:tabs>
          <w:tab w:val="left" w:pos="210"/>
          <w:tab w:val="center" w:pos="5233"/>
        </w:tabs>
        <w:spacing w:after="0" w:line="240" w:lineRule="auto"/>
        <w:rPr>
          <w:rFonts w:ascii="Times New Roman" w:hAnsi="Times New Roman" w:cs="Times New Roman"/>
          <w:sz w:val="18"/>
          <w:szCs w:val="18"/>
        </w:rPr>
      </w:pPr>
    </w:p>
    <w:p w:rsidR="007611AF" w:rsidRPr="008068A4" w:rsidRDefault="007611AF" w:rsidP="008068A4">
      <w:pPr>
        <w:tabs>
          <w:tab w:val="left" w:pos="210"/>
          <w:tab w:val="center" w:pos="5233"/>
        </w:tabs>
        <w:spacing w:after="0" w:line="240" w:lineRule="auto"/>
        <w:rPr>
          <w:rFonts w:ascii="Times New Roman" w:hAnsi="Times New Roman" w:cs="Times New Roman"/>
          <w:sz w:val="18"/>
          <w:szCs w:val="18"/>
        </w:rPr>
      </w:pPr>
    </w:p>
    <w:tbl>
      <w:tblPr>
        <w:tblW w:w="0" w:type="auto"/>
        <w:tblLayout w:type="fixed"/>
        <w:tblCellMar>
          <w:left w:w="30" w:type="dxa"/>
          <w:right w:w="30" w:type="dxa"/>
        </w:tblCellMar>
        <w:tblLook w:val="0000"/>
      </w:tblPr>
      <w:tblGrid>
        <w:gridCol w:w="384"/>
        <w:gridCol w:w="6662"/>
        <w:gridCol w:w="2907"/>
        <w:gridCol w:w="1701"/>
        <w:gridCol w:w="1559"/>
        <w:gridCol w:w="1559"/>
      </w:tblGrid>
      <w:tr w:rsidR="007611AF" w:rsidRPr="008068A4" w:rsidTr="007C3CBD">
        <w:trPr>
          <w:trHeight w:val="413"/>
        </w:trPr>
        <w:tc>
          <w:tcPr>
            <w:tcW w:w="384" w:type="dxa"/>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p>
        </w:tc>
        <w:tc>
          <w:tcPr>
            <w:tcW w:w="6662" w:type="dxa"/>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p>
        </w:tc>
        <w:tc>
          <w:tcPr>
            <w:tcW w:w="7726" w:type="dxa"/>
            <w:gridSpan w:val="4"/>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Приложение 6</w:t>
            </w:r>
          </w:p>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 xml:space="preserve"> к решению   сельского Совета депутатов </w:t>
            </w:r>
          </w:p>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от 25.12.2024   г. № 133-рс</w:t>
            </w:r>
          </w:p>
        </w:tc>
      </w:tr>
      <w:tr w:rsidR="007611AF" w:rsidRPr="008068A4" w:rsidTr="007C3CBD">
        <w:trPr>
          <w:trHeight w:val="587"/>
        </w:trPr>
        <w:tc>
          <w:tcPr>
            <w:tcW w:w="14772" w:type="dxa"/>
            <w:gridSpan w:val="6"/>
          </w:tcPr>
          <w:p w:rsidR="007611AF" w:rsidRPr="008068A4" w:rsidRDefault="007611AF" w:rsidP="008068A4">
            <w:pPr>
              <w:autoSpaceDE w:val="0"/>
              <w:autoSpaceDN w:val="0"/>
              <w:adjustRightInd w:val="0"/>
              <w:spacing w:after="0" w:line="240" w:lineRule="auto"/>
              <w:jc w:val="center"/>
              <w:rPr>
                <w:rFonts w:ascii="Times New Roman" w:hAnsi="Times New Roman" w:cs="Times New Roman"/>
                <w:b/>
                <w:bCs/>
                <w:color w:val="000000"/>
                <w:sz w:val="18"/>
                <w:szCs w:val="18"/>
              </w:rPr>
            </w:pPr>
            <w:r w:rsidRPr="008068A4">
              <w:rPr>
                <w:rFonts w:ascii="Times New Roman" w:hAnsi="Times New Roman" w:cs="Times New Roman"/>
                <w:b/>
                <w:bCs/>
                <w:color w:val="000000"/>
                <w:sz w:val="18"/>
                <w:szCs w:val="18"/>
              </w:rPr>
              <w:t>Иные межбюджетные трансферты на осуществление части полномочий по решению вопросов местного значения поселения, переданных органом местного самоуправлению поселения муниципальному району на 2025 -2027 годы</w:t>
            </w:r>
          </w:p>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p>
        </w:tc>
      </w:tr>
      <w:tr w:rsidR="007611AF" w:rsidRPr="008068A4" w:rsidTr="007C3CBD">
        <w:trPr>
          <w:trHeight w:val="226"/>
        </w:trPr>
        <w:tc>
          <w:tcPr>
            <w:tcW w:w="384" w:type="dxa"/>
            <w:tcBorders>
              <w:top w:val="single" w:sz="4"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 п/п</w:t>
            </w:r>
          </w:p>
        </w:tc>
        <w:tc>
          <w:tcPr>
            <w:tcW w:w="9569" w:type="dxa"/>
            <w:gridSpan w:val="2"/>
            <w:tcBorders>
              <w:top w:val="single" w:sz="4"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Наименование показателей</w:t>
            </w:r>
          </w:p>
        </w:tc>
        <w:tc>
          <w:tcPr>
            <w:tcW w:w="1701" w:type="dxa"/>
            <w:tcBorders>
              <w:top w:val="single" w:sz="4"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2025</w:t>
            </w:r>
          </w:p>
        </w:tc>
        <w:tc>
          <w:tcPr>
            <w:tcW w:w="1559" w:type="dxa"/>
            <w:tcBorders>
              <w:top w:val="single" w:sz="4"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2026</w:t>
            </w:r>
          </w:p>
        </w:tc>
        <w:tc>
          <w:tcPr>
            <w:tcW w:w="1559" w:type="dxa"/>
            <w:tcBorders>
              <w:top w:val="single" w:sz="4"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2027</w:t>
            </w:r>
          </w:p>
        </w:tc>
      </w:tr>
      <w:tr w:rsidR="007611AF" w:rsidRPr="008068A4" w:rsidTr="007C3CBD">
        <w:trPr>
          <w:trHeight w:val="173"/>
        </w:trPr>
        <w:tc>
          <w:tcPr>
            <w:tcW w:w="384"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w:t>
            </w:r>
          </w:p>
        </w:tc>
        <w:tc>
          <w:tcPr>
            <w:tcW w:w="9569" w:type="dxa"/>
            <w:gridSpan w:val="2"/>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w:t>
            </w:r>
          </w:p>
        </w:tc>
        <w:tc>
          <w:tcPr>
            <w:tcW w:w="1701"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3</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4</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right"/>
              <w:rPr>
                <w:rFonts w:ascii="Times New Roman" w:hAnsi="Times New Roman" w:cs="Times New Roman"/>
                <w:color w:val="000000"/>
                <w:sz w:val="18"/>
                <w:szCs w:val="18"/>
              </w:rPr>
            </w:pPr>
            <w:r w:rsidRPr="008068A4">
              <w:rPr>
                <w:rFonts w:ascii="Times New Roman" w:hAnsi="Times New Roman" w:cs="Times New Roman"/>
                <w:color w:val="000000"/>
                <w:sz w:val="18"/>
                <w:szCs w:val="18"/>
              </w:rPr>
              <w:t>5</w:t>
            </w:r>
          </w:p>
        </w:tc>
      </w:tr>
      <w:tr w:rsidR="007611AF" w:rsidRPr="008068A4" w:rsidTr="007C3CBD">
        <w:trPr>
          <w:trHeight w:val="955"/>
        </w:trPr>
        <w:tc>
          <w:tcPr>
            <w:tcW w:w="384"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w:t>
            </w:r>
          </w:p>
        </w:tc>
        <w:tc>
          <w:tcPr>
            <w:tcW w:w="9569" w:type="dxa"/>
            <w:gridSpan w:val="2"/>
            <w:tcBorders>
              <w:top w:val="single" w:sz="6" w:space="0" w:color="auto"/>
              <w:left w:val="single" w:sz="6" w:space="0" w:color="auto"/>
              <w:bottom w:val="single" w:sz="6" w:space="0" w:color="auto"/>
              <w:right w:val="single" w:sz="6" w:space="0" w:color="auto"/>
            </w:tcBorders>
            <w:shd w:val="clear" w:color="auto"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 xml:space="preserve">Иные межбюджетные трансферты на оплату  труда работников, осуществляющих переданные полномочия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осуществление муниципального жилищного контроля на 2025-2027 годы </w:t>
            </w:r>
          </w:p>
        </w:tc>
        <w:tc>
          <w:tcPr>
            <w:tcW w:w="1701"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r>
      <w:tr w:rsidR="007611AF" w:rsidRPr="008068A4" w:rsidTr="007C3CBD">
        <w:trPr>
          <w:trHeight w:val="576"/>
        </w:trPr>
        <w:tc>
          <w:tcPr>
            <w:tcW w:w="384"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2</w:t>
            </w:r>
          </w:p>
        </w:tc>
        <w:tc>
          <w:tcPr>
            <w:tcW w:w="9569" w:type="dxa"/>
            <w:gridSpan w:val="2"/>
            <w:tcBorders>
              <w:top w:val="single" w:sz="6" w:space="0" w:color="auto"/>
              <w:left w:val="single" w:sz="6" w:space="0" w:color="auto"/>
              <w:bottom w:val="single" w:sz="6" w:space="0" w:color="auto"/>
              <w:right w:val="single" w:sz="6" w:space="0" w:color="auto"/>
            </w:tcBorders>
            <w:shd w:val="clear" w:color="auto"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 xml:space="preserve">Иные межбюджетные трансферты на оплату труда работников, осуществляющих  переданные полномочия по исполнению бюджета поселения и осуществлению  контроля за его исполнением на 2025-2027 годы </w:t>
            </w:r>
          </w:p>
        </w:tc>
        <w:tc>
          <w:tcPr>
            <w:tcW w:w="1701"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128 010,00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128 010,00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128 010,00</w:t>
            </w:r>
          </w:p>
        </w:tc>
      </w:tr>
      <w:tr w:rsidR="007611AF" w:rsidRPr="008068A4" w:rsidTr="007C3CBD">
        <w:trPr>
          <w:trHeight w:val="566"/>
        </w:trPr>
        <w:tc>
          <w:tcPr>
            <w:tcW w:w="384"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3</w:t>
            </w:r>
          </w:p>
        </w:tc>
        <w:tc>
          <w:tcPr>
            <w:tcW w:w="9569" w:type="dxa"/>
            <w:gridSpan w:val="2"/>
            <w:tcBorders>
              <w:top w:val="single" w:sz="6" w:space="0" w:color="auto"/>
              <w:left w:val="single" w:sz="6" w:space="0" w:color="auto"/>
              <w:bottom w:val="single" w:sz="6" w:space="0" w:color="auto"/>
              <w:right w:val="single" w:sz="6" w:space="0" w:color="auto"/>
            </w:tcBorders>
            <w:shd w:val="clear" w:color="auto"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Иные межбюджетные трансферты на оплату  труда работников, осуществляющих переданные полномочия на организацию и осуществление мероприятий по работе с детьми и молодежью в поселении на 2025-2027 годы</w:t>
            </w:r>
          </w:p>
        </w:tc>
        <w:tc>
          <w:tcPr>
            <w:tcW w:w="1701"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r>
      <w:tr w:rsidR="007611AF" w:rsidRPr="008068A4" w:rsidTr="007C3CBD">
        <w:trPr>
          <w:trHeight w:val="739"/>
        </w:trPr>
        <w:tc>
          <w:tcPr>
            <w:tcW w:w="384"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4</w:t>
            </w:r>
          </w:p>
        </w:tc>
        <w:tc>
          <w:tcPr>
            <w:tcW w:w="9569" w:type="dxa"/>
            <w:gridSpan w:val="2"/>
            <w:tcBorders>
              <w:top w:val="single" w:sz="6" w:space="0" w:color="auto"/>
              <w:left w:val="single" w:sz="6" w:space="0" w:color="auto"/>
              <w:bottom w:val="single" w:sz="6" w:space="0" w:color="auto"/>
              <w:right w:val="single" w:sz="6" w:space="0" w:color="auto"/>
            </w:tcBorders>
            <w:shd w:val="clear" w:color="auto"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Иные межбюджетные трансферты на оплату  труда работников, обеспечивающих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2025-2027 годы</w:t>
            </w:r>
          </w:p>
        </w:tc>
        <w:tc>
          <w:tcPr>
            <w:tcW w:w="1701"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r>
      <w:tr w:rsidR="007611AF" w:rsidRPr="008068A4" w:rsidTr="007C3CBD">
        <w:trPr>
          <w:trHeight w:val="576"/>
        </w:trPr>
        <w:tc>
          <w:tcPr>
            <w:tcW w:w="384"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w:t>
            </w:r>
          </w:p>
        </w:tc>
        <w:tc>
          <w:tcPr>
            <w:tcW w:w="9569" w:type="dxa"/>
            <w:gridSpan w:val="2"/>
            <w:tcBorders>
              <w:top w:val="single" w:sz="6" w:space="0" w:color="auto"/>
              <w:left w:val="single" w:sz="6" w:space="0" w:color="auto"/>
              <w:bottom w:val="single" w:sz="6" w:space="0" w:color="auto"/>
              <w:right w:val="single" w:sz="6" w:space="0" w:color="auto"/>
            </w:tcBorders>
            <w:shd w:val="clear" w:color="auto"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000000"/>
                <w:sz w:val="18"/>
                <w:szCs w:val="18"/>
              </w:rPr>
            </w:pPr>
            <w:r w:rsidRPr="008068A4">
              <w:rPr>
                <w:rFonts w:ascii="Times New Roman" w:hAnsi="Times New Roman" w:cs="Times New Roman"/>
                <w:color w:val="000000"/>
                <w:sz w:val="18"/>
                <w:szCs w:val="18"/>
              </w:rPr>
              <w:t xml:space="preserve">Иные межбюджетные трансферты на оплату труда работников, осуществляющих  переданные полномочия по созданию условий для организации досуга и обеспечения жителей поселения услугами организаций культуры на 2025-2027 годы </w:t>
            </w:r>
          </w:p>
        </w:tc>
        <w:tc>
          <w:tcPr>
            <w:tcW w:w="1701"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59 738,00</w:t>
            </w:r>
          </w:p>
        </w:tc>
      </w:tr>
      <w:tr w:rsidR="007611AF" w:rsidRPr="008068A4" w:rsidTr="007C3CBD">
        <w:trPr>
          <w:trHeight w:val="552"/>
        </w:trPr>
        <w:tc>
          <w:tcPr>
            <w:tcW w:w="384"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6</w:t>
            </w:r>
          </w:p>
        </w:tc>
        <w:tc>
          <w:tcPr>
            <w:tcW w:w="9569" w:type="dxa"/>
            <w:gridSpan w:val="2"/>
            <w:tcBorders>
              <w:top w:val="single" w:sz="6" w:space="0" w:color="auto"/>
              <w:left w:val="single" w:sz="6" w:space="0" w:color="auto"/>
              <w:bottom w:val="single" w:sz="6" w:space="0" w:color="auto"/>
              <w:right w:val="single" w:sz="6" w:space="0" w:color="auto"/>
            </w:tcBorders>
            <w:shd w:val="clear" w:color="auto" w:fill="auto"/>
          </w:tcPr>
          <w:p w:rsidR="007611AF" w:rsidRPr="008068A4" w:rsidRDefault="007611AF" w:rsidP="008068A4">
            <w:pPr>
              <w:autoSpaceDE w:val="0"/>
              <w:autoSpaceDN w:val="0"/>
              <w:adjustRightInd w:val="0"/>
              <w:spacing w:after="0" w:line="240" w:lineRule="auto"/>
              <w:rPr>
                <w:rFonts w:ascii="Times New Roman" w:hAnsi="Times New Roman" w:cs="Times New Roman"/>
                <w:color w:val="FFFFFF"/>
                <w:sz w:val="18"/>
                <w:szCs w:val="18"/>
              </w:rPr>
            </w:pPr>
            <w:r w:rsidRPr="008068A4">
              <w:rPr>
                <w:rFonts w:ascii="Times New Roman" w:hAnsi="Times New Roman" w:cs="Times New Roman"/>
                <w:color w:val="000000"/>
                <w:sz w:val="18"/>
                <w:szCs w:val="18"/>
              </w:rPr>
              <w:t>Иные межбюджетные трансферты на оплату  труда работников, осуществляющих  переданные полномочия  по  содействию в развитии сельскохозяйственного производства, по созданию условий для  развития малого и среднего предпринимательства на 2025-2027 годы</w:t>
            </w:r>
          </w:p>
        </w:tc>
        <w:tc>
          <w:tcPr>
            <w:tcW w:w="1701"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68 272,00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68 272,00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r w:rsidRPr="008068A4">
              <w:rPr>
                <w:rFonts w:ascii="Times New Roman" w:hAnsi="Times New Roman" w:cs="Times New Roman"/>
                <w:color w:val="000000"/>
                <w:sz w:val="18"/>
                <w:szCs w:val="18"/>
              </w:rPr>
              <w:t>68 272,00</w:t>
            </w:r>
          </w:p>
        </w:tc>
      </w:tr>
      <w:tr w:rsidR="007611AF" w:rsidRPr="008068A4" w:rsidTr="007C3CBD">
        <w:trPr>
          <w:trHeight w:val="259"/>
        </w:trPr>
        <w:tc>
          <w:tcPr>
            <w:tcW w:w="384"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color w:val="000000"/>
                <w:sz w:val="18"/>
                <w:szCs w:val="18"/>
              </w:rPr>
            </w:pPr>
          </w:p>
        </w:tc>
        <w:tc>
          <w:tcPr>
            <w:tcW w:w="9569" w:type="dxa"/>
            <w:gridSpan w:val="2"/>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right"/>
              <w:rPr>
                <w:rFonts w:ascii="Times New Roman" w:hAnsi="Times New Roman" w:cs="Times New Roman"/>
                <w:b/>
                <w:bCs/>
                <w:color w:val="000000"/>
                <w:sz w:val="18"/>
                <w:szCs w:val="18"/>
              </w:rPr>
            </w:pPr>
            <w:r w:rsidRPr="008068A4">
              <w:rPr>
                <w:rFonts w:ascii="Times New Roman" w:hAnsi="Times New Roman" w:cs="Times New Roman"/>
                <w:b/>
                <w:bCs/>
                <w:color w:val="000000"/>
                <w:sz w:val="18"/>
                <w:szCs w:val="18"/>
              </w:rPr>
              <w:t>ИТОГО</w:t>
            </w:r>
          </w:p>
        </w:tc>
        <w:tc>
          <w:tcPr>
            <w:tcW w:w="1701"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b/>
                <w:bCs/>
                <w:color w:val="000000"/>
                <w:sz w:val="18"/>
                <w:szCs w:val="18"/>
              </w:rPr>
            </w:pPr>
            <w:r w:rsidRPr="008068A4">
              <w:rPr>
                <w:rFonts w:ascii="Times New Roman" w:hAnsi="Times New Roman" w:cs="Times New Roman"/>
                <w:b/>
                <w:bCs/>
                <w:color w:val="000000"/>
                <w:sz w:val="18"/>
                <w:szCs w:val="18"/>
              </w:rPr>
              <w:t>435 234,00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b/>
                <w:bCs/>
                <w:color w:val="000000"/>
                <w:sz w:val="18"/>
                <w:szCs w:val="18"/>
              </w:rPr>
            </w:pPr>
            <w:r w:rsidRPr="008068A4">
              <w:rPr>
                <w:rFonts w:ascii="Times New Roman" w:hAnsi="Times New Roman" w:cs="Times New Roman"/>
                <w:b/>
                <w:bCs/>
                <w:color w:val="000000"/>
                <w:sz w:val="18"/>
                <w:szCs w:val="18"/>
              </w:rPr>
              <w:t>435 234,00</w:t>
            </w:r>
          </w:p>
        </w:tc>
        <w:tc>
          <w:tcPr>
            <w:tcW w:w="1559" w:type="dxa"/>
            <w:tcBorders>
              <w:top w:val="single" w:sz="6" w:space="0" w:color="auto"/>
              <w:left w:val="single" w:sz="6" w:space="0" w:color="auto"/>
              <w:bottom w:val="single" w:sz="6" w:space="0" w:color="auto"/>
              <w:right w:val="single" w:sz="6" w:space="0" w:color="auto"/>
            </w:tcBorders>
          </w:tcPr>
          <w:p w:rsidR="007611AF" w:rsidRPr="008068A4" w:rsidRDefault="007611AF" w:rsidP="008068A4">
            <w:pPr>
              <w:autoSpaceDE w:val="0"/>
              <w:autoSpaceDN w:val="0"/>
              <w:adjustRightInd w:val="0"/>
              <w:spacing w:after="0" w:line="240" w:lineRule="auto"/>
              <w:jc w:val="center"/>
              <w:rPr>
                <w:rFonts w:ascii="Times New Roman" w:hAnsi="Times New Roman" w:cs="Times New Roman"/>
                <w:b/>
                <w:bCs/>
                <w:color w:val="000000"/>
                <w:sz w:val="18"/>
                <w:szCs w:val="18"/>
              </w:rPr>
            </w:pPr>
            <w:r w:rsidRPr="008068A4">
              <w:rPr>
                <w:rFonts w:ascii="Times New Roman" w:hAnsi="Times New Roman" w:cs="Times New Roman"/>
                <w:b/>
                <w:bCs/>
                <w:color w:val="000000"/>
                <w:sz w:val="18"/>
                <w:szCs w:val="18"/>
              </w:rPr>
              <w:t>435 234,00</w:t>
            </w:r>
          </w:p>
        </w:tc>
      </w:tr>
    </w:tbl>
    <w:p w:rsidR="007611AF" w:rsidRPr="008068A4" w:rsidRDefault="007611AF" w:rsidP="008068A4">
      <w:pPr>
        <w:tabs>
          <w:tab w:val="left" w:pos="210"/>
          <w:tab w:val="center" w:pos="5233"/>
        </w:tabs>
        <w:spacing w:after="0" w:line="240" w:lineRule="auto"/>
        <w:rPr>
          <w:rFonts w:ascii="Times New Roman" w:hAnsi="Times New Roman" w:cs="Times New Roman"/>
          <w:sz w:val="18"/>
          <w:szCs w:val="18"/>
        </w:rPr>
        <w:sectPr w:rsidR="007611AF" w:rsidRPr="008068A4" w:rsidSect="007C3CBD">
          <w:pgSz w:w="16838" w:h="11906" w:orient="landscape"/>
          <w:pgMar w:top="1418" w:right="1134" w:bottom="851" w:left="992" w:header="709" w:footer="709" w:gutter="0"/>
          <w:cols w:space="708"/>
          <w:docGrid w:linePitch="360"/>
        </w:sectPr>
      </w:pPr>
    </w:p>
    <w:p w:rsidR="007611AF" w:rsidRPr="007C3CBD" w:rsidRDefault="007611AF" w:rsidP="007C3CBD">
      <w:pPr>
        <w:pStyle w:val="1"/>
        <w:numPr>
          <w:ilvl w:val="0"/>
          <w:numId w:val="10"/>
        </w:numPr>
        <w:tabs>
          <w:tab w:val="left" w:pos="400"/>
          <w:tab w:val="right" w:pos="9356"/>
        </w:tabs>
        <w:spacing w:before="0" w:after="0"/>
        <w:jc w:val="right"/>
        <w:rPr>
          <w:rFonts w:ascii="Times New Roman" w:hAnsi="Times New Roman"/>
          <w:b w:val="0"/>
          <w:sz w:val="18"/>
          <w:szCs w:val="18"/>
        </w:rPr>
      </w:pPr>
      <w:r w:rsidRPr="008068A4">
        <w:rPr>
          <w:rFonts w:ascii="Times New Roman" w:hAnsi="Times New Roman"/>
          <w:sz w:val="18"/>
          <w:szCs w:val="18"/>
        </w:rPr>
        <w:lastRenderedPageBreak/>
        <w:t xml:space="preserve">                                                                                                      </w:t>
      </w:r>
      <w:r w:rsidRPr="007C3CBD">
        <w:rPr>
          <w:rFonts w:ascii="Times New Roman" w:hAnsi="Times New Roman"/>
          <w:b w:val="0"/>
          <w:sz w:val="18"/>
          <w:szCs w:val="18"/>
        </w:rPr>
        <w:t xml:space="preserve">Приложение 7 к решению                         </w:t>
      </w:r>
    </w:p>
    <w:p w:rsidR="007611AF" w:rsidRPr="008068A4" w:rsidRDefault="007611AF" w:rsidP="007C3CBD">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                                                                              Совета депутатов</w:t>
      </w:r>
    </w:p>
    <w:p w:rsidR="007611AF" w:rsidRPr="008068A4" w:rsidRDefault="007611AF" w:rsidP="007C3CBD">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                                                                                        № 133-рс от 25.12.2024</w:t>
      </w:r>
    </w:p>
    <w:p w:rsidR="007611AF" w:rsidRPr="008068A4" w:rsidRDefault="007611AF" w:rsidP="007C3CBD">
      <w:pPr>
        <w:spacing w:after="0" w:line="240" w:lineRule="auto"/>
        <w:jc w:val="right"/>
        <w:rPr>
          <w:rFonts w:ascii="Times New Roman" w:hAnsi="Times New Roman" w:cs="Times New Roman"/>
          <w:sz w:val="18"/>
          <w:szCs w:val="18"/>
        </w:rPr>
      </w:pPr>
      <w:r w:rsidRPr="008068A4">
        <w:rPr>
          <w:rFonts w:ascii="Times New Roman" w:hAnsi="Times New Roman" w:cs="Times New Roman"/>
          <w:sz w:val="18"/>
          <w:szCs w:val="18"/>
        </w:rPr>
        <w:t xml:space="preserve"> </w:t>
      </w:r>
    </w:p>
    <w:p w:rsidR="007611AF" w:rsidRPr="008068A4" w:rsidRDefault="007611AF" w:rsidP="008068A4">
      <w:pPr>
        <w:pStyle w:val="2"/>
        <w:numPr>
          <w:ilvl w:val="1"/>
          <w:numId w:val="10"/>
        </w:numPr>
        <w:spacing w:before="0" w:after="0"/>
        <w:jc w:val="center"/>
        <w:rPr>
          <w:rFonts w:ascii="Times New Roman" w:hAnsi="Times New Roman"/>
          <w:sz w:val="18"/>
          <w:szCs w:val="18"/>
        </w:rPr>
      </w:pPr>
    </w:p>
    <w:p w:rsidR="007611AF" w:rsidRPr="009D5F95" w:rsidRDefault="007611AF" w:rsidP="008068A4">
      <w:pPr>
        <w:pStyle w:val="2"/>
        <w:numPr>
          <w:ilvl w:val="1"/>
          <w:numId w:val="10"/>
        </w:numPr>
        <w:spacing w:before="0" w:after="0"/>
        <w:jc w:val="center"/>
        <w:rPr>
          <w:rFonts w:ascii="Times New Roman" w:hAnsi="Times New Roman"/>
          <w:b w:val="0"/>
          <w:i w:val="0"/>
          <w:sz w:val="18"/>
          <w:szCs w:val="18"/>
        </w:rPr>
      </w:pPr>
      <w:r w:rsidRPr="009D5F95">
        <w:rPr>
          <w:rFonts w:ascii="Times New Roman" w:hAnsi="Times New Roman"/>
          <w:b w:val="0"/>
          <w:i w:val="0"/>
          <w:sz w:val="18"/>
          <w:szCs w:val="18"/>
        </w:rPr>
        <w:t>Программа</w:t>
      </w: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муниципальных внутренних заимствований</w:t>
      </w: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Новотроицкого сельсовета на 2025 год</w:t>
      </w: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и плановый период 2026-2027 годов</w:t>
      </w:r>
    </w:p>
    <w:p w:rsidR="007611AF" w:rsidRPr="008068A4" w:rsidRDefault="007611AF" w:rsidP="008068A4">
      <w:pPr>
        <w:spacing w:after="0" w:line="240" w:lineRule="auto"/>
        <w:jc w:val="center"/>
        <w:rPr>
          <w:rFonts w:ascii="Times New Roman" w:hAnsi="Times New Roman" w:cs="Times New Roman"/>
          <w:sz w:val="18"/>
          <w:szCs w:val="18"/>
        </w:rPr>
      </w:pPr>
    </w:p>
    <w:p w:rsidR="007611AF" w:rsidRPr="008068A4" w:rsidRDefault="007611AF" w:rsidP="008068A4">
      <w:pPr>
        <w:spacing w:after="0" w:line="240" w:lineRule="auto"/>
        <w:jc w:val="right"/>
        <w:rPr>
          <w:rFonts w:ascii="Times New Roman" w:hAnsi="Times New Roman" w:cs="Times New Roman"/>
          <w:sz w:val="18"/>
          <w:szCs w:val="18"/>
        </w:rPr>
      </w:pP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xml:space="preserve">                                                                                                    (рублей)</w:t>
      </w:r>
    </w:p>
    <w:tbl>
      <w:tblPr>
        <w:tblW w:w="9495" w:type="dxa"/>
        <w:tblInd w:w="82" w:type="dxa"/>
        <w:tblLayout w:type="fixed"/>
        <w:tblLook w:val="0000"/>
      </w:tblPr>
      <w:tblGrid>
        <w:gridCol w:w="637"/>
        <w:gridCol w:w="3692"/>
        <w:gridCol w:w="1793"/>
        <w:gridCol w:w="1779"/>
        <w:gridCol w:w="1594"/>
      </w:tblGrid>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п/п</w:t>
            </w:r>
          </w:p>
        </w:tc>
        <w:tc>
          <w:tcPr>
            <w:tcW w:w="3692"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xml:space="preserve">Внутренние заимствования </w:t>
            </w: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(привлечение/ погашение)</w:t>
            </w:r>
          </w:p>
        </w:tc>
        <w:tc>
          <w:tcPr>
            <w:tcW w:w="1793" w:type="dxa"/>
            <w:tcBorders>
              <w:top w:val="single" w:sz="4" w:space="0" w:color="000000"/>
              <w:left w:val="single" w:sz="4" w:space="0" w:color="000000"/>
              <w:bottom w:val="single" w:sz="4" w:space="0" w:color="000000"/>
            </w:tcBorders>
            <w:shd w:val="clear" w:color="auto" w:fill="auto"/>
            <w:vAlign w:val="center"/>
          </w:tcPr>
          <w:p w:rsidR="007611AF" w:rsidRPr="008068A4" w:rsidRDefault="007611AF" w:rsidP="008068A4">
            <w:pPr>
              <w:pStyle w:val="2"/>
              <w:numPr>
                <w:ilvl w:val="1"/>
                <w:numId w:val="10"/>
              </w:numPr>
              <w:spacing w:before="0" w:after="0"/>
              <w:jc w:val="center"/>
              <w:rPr>
                <w:rFonts w:ascii="Times New Roman" w:hAnsi="Times New Roman"/>
                <w:sz w:val="18"/>
                <w:szCs w:val="18"/>
              </w:rPr>
            </w:pPr>
            <w:r w:rsidRPr="008068A4">
              <w:rPr>
                <w:rFonts w:ascii="Times New Roman" w:hAnsi="Times New Roman"/>
                <w:sz w:val="18"/>
                <w:szCs w:val="18"/>
              </w:rPr>
              <w:t>Сумма на 2025 год</w:t>
            </w:r>
          </w:p>
        </w:tc>
        <w:tc>
          <w:tcPr>
            <w:tcW w:w="1779" w:type="dxa"/>
            <w:tcBorders>
              <w:top w:val="single" w:sz="4" w:space="0" w:color="000000"/>
              <w:left w:val="single" w:sz="4" w:space="0" w:color="000000"/>
              <w:bottom w:val="single" w:sz="4" w:space="0" w:color="000000"/>
            </w:tcBorders>
            <w:shd w:val="clear" w:color="auto" w:fill="auto"/>
            <w:vAlign w:val="center"/>
          </w:tcPr>
          <w:p w:rsidR="007611AF" w:rsidRPr="008068A4" w:rsidRDefault="007611AF" w:rsidP="008068A4">
            <w:pPr>
              <w:pStyle w:val="2"/>
              <w:numPr>
                <w:ilvl w:val="1"/>
                <w:numId w:val="10"/>
              </w:numPr>
              <w:spacing w:before="0" w:after="0"/>
              <w:jc w:val="center"/>
              <w:rPr>
                <w:rFonts w:ascii="Times New Roman" w:hAnsi="Times New Roman"/>
                <w:sz w:val="18"/>
                <w:szCs w:val="18"/>
              </w:rPr>
            </w:pPr>
            <w:r w:rsidRPr="008068A4">
              <w:rPr>
                <w:rFonts w:ascii="Times New Roman" w:hAnsi="Times New Roman"/>
                <w:sz w:val="18"/>
                <w:szCs w:val="18"/>
              </w:rPr>
              <w:t>Сумма на 2026 год</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1AF" w:rsidRPr="008068A4" w:rsidRDefault="007611AF" w:rsidP="008068A4">
            <w:pPr>
              <w:pStyle w:val="2"/>
              <w:numPr>
                <w:ilvl w:val="1"/>
                <w:numId w:val="10"/>
              </w:numPr>
              <w:spacing w:before="0" w:after="0"/>
              <w:jc w:val="center"/>
              <w:rPr>
                <w:rFonts w:ascii="Times New Roman" w:hAnsi="Times New Roman"/>
                <w:sz w:val="18"/>
                <w:szCs w:val="18"/>
              </w:rPr>
            </w:pPr>
            <w:r w:rsidRPr="008068A4">
              <w:rPr>
                <w:rFonts w:ascii="Times New Roman" w:hAnsi="Times New Roman"/>
                <w:sz w:val="18"/>
                <w:szCs w:val="18"/>
              </w:rPr>
              <w:t>Сумма на 2027 год</w:t>
            </w:r>
          </w:p>
        </w:tc>
      </w:tr>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uppressAutoHyphens/>
              <w:snapToGrid w:val="0"/>
              <w:spacing w:after="0" w:line="240" w:lineRule="auto"/>
              <w:jc w:val="center"/>
              <w:rPr>
                <w:rFonts w:ascii="Times New Roman" w:hAnsi="Times New Roman" w:cs="Times New Roman"/>
                <w:sz w:val="18"/>
                <w:szCs w:val="18"/>
                <w:lang w:val="en-US"/>
              </w:rPr>
            </w:pPr>
          </w:p>
        </w:tc>
        <w:tc>
          <w:tcPr>
            <w:tcW w:w="3692"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uppressAutoHyphens/>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lang w:val="en-US"/>
              </w:rPr>
              <w:t>1</w:t>
            </w:r>
          </w:p>
        </w:tc>
        <w:tc>
          <w:tcPr>
            <w:tcW w:w="1793"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w:t>
            </w:r>
          </w:p>
        </w:tc>
        <w:tc>
          <w:tcPr>
            <w:tcW w:w="1779"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3</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4</w:t>
            </w:r>
          </w:p>
        </w:tc>
      </w:tr>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w:t>
            </w:r>
          </w:p>
        </w:tc>
        <w:tc>
          <w:tcPr>
            <w:tcW w:w="3692"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Кредитные соглашения и договоры, заключенные от имени органа местного самоуправления</w:t>
            </w:r>
          </w:p>
        </w:tc>
        <w:tc>
          <w:tcPr>
            <w:tcW w:w="1793"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napToGri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r>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1.1.</w:t>
            </w:r>
          </w:p>
        </w:tc>
        <w:tc>
          <w:tcPr>
            <w:tcW w:w="3692" w:type="dxa"/>
            <w:tcBorders>
              <w:top w:val="single" w:sz="4" w:space="0" w:color="000000"/>
              <w:left w:val="single" w:sz="4" w:space="0" w:color="000000"/>
            </w:tcBorders>
            <w:shd w:val="clear" w:color="auto" w:fill="auto"/>
          </w:tcPr>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получение </w:t>
            </w:r>
          </w:p>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в том числе:</w:t>
            </w:r>
          </w:p>
        </w:tc>
        <w:tc>
          <w:tcPr>
            <w:tcW w:w="1793" w:type="dxa"/>
            <w:tcBorders>
              <w:top w:val="single" w:sz="4" w:space="0" w:color="000000"/>
              <w:lef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779" w:type="dxa"/>
            <w:tcBorders>
              <w:top w:val="single" w:sz="4" w:space="0" w:color="000000"/>
              <w:lef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594" w:type="dxa"/>
            <w:tcBorders>
              <w:top w:val="single" w:sz="4" w:space="0" w:color="000000"/>
              <w:left w:val="single" w:sz="4" w:space="0" w:color="000000"/>
              <w:righ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r>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а)</w:t>
            </w:r>
          </w:p>
        </w:tc>
        <w:tc>
          <w:tcPr>
            <w:tcW w:w="3692"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кредитов от кредитных организаций</w:t>
            </w:r>
          </w:p>
        </w:tc>
        <w:tc>
          <w:tcPr>
            <w:tcW w:w="1793"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r>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б)</w:t>
            </w:r>
          </w:p>
        </w:tc>
        <w:tc>
          <w:tcPr>
            <w:tcW w:w="3692"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бюджетных кредитов, от других бюджетов бюджетной системы Российской Федерации</w:t>
            </w:r>
          </w:p>
        </w:tc>
        <w:tc>
          <w:tcPr>
            <w:tcW w:w="1793"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r>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2.2.</w:t>
            </w:r>
          </w:p>
        </w:tc>
        <w:tc>
          <w:tcPr>
            <w:tcW w:w="3692"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погашение</w:t>
            </w:r>
          </w:p>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в том числе: </w:t>
            </w:r>
          </w:p>
        </w:tc>
        <w:tc>
          <w:tcPr>
            <w:tcW w:w="1793"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r>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а)</w:t>
            </w:r>
          </w:p>
        </w:tc>
        <w:tc>
          <w:tcPr>
            <w:tcW w:w="3692"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кредитов, полученных от кредитных организаций</w:t>
            </w:r>
          </w:p>
        </w:tc>
        <w:tc>
          <w:tcPr>
            <w:tcW w:w="1793"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r>
      <w:tr w:rsidR="007611AF" w:rsidRPr="008068A4" w:rsidTr="007C3CBD">
        <w:trPr>
          <w:cantSplit/>
        </w:trPr>
        <w:tc>
          <w:tcPr>
            <w:tcW w:w="637"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б)</w:t>
            </w:r>
          </w:p>
        </w:tc>
        <w:tc>
          <w:tcPr>
            <w:tcW w:w="3692"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tabs>
                <w:tab w:val="left" w:pos="197"/>
              </w:tabs>
              <w:suppressAutoHyphen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бюджетных кредитов, (ссуд) полученных от других бюджетов бюджетной системы Российской Федерации </w:t>
            </w:r>
          </w:p>
        </w:tc>
        <w:tc>
          <w:tcPr>
            <w:tcW w:w="1793"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0</w:t>
            </w:r>
          </w:p>
        </w:tc>
      </w:tr>
    </w:tbl>
    <w:p w:rsidR="007611AF" w:rsidRDefault="007611AF" w:rsidP="008068A4">
      <w:pPr>
        <w:spacing w:after="0" w:line="240" w:lineRule="auto"/>
        <w:jc w:val="both"/>
        <w:rPr>
          <w:rFonts w:ascii="Times New Roman" w:hAnsi="Times New Roman" w:cs="Times New Roman"/>
          <w:sz w:val="18"/>
          <w:szCs w:val="18"/>
        </w:rPr>
      </w:pPr>
    </w:p>
    <w:p w:rsidR="007C3CBD" w:rsidRPr="008068A4" w:rsidRDefault="007C3CBD" w:rsidP="008068A4">
      <w:pPr>
        <w:spacing w:after="0" w:line="240" w:lineRule="auto"/>
        <w:jc w:val="both"/>
        <w:rPr>
          <w:rFonts w:ascii="Times New Roman" w:hAnsi="Times New Roman" w:cs="Times New Roman"/>
          <w:sz w:val="18"/>
          <w:szCs w:val="18"/>
        </w:rPr>
      </w:pPr>
    </w:p>
    <w:p w:rsidR="007611AF" w:rsidRPr="008068A4" w:rsidRDefault="007611AF" w:rsidP="008068A4">
      <w:pPr>
        <w:spacing w:after="0" w:line="240" w:lineRule="auto"/>
        <w:ind w:left="6" w:right="6"/>
        <w:jc w:val="center"/>
        <w:rPr>
          <w:rFonts w:ascii="Times New Roman" w:hAnsi="Times New Roman" w:cs="Times New Roman"/>
          <w:b/>
          <w:bCs/>
          <w:sz w:val="18"/>
          <w:szCs w:val="18"/>
        </w:rPr>
      </w:pPr>
      <w:r w:rsidRPr="008068A4">
        <w:rPr>
          <w:rFonts w:ascii="Times New Roman" w:hAnsi="Times New Roman" w:cs="Times New Roman"/>
          <w:b/>
          <w:bCs/>
          <w:sz w:val="18"/>
          <w:szCs w:val="18"/>
        </w:rPr>
        <w:t>РОССИЙСКАЯ ФЕДЕРАЦИЯ</w:t>
      </w:r>
    </w:p>
    <w:p w:rsidR="007611AF" w:rsidRPr="008068A4" w:rsidRDefault="007611AF" w:rsidP="008068A4">
      <w:pPr>
        <w:spacing w:after="0" w:line="240" w:lineRule="auto"/>
        <w:ind w:left="6" w:right="6"/>
        <w:jc w:val="center"/>
        <w:rPr>
          <w:rFonts w:ascii="Times New Roman" w:hAnsi="Times New Roman" w:cs="Times New Roman"/>
          <w:b/>
          <w:bCs/>
          <w:sz w:val="18"/>
          <w:szCs w:val="18"/>
        </w:rPr>
      </w:pPr>
      <w:r w:rsidRPr="008068A4">
        <w:rPr>
          <w:rFonts w:ascii="Times New Roman" w:hAnsi="Times New Roman" w:cs="Times New Roman"/>
          <w:b/>
          <w:bCs/>
          <w:sz w:val="18"/>
          <w:szCs w:val="18"/>
        </w:rPr>
        <w:t>НОВОТРОИЦКИЙ СЕЛЬСКИЙ СОВЕТ ДЕПУТАТОВ</w:t>
      </w:r>
    </w:p>
    <w:p w:rsidR="007611AF" w:rsidRPr="008068A4" w:rsidRDefault="007611AF" w:rsidP="008068A4">
      <w:pPr>
        <w:spacing w:after="0" w:line="240" w:lineRule="auto"/>
        <w:ind w:left="6" w:right="6"/>
        <w:jc w:val="center"/>
        <w:rPr>
          <w:rFonts w:ascii="Times New Roman" w:hAnsi="Times New Roman" w:cs="Times New Roman"/>
          <w:b/>
          <w:bCs/>
          <w:sz w:val="18"/>
          <w:szCs w:val="18"/>
        </w:rPr>
      </w:pPr>
      <w:r w:rsidRPr="008068A4">
        <w:rPr>
          <w:rFonts w:ascii="Times New Roman" w:hAnsi="Times New Roman" w:cs="Times New Roman"/>
          <w:b/>
          <w:bCs/>
          <w:sz w:val="18"/>
          <w:szCs w:val="18"/>
        </w:rPr>
        <w:t>МИНУСИНСКОГО РАЙОНА</w:t>
      </w:r>
    </w:p>
    <w:p w:rsidR="007611AF" w:rsidRPr="008068A4" w:rsidRDefault="007611AF" w:rsidP="008068A4">
      <w:pPr>
        <w:spacing w:after="0" w:line="240" w:lineRule="auto"/>
        <w:ind w:left="6" w:right="6"/>
        <w:jc w:val="center"/>
        <w:rPr>
          <w:rFonts w:ascii="Times New Roman" w:hAnsi="Times New Roman" w:cs="Times New Roman"/>
          <w:b/>
          <w:bCs/>
          <w:sz w:val="18"/>
          <w:szCs w:val="18"/>
        </w:rPr>
      </w:pPr>
      <w:r w:rsidRPr="008068A4">
        <w:rPr>
          <w:rFonts w:ascii="Times New Roman" w:hAnsi="Times New Roman" w:cs="Times New Roman"/>
          <w:b/>
          <w:bCs/>
          <w:sz w:val="18"/>
          <w:szCs w:val="18"/>
        </w:rPr>
        <w:t>КРАСНОЯРСКОГО КРАЯ</w:t>
      </w:r>
    </w:p>
    <w:p w:rsidR="007611AF" w:rsidRPr="008068A4" w:rsidRDefault="007611AF" w:rsidP="008068A4">
      <w:pPr>
        <w:spacing w:after="0" w:line="240" w:lineRule="auto"/>
        <w:ind w:right="-1" w:firstLine="720"/>
        <w:rPr>
          <w:rFonts w:ascii="Times New Roman" w:hAnsi="Times New Roman" w:cs="Times New Roman"/>
          <w:b/>
          <w:sz w:val="18"/>
          <w:szCs w:val="18"/>
        </w:rPr>
      </w:pPr>
    </w:p>
    <w:p w:rsidR="007611AF" w:rsidRPr="008068A4" w:rsidRDefault="007611AF" w:rsidP="008068A4">
      <w:pPr>
        <w:spacing w:after="0" w:line="240" w:lineRule="auto"/>
        <w:jc w:val="center"/>
        <w:rPr>
          <w:rFonts w:ascii="Times New Roman" w:hAnsi="Times New Roman" w:cs="Times New Roman"/>
          <w:b/>
          <w:sz w:val="18"/>
          <w:szCs w:val="18"/>
        </w:rPr>
      </w:pPr>
      <w:r w:rsidRPr="008068A4">
        <w:rPr>
          <w:rFonts w:ascii="Times New Roman" w:hAnsi="Times New Roman" w:cs="Times New Roman"/>
          <w:b/>
          <w:sz w:val="18"/>
          <w:szCs w:val="18"/>
        </w:rPr>
        <w:t xml:space="preserve">Р Е Ш Е Н И Е </w:t>
      </w:r>
    </w:p>
    <w:p w:rsidR="007611AF" w:rsidRPr="008068A4" w:rsidRDefault="007611AF" w:rsidP="008068A4">
      <w:pPr>
        <w:spacing w:after="0" w:line="240" w:lineRule="auto"/>
        <w:jc w:val="center"/>
        <w:rPr>
          <w:rFonts w:ascii="Times New Roman" w:hAnsi="Times New Roman" w:cs="Times New Roman"/>
          <w:b/>
          <w:sz w:val="18"/>
          <w:szCs w:val="18"/>
        </w:rPr>
      </w:pPr>
    </w:p>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«25» декабря 2024 г.                 </w:t>
      </w:r>
      <w:r w:rsidR="007C3CBD">
        <w:rPr>
          <w:rFonts w:ascii="Times New Roman" w:hAnsi="Times New Roman" w:cs="Times New Roman"/>
          <w:sz w:val="18"/>
          <w:szCs w:val="18"/>
        </w:rPr>
        <w:t xml:space="preserve">                                                 </w:t>
      </w:r>
      <w:r w:rsidRPr="008068A4">
        <w:rPr>
          <w:rFonts w:ascii="Times New Roman" w:hAnsi="Times New Roman" w:cs="Times New Roman"/>
          <w:sz w:val="18"/>
          <w:szCs w:val="18"/>
        </w:rPr>
        <w:t xml:space="preserve">     д. Быстрая      </w:t>
      </w:r>
      <w:r w:rsidR="007C3CBD">
        <w:rPr>
          <w:rFonts w:ascii="Times New Roman" w:hAnsi="Times New Roman" w:cs="Times New Roman"/>
          <w:sz w:val="18"/>
          <w:szCs w:val="18"/>
        </w:rPr>
        <w:t xml:space="preserve">                                             </w:t>
      </w:r>
      <w:r w:rsidRPr="008068A4">
        <w:rPr>
          <w:rFonts w:ascii="Times New Roman" w:hAnsi="Times New Roman" w:cs="Times New Roman"/>
          <w:sz w:val="18"/>
          <w:szCs w:val="18"/>
        </w:rPr>
        <w:t xml:space="preserve">                               № 134-рс</w:t>
      </w:r>
    </w:p>
    <w:p w:rsidR="007611AF" w:rsidRPr="008068A4" w:rsidRDefault="007611AF" w:rsidP="008068A4">
      <w:pPr>
        <w:spacing w:after="0" w:line="240" w:lineRule="auto"/>
        <w:rPr>
          <w:rFonts w:ascii="Times New Roman" w:hAnsi="Times New Roman" w:cs="Times New Roman"/>
          <w:sz w:val="18"/>
          <w:szCs w:val="18"/>
        </w:rPr>
      </w:pPr>
    </w:p>
    <w:p w:rsidR="007611AF" w:rsidRPr="008068A4" w:rsidRDefault="007611AF" w:rsidP="008068A4">
      <w:pPr>
        <w:spacing w:after="0" w:line="240" w:lineRule="auto"/>
        <w:ind w:firstLine="709"/>
        <w:jc w:val="both"/>
        <w:rPr>
          <w:rFonts w:ascii="Times New Roman" w:hAnsi="Times New Roman" w:cs="Times New Roman"/>
          <w:spacing w:val="-8"/>
          <w:sz w:val="18"/>
          <w:szCs w:val="18"/>
        </w:rPr>
      </w:pP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 xml:space="preserve">депутатов от 24.01.2011 г. № 24-рс (в </w:t>
      </w:r>
      <w:r w:rsidRPr="008068A4">
        <w:rPr>
          <w:rFonts w:ascii="Times New Roman" w:hAnsi="Times New Roman" w:cs="Times New Roman"/>
          <w:spacing w:val="-9"/>
          <w:sz w:val="18"/>
          <w:szCs w:val="18"/>
        </w:rPr>
        <w:t xml:space="preserve">редакции решений от 23.05.2011 г. № 32-рс, </w:t>
      </w:r>
      <w:r w:rsidRPr="008068A4">
        <w:rPr>
          <w:rFonts w:ascii="Times New Roman" w:hAnsi="Times New Roman" w:cs="Times New Roman"/>
          <w:sz w:val="18"/>
          <w:szCs w:val="18"/>
        </w:rPr>
        <w:t xml:space="preserve">от 19.12.2011 г. № 53-рс, </w:t>
      </w:r>
      <w:r w:rsidRPr="008068A4">
        <w:rPr>
          <w:rFonts w:ascii="Times New Roman" w:hAnsi="Times New Roman" w:cs="Times New Roman"/>
          <w:spacing w:val="-9"/>
          <w:sz w:val="18"/>
          <w:szCs w:val="18"/>
        </w:rPr>
        <w:t>от 28.09.2012 г. № 63-рс, от 15.10.2013 г. № 88-рс, от 18.06.2015 г. № 141-рс, № 05- рс от 29.09.2015 года, № 09-рс от 20.11.2015 № 45-рс от 27.11.2017 года, № 62-РС от 30.08.2018 года, № 81-рс от 30.09.2019 года, № 99-РС от 26.05.2020 года, № 09-РС от 28.09.2020 года, № 52-рс от 27.05.2022 года, № 75-рс от 20.12.2022 г., № 93-рс от 15.06.2023 г.)</w:t>
      </w:r>
      <w:r w:rsidRPr="008068A4">
        <w:rPr>
          <w:rFonts w:ascii="Times New Roman" w:hAnsi="Times New Roman" w:cs="Times New Roman"/>
          <w:spacing w:val="-8"/>
          <w:sz w:val="18"/>
          <w:szCs w:val="18"/>
        </w:rPr>
        <w:t xml:space="preserve">     </w:t>
      </w:r>
    </w:p>
    <w:p w:rsidR="007611AF" w:rsidRPr="008068A4" w:rsidRDefault="007611AF" w:rsidP="008068A4">
      <w:pPr>
        <w:pStyle w:val="af9"/>
        <w:spacing w:after="0" w:line="240" w:lineRule="auto"/>
        <w:rPr>
          <w:rFonts w:ascii="Times New Roman" w:hAnsi="Times New Roman" w:cs="Times New Roman"/>
          <w:sz w:val="18"/>
          <w:szCs w:val="18"/>
        </w:rPr>
      </w:pPr>
    </w:p>
    <w:p w:rsidR="007611AF" w:rsidRPr="008068A4" w:rsidRDefault="007C3CBD" w:rsidP="008068A4">
      <w:pPr>
        <w:pStyle w:val="af9"/>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7611AF" w:rsidRPr="008068A4">
        <w:rPr>
          <w:rFonts w:ascii="Times New Roman" w:hAnsi="Times New Roman" w:cs="Times New Roman"/>
          <w:sz w:val="18"/>
          <w:szCs w:val="18"/>
        </w:rPr>
        <w:t>В соответствии со статьями 86, 136 Бюджетного кодекса Российской Федерации,  Трудовым кодексом Российской Федерации,  Федеральным законом  от 02.03.2007 №25-ФЗ «О муниципальной службе в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24.04.2008 № 5-1565 «Об особенностях правового регулирования муниципальной службы в Красноярском крае»,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статьей  23 Устава Новотроицкого сельсовета Минусинского района Красноярского края, Новотроицкий сельский Совет депутатов  РЕШИЛ:</w:t>
      </w:r>
    </w:p>
    <w:p w:rsidR="007611AF" w:rsidRPr="008068A4" w:rsidRDefault="007611AF" w:rsidP="008068A4">
      <w:pPr>
        <w:pStyle w:val="af9"/>
        <w:spacing w:after="0" w:line="240" w:lineRule="auto"/>
        <w:rPr>
          <w:rFonts w:ascii="Times New Roman" w:hAnsi="Times New Roman" w:cs="Times New Roman"/>
          <w:sz w:val="18"/>
          <w:szCs w:val="18"/>
        </w:rPr>
      </w:pPr>
    </w:p>
    <w:p w:rsidR="007611AF" w:rsidRPr="008068A4" w:rsidRDefault="007611AF"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 xml:space="preserve">1. В решение  Новотроицкого сельского  Совета депутатов от </w:t>
      </w:r>
      <w:r w:rsidRPr="008068A4">
        <w:rPr>
          <w:rFonts w:ascii="Times New Roman" w:hAnsi="Times New Roman" w:cs="Times New Roman"/>
          <w:spacing w:val="-3"/>
          <w:sz w:val="18"/>
          <w:szCs w:val="18"/>
        </w:rPr>
        <w:t xml:space="preserve"> 24.01.2011 г. № 24-рс </w:t>
      </w:r>
      <w:r w:rsidRPr="008068A4">
        <w:rPr>
          <w:rFonts w:ascii="Times New Roman" w:hAnsi="Times New Roman" w:cs="Times New Roman"/>
          <w:spacing w:val="-8"/>
          <w:sz w:val="18"/>
          <w:szCs w:val="18"/>
        </w:rPr>
        <w:t xml:space="preserve"> </w:t>
      </w:r>
      <w:r w:rsidRPr="008068A4">
        <w:rPr>
          <w:rFonts w:ascii="Times New Roman" w:hAnsi="Times New Roman" w:cs="Times New Roman"/>
          <w:sz w:val="18"/>
          <w:szCs w:val="18"/>
        </w:rPr>
        <w:t>«Об утверждении Положения «О нормативах размеров оплаты  труда муниципальных служащих Новотроицкого сельсовета» внести следующие изменения:</w:t>
      </w:r>
    </w:p>
    <w:p w:rsidR="007611AF" w:rsidRPr="008068A4" w:rsidRDefault="007611AF"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 xml:space="preserve"> приложение  к решению Новотроицкого сельского  Совета депутатов от </w:t>
      </w:r>
      <w:r w:rsidRPr="008068A4">
        <w:rPr>
          <w:rFonts w:ascii="Times New Roman" w:hAnsi="Times New Roman" w:cs="Times New Roman"/>
          <w:spacing w:val="-3"/>
          <w:sz w:val="18"/>
          <w:szCs w:val="18"/>
        </w:rPr>
        <w:t xml:space="preserve"> 24.01.2011 г. № 24-рс </w:t>
      </w:r>
      <w:r w:rsidRPr="008068A4">
        <w:rPr>
          <w:rFonts w:ascii="Times New Roman" w:hAnsi="Times New Roman" w:cs="Times New Roman"/>
          <w:sz w:val="18"/>
          <w:szCs w:val="18"/>
        </w:rPr>
        <w:t>«Об утверждении Положения «О нормативах размеров оплаты труда муниципальных служащих Новотроицкого сельсовета» изложить в редакции, согласно  приложению к настоящему решению.</w:t>
      </w:r>
    </w:p>
    <w:p w:rsidR="007611AF" w:rsidRPr="008068A4" w:rsidRDefault="007611AF" w:rsidP="008068A4">
      <w:pPr>
        <w:pStyle w:val="af9"/>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2. Признать утратившими силу  следующие решения  Новотроицкого  сельского  Совета депутатов Минусинского района Красноярского края:</w:t>
      </w:r>
    </w:p>
    <w:p w:rsidR="007611AF" w:rsidRPr="008068A4" w:rsidRDefault="007611AF" w:rsidP="008068A4">
      <w:pPr>
        <w:pStyle w:val="af9"/>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 - </w:t>
      </w:r>
      <w:r w:rsidRPr="008068A4">
        <w:rPr>
          <w:rFonts w:ascii="Times New Roman" w:hAnsi="Times New Roman" w:cs="Times New Roman"/>
          <w:spacing w:val="-9"/>
          <w:sz w:val="18"/>
          <w:szCs w:val="18"/>
        </w:rPr>
        <w:t>от  23.05.2011 г.  № 32-рс</w:t>
      </w:r>
      <w:r w:rsidRPr="008068A4">
        <w:rPr>
          <w:rFonts w:ascii="Times New Roman" w:hAnsi="Times New Roman" w:cs="Times New Roman"/>
          <w:sz w:val="18"/>
          <w:szCs w:val="18"/>
        </w:rPr>
        <w:t xml:space="preserve">   «О внесении изменений в Положение «О нормативах  размеров оплаты труда  муниципальных служащих  Новотроицкого сельсовета</w:t>
      </w:r>
      <w:r w:rsidRPr="008068A4">
        <w:rPr>
          <w:rFonts w:ascii="Times New Roman" w:hAnsi="Times New Roman" w:cs="Times New Roman"/>
          <w:b/>
          <w:sz w:val="18"/>
          <w:szCs w:val="18"/>
        </w:rPr>
        <w:t xml:space="preserve">»,  </w:t>
      </w:r>
      <w:r w:rsidRPr="008068A4">
        <w:rPr>
          <w:rFonts w:ascii="Times New Roman" w:hAnsi="Times New Roman" w:cs="Times New Roman"/>
          <w:sz w:val="18"/>
          <w:szCs w:val="18"/>
        </w:rPr>
        <w:t>утвержденного решением Новотроицкого сельского  Совета депутатов от 24.01.2011г.  № 24 –рс»;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z w:val="18"/>
          <w:szCs w:val="18"/>
        </w:rPr>
        <w:lastRenderedPageBreak/>
        <w:t>- от 19.12.2011 г. № 53-рс  «</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28.09.2012 г. № 63-рс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15.10.2013 г. № 88-рс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18.06.2015 г. № 141-рс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29.09.2015 г. № 05- 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20.11.2015 г. № 09-рс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27.11.2017 г. № 45-рс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30.08.2018 г. № 62-РС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30.09.2019 г. № 81-рс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26.05.2020 г. № 99-РС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28.09.2020 г. № 09-РС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27.05.2022 г .№ 52-рс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20.12.2022 г., № 75-рс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pStyle w:val="af9"/>
        <w:spacing w:after="0" w:line="240" w:lineRule="auto"/>
        <w:rPr>
          <w:rFonts w:ascii="Times New Roman" w:hAnsi="Times New Roman" w:cs="Times New Roman"/>
          <w:spacing w:val="-3"/>
          <w:sz w:val="18"/>
          <w:szCs w:val="18"/>
        </w:rPr>
      </w:pPr>
      <w:r w:rsidRPr="008068A4">
        <w:rPr>
          <w:rFonts w:ascii="Times New Roman" w:hAnsi="Times New Roman" w:cs="Times New Roman"/>
          <w:spacing w:val="-9"/>
          <w:sz w:val="18"/>
          <w:szCs w:val="18"/>
        </w:rPr>
        <w:t xml:space="preserve">- от 15.06.2023 г. № 93-рс  </w:t>
      </w:r>
      <w:r w:rsidRPr="008068A4">
        <w:rPr>
          <w:rFonts w:ascii="Times New Roman" w:hAnsi="Times New Roman" w:cs="Times New Roman"/>
          <w:sz w:val="18"/>
          <w:szCs w:val="18"/>
        </w:rPr>
        <w:t>«</w:t>
      </w:r>
      <w:r w:rsidRPr="008068A4">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8068A4">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8068A4">
        <w:rPr>
          <w:rFonts w:ascii="Times New Roman" w:hAnsi="Times New Roman" w:cs="Times New Roman"/>
          <w:spacing w:val="-3"/>
          <w:sz w:val="18"/>
          <w:szCs w:val="18"/>
        </w:rPr>
        <w:t>депутатов от 24.01.2011 г. № 24-рс».</w:t>
      </w:r>
    </w:p>
    <w:p w:rsidR="007611AF" w:rsidRPr="008068A4" w:rsidRDefault="007611AF" w:rsidP="008068A4">
      <w:pPr>
        <w:spacing w:after="0" w:line="240" w:lineRule="auto"/>
        <w:ind w:firstLine="680"/>
        <w:jc w:val="both"/>
        <w:rPr>
          <w:rFonts w:ascii="Times New Roman" w:hAnsi="Times New Roman" w:cs="Times New Roman"/>
          <w:sz w:val="18"/>
          <w:szCs w:val="18"/>
        </w:rPr>
      </w:pPr>
      <w:r w:rsidRPr="008068A4">
        <w:rPr>
          <w:rFonts w:ascii="Times New Roman" w:hAnsi="Times New Roman" w:cs="Times New Roman"/>
          <w:sz w:val="18"/>
          <w:szCs w:val="18"/>
        </w:rPr>
        <w:t>3. Контроль  за исполнением настоящего решения возложить на  комиссию  по контролю и исполнению местного бюджета  ( Клявзер Ф.В.).</w:t>
      </w:r>
    </w:p>
    <w:p w:rsidR="007611AF" w:rsidRPr="008068A4" w:rsidRDefault="007611AF" w:rsidP="008068A4">
      <w:pPr>
        <w:pStyle w:val="af9"/>
        <w:tabs>
          <w:tab w:val="left" w:pos="851"/>
        </w:tabs>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         4. Решение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 подлежит размещению на официальном сайте администрации Новотроицкого сельсовета в сети «Интернет» и применяется к правоотношениям, возникшим с  01.01.2025.</w:t>
      </w:r>
    </w:p>
    <w:p w:rsidR="007611AF" w:rsidRPr="008068A4" w:rsidRDefault="007611AF" w:rsidP="008068A4">
      <w:pPr>
        <w:pStyle w:val="af9"/>
        <w:tabs>
          <w:tab w:val="left" w:pos="851"/>
        </w:tabs>
        <w:spacing w:after="0" w:line="240" w:lineRule="auto"/>
        <w:rPr>
          <w:rFonts w:ascii="Times New Roman" w:hAnsi="Times New Roman" w:cs="Times New Roman"/>
          <w:sz w:val="18"/>
          <w:szCs w:val="18"/>
        </w:rPr>
      </w:pPr>
    </w:p>
    <w:p w:rsidR="007611AF" w:rsidRPr="008068A4" w:rsidRDefault="007611AF" w:rsidP="008068A4">
      <w:pPr>
        <w:pStyle w:val="af9"/>
        <w:tabs>
          <w:tab w:val="left" w:pos="851"/>
        </w:tabs>
        <w:spacing w:after="0" w:line="240" w:lineRule="auto"/>
        <w:rPr>
          <w:rFonts w:ascii="Times New Roman" w:hAnsi="Times New Roman" w:cs="Times New Roman"/>
          <w:sz w:val="18"/>
          <w:szCs w:val="18"/>
        </w:rPr>
      </w:pPr>
      <w:r w:rsidRPr="008068A4">
        <w:rPr>
          <w:rFonts w:ascii="Times New Roman" w:hAnsi="Times New Roman" w:cs="Times New Roman"/>
          <w:sz w:val="18"/>
          <w:szCs w:val="18"/>
        </w:rPr>
        <w:t>Председатель Новотроицкого</w:t>
      </w:r>
    </w:p>
    <w:p w:rsidR="007611AF" w:rsidRPr="008068A4" w:rsidRDefault="007611AF" w:rsidP="008068A4">
      <w:pPr>
        <w:pStyle w:val="af9"/>
        <w:tabs>
          <w:tab w:val="left" w:pos="851"/>
        </w:tabs>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сельского Совета депутатов                    А.С. Ширенко                                       </w:t>
      </w:r>
      <w:r w:rsidRPr="008068A4">
        <w:rPr>
          <w:rFonts w:ascii="Times New Roman" w:hAnsi="Times New Roman" w:cs="Times New Roman"/>
          <w:sz w:val="18"/>
          <w:szCs w:val="18"/>
        </w:rPr>
        <w:tab/>
        <w:t xml:space="preserve">                       </w:t>
      </w:r>
    </w:p>
    <w:p w:rsidR="007611AF" w:rsidRPr="008068A4" w:rsidRDefault="007611AF" w:rsidP="008068A4">
      <w:pPr>
        <w:pStyle w:val="af9"/>
        <w:tabs>
          <w:tab w:val="left" w:pos="851"/>
        </w:tabs>
        <w:spacing w:after="0" w:line="240" w:lineRule="auto"/>
        <w:rPr>
          <w:rFonts w:ascii="Times New Roman" w:hAnsi="Times New Roman" w:cs="Times New Roman"/>
          <w:sz w:val="18"/>
          <w:szCs w:val="18"/>
        </w:rPr>
      </w:pPr>
    </w:p>
    <w:p w:rsidR="007611AF" w:rsidRPr="008068A4" w:rsidRDefault="007611AF" w:rsidP="008068A4">
      <w:pPr>
        <w:pStyle w:val="af9"/>
        <w:tabs>
          <w:tab w:val="left" w:pos="851"/>
        </w:tabs>
        <w:spacing w:after="0" w:line="240" w:lineRule="auto"/>
        <w:rPr>
          <w:rFonts w:ascii="Times New Roman" w:hAnsi="Times New Roman" w:cs="Times New Roman"/>
          <w:sz w:val="18"/>
          <w:szCs w:val="18"/>
        </w:rPr>
      </w:pPr>
    </w:p>
    <w:p w:rsidR="007611AF" w:rsidRPr="008068A4" w:rsidRDefault="007611AF" w:rsidP="007C3CBD">
      <w:pPr>
        <w:tabs>
          <w:tab w:val="left" w:pos="6405"/>
        </w:tabs>
        <w:spacing w:after="0" w:line="240" w:lineRule="auto"/>
        <w:ind w:left="284"/>
        <w:jc w:val="both"/>
        <w:rPr>
          <w:rFonts w:ascii="Times New Roman" w:hAnsi="Times New Roman" w:cs="Times New Roman"/>
          <w:sz w:val="18"/>
          <w:szCs w:val="18"/>
        </w:rPr>
      </w:pPr>
      <w:r w:rsidRPr="008068A4">
        <w:rPr>
          <w:rFonts w:ascii="Times New Roman" w:hAnsi="Times New Roman" w:cs="Times New Roman"/>
          <w:sz w:val="18"/>
          <w:szCs w:val="18"/>
        </w:rPr>
        <w:t xml:space="preserve">Глава </w:t>
      </w:r>
    </w:p>
    <w:p w:rsidR="007611AF" w:rsidRPr="008068A4" w:rsidRDefault="007611AF" w:rsidP="007C3CBD">
      <w:pPr>
        <w:tabs>
          <w:tab w:val="left" w:pos="6405"/>
        </w:tabs>
        <w:spacing w:after="0" w:line="240" w:lineRule="auto"/>
        <w:ind w:left="284"/>
        <w:jc w:val="both"/>
        <w:rPr>
          <w:rFonts w:ascii="Times New Roman" w:hAnsi="Times New Roman" w:cs="Times New Roman"/>
          <w:sz w:val="18"/>
          <w:szCs w:val="18"/>
        </w:rPr>
      </w:pPr>
      <w:r w:rsidRPr="008068A4">
        <w:rPr>
          <w:rFonts w:ascii="Times New Roman" w:hAnsi="Times New Roman" w:cs="Times New Roman"/>
          <w:sz w:val="18"/>
          <w:szCs w:val="18"/>
        </w:rPr>
        <w:t>Новотроицкого сельсовета                     А.В. Семенов</w:t>
      </w:r>
    </w:p>
    <w:p w:rsidR="007611AF" w:rsidRPr="008068A4" w:rsidRDefault="007611AF" w:rsidP="008068A4">
      <w:pPr>
        <w:widowControl w:val="0"/>
        <w:autoSpaceDE w:val="0"/>
        <w:autoSpaceDN w:val="0"/>
        <w:adjustRightInd w:val="0"/>
        <w:spacing w:after="0" w:line="240" w:lineRule="auto"/>
        <w:ind w:left="4320" w:firstLine="720"/>
        <w:rPr>
          <w:rFonts w:ascii="Times New Roman" w:hAnsi="Times New Roman" w:cs="Times New Roman"/>
          <w:bCs/>
          <w:sz w:val="18"/>
          <w:szCs w:val="18"/>
        </w:rPr>
      </w:pPr>
    </w:p>
    <w:p w:rsidR="007611AF" w:rsidRPr="008068A4" w:rsidRDefault="007611AF" w:rsidP="008068A4">
      <w:pPr>
        <w:widowControl w:val="0"/>
        <w:autoSpaceDE w:val="0"/>
        <w:autoSpaceDN w:val="0"/>
        <w:adjustRightInd w:val="0"/>
        <w:spacing w:after="0" w:line="240" w:lineRule="auto"/>
        <w:jc w:val="both"/>
        <w:rPr>
          <w:rFonts w:ascii="Times New Roman" w:hAnsi="Times New Roman" w:cs="Times New Roman"/>
          <w:bCs/>
          <w:sz w:val="18"/>
          <w:szCs w:val="18"/>
        </w:rPr>
      </w:pPr>
      <w:r w:rsidRPr="008068A4">
        <w:rPr>
          <w:rFonts w:ascii="Times New Roman" w:hAnsi="Times New Roman" w:cs="Times New Roman"/>
          <w:bCs/>
          <w:sz w:val="18"/>
          <w:szCs w:val="18"/>
        </w:rPr>
        <w:t xml:space="preserve">                                                                                                                                 </w:t>
      </w:r>
    </w:p>
    <w:p w:rsidR="007C3CBD" w:rsidRDefault="007611AF" w:rsidP="008068A4">
      <w:pPr>
        <w:widowControl w:val="0"/>
        <w:tabs>
          <w:tab w:val="left" w:pos="4820"/>
        </w:tabs>
        <w:autoSpaceDE w:val="0"/>
        <w:autoSpaceDN w:val="0"/>
        <w:adjustRightInd w:val="0"/>
        <w:spacing w:after="0" w:line="240" w:lineRule="auto"/>
        <w:jc w:val="right"/>
        <w:rPr>
          <w:rFonts w:ascii="Times New Roman" w:hAnsi="Times New Roman" w:cs="Times New Roman"/>
          <w:bCs/>
          <w:sz w:val="18"/>
          <w:szCs w:val="18"/>
        </w:rPr>
      </w:pPr>
      <w:r w:rsidRPr="008068A4">
        <w:rPr>
          <w:rFonts w:ascii="Times New Roman" w:hAnsi="Times New Roman" w:cs="Times New Roman"/>
          <w:bCs/>
          <w:sz w:val="18"/>
          <w:szCs w:val="18"/>
        </w:rPr>
        <w:t xml:space="preserve">                                                                 Приложение </w:t>
      </w:r>
    </w:p>
    <w:p w:rsidR="007611AF" w:rsidRPr="008068A4" w:rsidRDefault="007611AF" w:rsidP="008068A4">
      <w:pPr>
        <w:widowControl w:val="0"/>
        <w:tabs>
          <w:tab w:val="left" w:pos="4820"/>
        </w:tabs>
        <w:autoSpaceDE w:val="0"/>
        <w:autoSpaceDN w:val="0"/>
        <w:adjustRightInd w:val="0"/>
        <w:spacing w:after="0" w:line="240" w:lineRule="auto"/>
        <w:jc w:val="right"/>
        <w:rPr>
          <w:rFonts w:ascii="Times New Roman" w:hAnsi="Times New Roman" w:cs="Times New Roman"/>
          <w:bCs/>
          <w:sz w:val="18"/>
          <w:szCs w:val="18"/>
        </w:rPr>
      </w:pPr>
      <w:r w:rsidRPr="008068A4">
        <w:rPr>
          <w:rFonts w:ascii="Times New Roman" w:hAnsi="Times New Roman" w:cs="Times New Roman"/>
          <w:bCs/>
          <w:sz w:val="18"/>
          <w:szCs w:val="18"/>
        </w:rPr>
        <w:t xml:space="preserve">к решению Новотроицкого  сельского </w:t>
      </w:r>
    </w:p>
    <w:p w:rsidR="007611AF" w:rsidRPr="008068A4" w:rsidRDefault="007611AF" w:rsidP="008068A4">
      <w:pPr>
        <w:widowControl w:val="0"/>
        <w:tabs>
          <w:tab w:val="left" w:pos="4820"/>
        </w:tabs>
        <w:autoSpaceDE w:val="0"/>
        <w:autoSpaceDN w:val="0"/>
        <w:adjustRightInd w:val="0"/>
        <w:spacing w:after="0" w:line="240" w:lineRule="auto"/>
        <w:jc w:val="right"/>
        <w:rPr>
          <w:rFonts w:ascii="Times New Roman" w:hAnsi="Times New Roman" w:cs="Times New Roman"/>
          <w:bCs/>
          <w:sz w:val="18"/>
          <w:szCs w:val="18"/>
        </w:rPr>
      </w:pPr>
      <w:r w:rsidRPr="008068A4">
        <w:rPr>
          <w:rFonts w:ascii="Times New Roman" w:hAnsi="Times New Roman" w:cs="Times New Roman"/>
          <w:bCs/>
          <w:sz w:val="18"/>
          <w:szCs w:val="18"/>
        </w:rPr>
        <w:t xml:space="preserve">                                                                 Совета депутатов                                                       </w:t>
      </w:r>
    </w:p>
    <w:p w:rsidR="007611AF" w:rsidRPr="008068A4" w:rsidRDefault="007611AF" w:rsidP="007C3CBD">
      <w:pPr>
        <w:widowControl w:val="0"/>
        <w:tabs>
          <w:tab w:val="left" w:pos="4820"/>
        </w:tabs>
        <w:autoSpaceDE w:val="0"/>
        <w:autoSpaceDN w:val="0"/>
        <w:adjustRightInd w:val="0"/>
        <w:spacing w:after="0" w:line="240" w:lineRule="auto"/>
        <w:jc w:val="right"/>
        <w:rPr>
          <w:rFonts w:ascii="Times New Roman" w:hAnsi="Times New Roman" w:cs="Times New Roman"/>
          <w:bCs/>
          <w:sz w:val="18"/>
          <w:szCs w:val="18"/>
        </w:rPr>
      </w:pPr>
      <w:r w:rsidRPr="008068A4">
        <w:rPr>
          <w:rFonts w:ascii="Times New Roman" w:hAnsi="Times New Roman" w:cs="Times New Roman"/>
          <w:bCs/>
          <w:sz w:val="18"/>
          <w:szCs w:val="18"/>
        </w:rPr>
        <w:t xml:space="preserve">                                                                                          от </w:t>
      </w:r>
      <w:r w:rsidRPr="008068A4">
        <w:rPr>
          <w:rFonts w:ascii="Times New Roman" w:hAnsi="Times New Roman" w:cs="Times New Roman"/>
          <w:sz w:val="18"/>
          <w:szCs w:val="18"/>
        </w:rPr>
        <w:t>25.12.2024 г. № 134</w:t>
      </w:r>
      <w:r w:rsidRPr="008068A4">
        <w:rPr>
          <w:rFonts w:ascii="Times New Roman" w:hAnsi="Times New Roman" w:cs="Times New Roman"/>
          <w:bCs/>
          <w:sz w:val="18"/>
          <w:szCs w:val="18"/>
        </w:rPr>
        <w:t>-рс</w:t>
      </w:r>
    </w:p>
    <w:p w:rsidR="007611AF" w:rsidRPr="008068A4" w:rsidRDefault="007611AF" w:rsidP="008068A4">
      <w:pPr>
        <w:widowControl w:val="0"/>
        <w:tabs>
          <w:tab w:val="left" w:pos="4820"/>
        </w:tabs>
        <w:autoSpaceDE w:val="0"/>
        <w:autoSpaceDN w:val="0"/>
        <w:adjustRightInd w:val="0"/>
        <w:spacing w:after="0" w:line="240" w:lineRule="auto"/>
        <w:rPr>
          <w:rFonts w:ascii="Times New Roman" w:hAnsi="Times New Roman" w:cs="Times New Roman"/>
          <w:bCs/>
          <w:sz w:val="18"/>
          <w:szCs w:val="18"/>
        </w:rPr>
      </w:pPr>
      <w:r w:rsidRPr="008068A4">
        <w:rPr>
          <w:rFonts w:ascii="Times New Roman" w:hAnsi="Times New Roman" w:cs="Times New Roman"/>
          <w:bCs/>
          <w:sz w:val="18"/>
          <w:szCs w:val="18"/>
        </w:rPr>
        <w:t xml:space="preserve">                                                      </w:t>
      </w:r>
    </w:p>
    <w:p w:rsidR="007611AF" w:rsidRPr="008068A4" w:rsidRDefault="007611AF" w:rsidP="008068A4">
      <w:pPr>
        <w:widowControl w:val="0"/>
        <w:tabs>
          <w:tab w:val="left" w:pos="4111"/>
        </w:tabs>
        <w:autoSpaceDE w:val="0"/>
        <w:autoSpaceDN w:val="0"/>
        <w:adjustRightInd w:val="0"/>
        <w:spacing w:after="0" w:line="240" w:lineRule="auto"/>
        <w:rPr>
          <w:rFonts w:ascii="Times New Roman" w:hAnsi="Times New Roman" w:cs="Times New Roman"/>
          <w:sz w:val="18"/>
          <w:szCs w:val="18"/>
        </w:rPr>
      </w:pPr>
    </w:p>
    <w:p w:rsidR="007611AF" w:rsidRPr="008068A4" w:rsidRDefault="007611AF"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Положение</w:t>
      </w: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xml:space="preserve">о нормативах размеров оплаты труда муниципальных служащих </w:t>
      </w: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Новотроицкого сельсовета</w:t>
      </w:r>
    </w:p>
    <w:p w:rsidR="007611AF" w:rsidRPr="008068A4" w:rsidRDefault="007611AF" w:rsidP="008068A4">
      <w:pPr>
        <w:spacing w:after="0" w:line="240" w:lineRule="auto"/>
        <w:jc w:val="center"/>
        <w:rPr>
          <w:rFonts w:ascii="Times New Roman" w:hAnsi="Times New Roman" w:cs="Times New Roman"/>
          <w:sz w:val="18"/>
          <w:szCs w:val="18"/>
        </w:rPr>
      </w:pPr>
    </w:p>
    <w:p w:rsidR="007611AF" w:rsidRPr="008068A4" w:rsidRDefault="007611AF" w:rsidP="008068A4">
      <w:pPr>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 xml:space="preserve"> Настоящее Положение  устанавливает нормативы размеров оплаты труда муниципальных служащих Новотроицкого сельсовета, которым предоставляются дотации в целях выравнивания бюджетной обеспеченности муниципального образования, в виде значений размеров оплаты труда. </w:t>
      </w:r>
    </w:p>
    <w:p w:rsidR="007611AF" w:rsidRPr="008068A4" w:rsidRDefault="007611AF" w:rsidP="008068A4">
      <w:pPr>
        <w:spacing w:after="0" w:line="240" w:lineRule="auto"/>
        <w:ind w:firstLine="993"/>
        <w:jc w:val="both"/>
        <w:rPr>
          <w:rFonts w:ascii="Times New Roman" w:hAnsi="Times New Roman" w:cs="Times New Roman"/>
          <w:sz w:val="18"/>
          <w:szCs w:val="18"/>
        </w:rPr>
      </w:pPr>
    </w:p>
    <w:p w:rsidR="007611AF" w:rsidRPr="008068A4" w:rsidRDefault="007611AF" w:rsidP="008068A4">
      <w:pPr>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1. В целях установления значения размеров оплаты труда муниципальных служащих муниципальное образование Новотроицкий сельсовет относится к восьмой группе муниципальных образований с численностью населения до 5 тысяч человек.</w:t>
      </w:r>
    </w:p>
    <w:p w:rsidR="007611AF" w:rsidRPr="008068A4" w:rsidRDefault="007611AF" w:rsidP="008068A4">
      <w:pPr>
        <w:spacing w:after="0" w:line="240" w:lineRule="auto"/>
        <w:ind w:left="-284" w:firstLine="710"/>
        <w:jc w:val="both"/>
        <w:rPr>
          <w:rFonts w:ascii="Times New Roman" w:hAnsi="Times New Roman" w:cs="Times New Roman"/>
          <w:sz w:val="18"/>
          <w:szCs w:val="18"/>
        </w:rPr>
      </w:pPr>
    </w:p>
    <w:p w:rsidR="007611AF" w:rsidRPr="008068A4" w:rsidRDefault="007611AF" w:rsidP="008068A4">
      <w:pPr>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2.Численность населения, проживающего на территории муниципального образования Новотроицкий сельсовет,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предельных значений размеров оплаты труда на очередной финансовый год.</w:t>
      </w:r>
    </w:p>
    <w:p w:rsidR="007611AF" w:rsidRPr="008068A4" w:rsidRDefault="007611AF" w:rsidP="008068A4">
      <w:pPr>
        <w:spacing w:after="0" w:line="240" w:lineRule="auto"/>
        <w:ind w:left="-284" w:firstLine="710"/>
        <w:jc w:val="both"/>
        <w:rPr>
          <w:rFonts w:ascii="Times New Roman" w:hAnsi="Times New Roman" w:cs="Times New Roman"/>
          <w:sz w:val="18"/>
          <w:szCs w:val="18"/>
        </w:rPr>
      </w:pPr>
    </w:p>
    <w:p w:rsidR="007611AF" w:rsidRPr="008068A4" w:rsidRDefault="007611AF" w:rsidP="008068A4">
      <w:pPr>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3. Значения размеров оплаты труда муниципальных служащих состоят из предельных  размеров составных частей денежного содержания.</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В состав денежного содержания включаются:</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lastRenderedPageBreak/>
        <w:t>а) должностной оклад;</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б) ежемесячная надбавка за классный чин;</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в) ежемесячная надбавка за особые условия муниципальной службы;</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г) ежемесячная надбавка за выслугу лет;</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д) ежемесячное денежное поощрение;</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е) ежемесячная процентная надбавка к должностному окладу за работу со сведениями, составляющими государственную тайну;</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ж) премии;</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з) единовременная выплата при предоставлении ежегодного оплачиваемого отпуска,</w:t>
      </w:r>
      <w:r w:rsidRPr="008068A4">
        <w:rPr>
          <w:rFonts w:ascii="Times New Roman" w:hAnsi="Times New Roman" w:cs="Times New Roman"/>
          <w:color w:val="22272F"/>
          <w:sz w:val="18"/>
          <w:szCs w:val="18"/>
          <w:shd w:val="clear" w:color="auto" w:fill="FFFFFF"/>
        </w:rPr>
        <w:t xml:space="preserve"> </w:t>
      </w:r>
      <w:r w:rsidRPr="008068A4">
        <w:rPr>
          <w:rFonts w:ascii="Times New Roman" w:hAnsi="Times New Roman" w:cs="Times New Roman"/>
          <w:sz w:val="18"/>
          <w:szCs w:val="18"/>
          <w:shd w:val="clear" w:color="auto" w:fill="FFFFFF"/>
        </w:rPr>
        <w:t>которая не является выплатой за отработанное время.</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и) материальная помощь;</w:t>
      </w:r>
    </w:p>
    <w:p w:rsidR="007611AF" w:rsidRPr="008068A4" w:rsidRDefault="007611AF" w:rsidP="008068A4">
      <w:pPr>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к) иные выплаты муниципальным служащим.</w:t>
      </w:r>
    </w:p>
    <w:p w:rsidR="007611AF" w:rsidRPr="008068A4" w:rsidRDefault="007611AF" w:rsidP="008068A4">
      <w:pPr>
        <w:tabs>
          <w:tab w:val="left" w:pos="284"/>
        </w:tabs>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 xml:space="preserve">  </w:t>
      </w:r>
    </w:p>
    <w:p w:rsidR="007611AF" w:rsidRPr="008068A4" w:rsidRDefault="007611AF" w:rsidP="008068A4">
      <w:pPr>
        <w:tabs>
          <w:tab w:val="left" w:pos="-284"/>
        </w:tabs>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4. На денежное содержание начисляется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7611AF" w:rsidRPr="008068A4" w:rsidRDefault="007611AF" w:rsidP="008068A4">
      <w:pPr>
        <w:tabs>
          <w:tab w:val="left" w:pos="284"/>
        </w:tabs>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 xml:space="preserve">  </w:t>
      </w:r>
    </w:p>
    <w:p w:rsidR="007611AF" w:rsidRPr="008068A4" w:rsidRDefault="007611AF" w:rsidP="008068A4">
      <w:pPr>
        <w:tabs>
          <w:tab w:val="left" w:pos="284"/>
        </w:tabs>
        <w:spacing w:after="0" w:line="240" w:lineRule="auto"/>
        <w:ind w:firstLine="426"/>
        <w:jc w:val="both"/>
        <w:rPr>
          <w:rFonts w:ascii="Times New Roman" w:hAnsi="Times New Roman" w:cs="Times New Roman"/>
          <w:sz w:val="18"/>
          <w:szCs w:val="18"/>
        </w:rPr>
      </w:pPr>
      <w:r w:rsidRPr="008068A4">
        <w:rPr>
          <w:rFonts w:ascii="Times New Roman" w:hAnsi="Times New Roman" w:cs="Times New Roman"/>
          <w:sz w:val="18"/>
          <w:szCs w:val="18"/>
        </w:rPr>
        <w:t>5. Значения размеров должностных окладов муниципальных служащих установлены в приложении к настоящему Положению.</w:t>
      </w:r>
    </w:p>
    <w:p w:rsidR="007611AF" w:rsidRPr="008068A4" w:rsidRDefault="007611AF" w:rsidP="008068A4">
      <w:pPr>
        <w:tabs>
          <w:tab w:val="left" w:pos="284"/>
        </w:tabs>
        <w:spacing w:after="0" w:line="240" w:lineRule="auto"/>
        <w:ind w:firstLine="710"/>
        <w:jc w:val="both"/>
        <w:rPr>
          <w:rFonts w:ascii="Times New Roman" w:hAnsi="Times New Roman" w:cs="Times New Roman"/>
          <w:sz w:val="18"/>
          <w:szCs w:val="18"/>
        </w:rPr>
      </w:pPr>
    </w:p>
    <w:p w:rsidR="007611AF" w:rsidRPr="008068A4" w:rsidRDefault="007611AF" w:rsidP="008068A4">
      <w:pPr>
        <w:tabs>
          <w:tab w:val="left" w:pos="284"/>
        </w:tabs>
        <w:spacing w:after="0" w:line="240" w:lineRule="auto"/>
        <w:ind w:firstLine="426"/>
        <w:jc w:val="both"/>
        <w:rPr>
          <w:rFonts w:ascii="Times New Roman" w:hAnsi="Times New Roman" w:cs="Times New Roman"/>
          <w:sz w:val="18"/>
          <w:szCs w:val="18"/>
        </w:rPr>
      </w:pPr>
      <w:r w:rsidRPr="008068A4">
        <w:rPr>
          <w:rFonts w:ascii="Times New Roman" w:hAnsi="Times New Roman" w:cs="Times New Roman"/>
          <w:sz w:val="18"/>
          <w:szCs w:val="18"/>
        </w:rPr>
        <w:t>6. Значения размеров ежемесячной надбавки за классный чин к должностным окладам составляют:</w:t>
      </w:r>
    </w:p>
    <w:p w:rsidR="007611AF" w:rsidRPr="008068A4" w:rsidRDefault="007611AF" w:rsidP="008068A4">
      <w:pPr>
        <w:tabs>
          <w:tab w:val="left" w:pos="284"/>
        </w:tabs>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а) за классный чин 1-го класса  - 35 процентов;</w:t>
      </w:r>
    </w:p>
    <w:p w:rsidR="007611AF" w:rsidRPr="008068A4" w:rsidRDefault="007611AF" w:rsidP="008068A4">
      <w:pPr>
        <w:tabs>
          <w:tab w:val="left" w:pos="284"/>
        </w:tabs>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б) за классный чин 2-го класса  - 33 процента;</w:t>
      </w:r>
    </w:p>
    <w:p w:rsidR="007611AF" w:rsidRPr="008068A4" w:rsidRDefault="007611AF" w:rsidP="008068A4">
      <w:pPr>
        <w:tabs>
          <w:tab w:val="left" w:pos="284"/>
        </w:tabs>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sz w:val="18"/>
          <w:szCs w:val="18"/>
        </w:rPr>
        <w:t>в) за классный чин 3-го класса  - 25 процентов.</w:t>
      </w:r>
    </w:p>
    <w:p w:rsidR="007611AF" w:rsidRPr="008068A4" w:rsidRDefault="007611AF" w:rsidP="008068A4">
      <w:pPr>
        <w:tabs>
          <w:tab w:val="left" w:pos="284"/>
        </w:tabs>
        <w:spacing w:after="0" w:line="240" w:lineRule="auto"/>
        <w:ind w:firstLine="710"/>
        <w:jc w:val="both"/>
        <w:rPr>
          <w:rFonts w:ascii="Times New Roman" w:hAnsi="Times New Roman" w:cs="Times New Roman"/>
          <w:sz w:val="18"/>
          <w:szCs w:val="18"/>
        </w:rPr>
      </w:pPr>
      <w:r w:rsidRPr="008068A4">
        <w:rPr>
          <w:rFonts w:ascii="Times New Roman" w:hAnsi="Times New Roman" w:cs="Times New Roman"/>
          <w:bCs/>
          <w:sz w:val="18"/>
          <w:szCs w:val="18"/>
        </w:rPr>
        <w:t>Ежемесячная надбавка за классный чин выплачивается, начиная с расчетного периода, в котором в порядке, установленном Законом Красноярского края</w:t>
      </w:r>
      <w:r w:rsidRPr="008068A4">
        <w:rPr>
          <w:rFonts w:ascii="Times New Roman" w:hAnsi="Times New Roman" w:cs="Times New Roman"/>
          <w:sz w:val="18"/>
          <w:szCs w:val="18"/>
        </w:rPr>
        <w:t xml:space="preserve"> от 24.04.2008 № 5-1565 «Об особенностях правового регулирования муниципальной службы в Красноярском крае», </w:t>
      </w:r>
      <w:r w:rsidRPr="008068A4">
        <w:rPr>
          <w:rFonts w:ascii="Times New Roman" w:hAnsi="Times New Roman" w:cs="Times New Roman"/>
          <w:bCs/>
          <w:sz w:val="18"/>
          <w:szCs w:val="18"/>
        </w:rPr>
        <w:t>муниципальному служащему присвоен (сохранен) соответствующий классный чин.</w:t>
      </w:r>
    </w:p>
    <w:p w:rsidR="007611AF" w:rsidRPr="008068A4" w:rsidRDefault="007611AF" w:rsidP="008068A4">
      <w:pPr>
        <w:tabs>
          <w:tab w:val="left" w:pos="284"/>
        </w:tabs>
        <w:spacing w:after="0" w:line="240" w:lineRule="auto"/>
        <w:ind w:left="-284" w:firstLine="710"/>
        <w:jc w:val="both"/>
        <w:rPr>
          <w:rFonts w:ascii="Times New Roman" w:hAnsi="Times New Roman" w:cs="Times New Roman"/>
          <w:sz w:val="18"/>
          <w:szCs w:val="18"/>
        </w:rPr>
      </w:pPr>
    </w:p>
    <w:p w:rsidR="007611AF" w:rsidRPr="008068A4" w:rsidRDefault="007611AF" w:rsidP="008068A4">
      <w:pPr>
        <w:tabs>
          <w:tab w:val="left" w:pos="284"/>
        </w:tabs>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7. Значения размеров ежемесячной надбавки за особые условия муниципальной службы составляют:</w:t>
      </w:r>
    </w:p>
    <w:p w:rsidR="007611AF" w:rsidRPr="008068A4" w:rsidRDefault="007611AF" w:rsidP="008068A4">
      <w:pPr>
        <w:tabs>
          <w:tab w:val="left" w:pos="284"/>
        </w:tabs>
        <w:spacing w:after="0" w:line="240" w:lineRule="auto"/>
        <w:ind w:left="-284" w:firstLine="710"/>
        <w:jc w:val="both"/>
        <w:rPr>
          <w:rFonts w:ascii="Times New Roman" w:hAnsi="Times New Roman" w:cs="Times New Roman"/>
          <w:sz w:val="18"/>
          <w:szCs w:val="18"/>
        </w:rPr>
      </w:pPr>
    </w:p>
    <w:tbl>
      <w:tblPr>
        <w:tblpPr w:leftFromText="180" w:rightFromText="180" w:vertAnchor="text" w:tblpY="1"/>
        <w:tblOverlap w:val="never"/>
        <w:tblW w:w="9498" w:type="dxa"/>
        <w:tblInd w:w="108" w:type="dxa"/>
        <w:tblLayout w:type="fixed"/>
        <w:tblLook w:val="0000"/>
      </w:tblPr>
      <w:tblGrid>
        <w:gridCol w:w="4536"/>
        <w:gridCol w:w="4962"/>
      </w:tblGrid>
      <w:tr w:rsidR="007611AF" w:rsidRPr="008068A4" w:rsidTr="00260EED">
        <w:trPr>
          <w:cantSplit/>
          <w:trHeight w:val="447"/>
          <w:tblHeader/>
        </w:trPr>
        <w:tc>
          <w:tcPr>
            <w:tcW w:w="4536" w:type="dxa"/>
            <w:tcBorders>
              <w:top w:val="single" w:sz="4" w:space="0" w:color="auto"/>
              <w:left w:val="single" w:sz="4" w:space="0" w:color="auto"/>
              <w:bottom w:val="single" w:sz="4" w:space="0" w:color="auto"/>
              <w:right w:val="single" w:sz="4" w:space="0" w:color="auto"/>
            </w:tcBorders>
            <w:vAlign w:val="center"/>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Группа должностей</w:t>
            </w:r>
          </w:p>
          <w:p w:rsidR="007611AF" w:rsidRPr="008068A4" w:rsidRDefault="007611AF" w:rsidP="008068A4">
            <w:pPr>
              <w:spacing w:after="0" w:line="240" w:lineRule="auto"/>
              <w:ind w:firstLine="993"/>
              <w:jc w:val="center"/>
              <w:rPr>
                <w:rFonts w:ascii="Times New Roman" w:hAnsi="Times New Roman" w:cs="Times New Roman"/>
                <w:sz w:val="18"/>
                <w:szCs w:val="18"/>
              </w:rPr>
            </w:pPr>
          </w:p>
        </w:tc>
        <w:tc>
          <w:tcPr>
            <w:tcW w:w="4962" w:type="dxa"/>
            <w:tcBorders>
              <w:top w:val="single" w:sz="4" w:space="0" w:color="auto"/>
              <w:left w:val="nil"/>
              <w:bottom w:val="single" w:sz="4" w:space="0" w:color="auto"/>
              <w:right w:val="single" w:sz="4" w:space="0" w:color="auto"/>
            </w:tcBorders>
            <w:vAlign w:val="center"/>
          </w:tcPr>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Значения размеров надбавок за особые</w:t>
            </w: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условия муниципальной службы</w:t>
            </w:r>
          </w:p>
          <w:p w:rsidR="007611AF" w:rsidRPr="008068A4" w:rsidRDefault="007611AF" w:rsidP="008068A4">
            <w:pPr>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(процентов к должностному окладу)</w:t>
            </w:r>
          </w:p>
        </w:tc>
      </w:tr>
      <w:tr w:rsidR="007611AF" w:rsidRPr="008068A4" w:rsidTr="00260EED">
        <w:trPr>
          <w:cantSplit/>
          <w:trHeight w:val="244"/>
        </w:trPr>
        <w:tc>
          <w:tcPr>
            <w:tcW w:w="4536" w:type="dxa"/>
            <w:tcBorders>
              <w:top w:val="nil"/>
              <w:left w:val="single" w:sz="4" w:space="0" w:color="auto"/>
              <w:bottom w:val="single" w:sz="4" w:space="0" w:color="auto"/>
              <w:right w:val="single" w:sz="4" w:space="0" w:color="auto"/>
            </w:tcBorders>
            <w:vAlign w:val="center"/>
          </w:tcPr>
          <w:p w:rsidR="007611AF" w:rsidRPr="008068A4" w:rsidRDefault="007611AF" w:rsidP="008068A4">
            <w:pPr>
              <w:tabs>
                <w:tab w:val="left" w:pos="3686"/>
              </w:tab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Главная и ведущая</w:t>
            </w:r>
          </w:p>
        </w:tc>
        <w:tc>
          <w:tcPr>
            <w:tcW w:w="4962" w:type="dxa"/>
            <w:vMerge w:val="restart"/>
            <w:tcBorders>
              <w:top w:val="nil"/>
              <w:left w:val="nil"/>
              <w:right w:val="single" w:sz="4" w:space="0" w:color="auto"/>
            </w:tcBorders>
            <w:vAlign w:val="center"/>
          </w:tcPr>
          <w:p w:rsidR="007611AF" w:rsidRPr="008068A4" w:rsidRDefault="007611AF" w:rsidP="008068A4">
            <w:pPr>
              <w:spacing w:after="0" w:line="240" w:lineRule="auto"/>
              <w:ind w:firstLine="993"/>
              <w:jc w:val="center"/>
              <w:rPr>
                <w:rFonts w:ascii="Times New Roman" w:hAnsi="Times New Roman" w:cs="Times New Roman"/>
                <w:sz w:val="18"/>
                <w:szCs w:val="18"/>
              </w:rPr>
            </w:pPr>
            <w:r w:rsidRPr="008068A4">
              <w:rPr>
                <w:rFonts w:ascii="Times New Roman" w:hAnsi="Times New Roman" w:cs="Times New Roman"/>
                <w:sz w:val="18"/>
                <w:szCs w:val="18"/>
              </w:rPr>
              <w:t>60</w:t>
            </w:r>
          </w:p>
          <w:p w:rsidR="007611AF" w:rsidRPr="008068A4" w:rsidRDefault="007611AF" w:rsidP="008068A4">
            <w:pPr>
              <w:spacing w:after="0" w:line="240" w:lineRule="auto"/>
              <w:ind w:firstLine="993"/>
              <w:jc w:val="center"/>
              <w:rPr>
                <w:rFonts w:ascii="Times New Roman" w:hAnsi="Times New Roman" w:cs="Times New Roman"/>
                <w:sz w:val="18"/>
                <w:szCs w:val="18"/>
              </w:rPr>
            </w:pPr>
            <w:r w:rsidRPr="008068A4">
              <w:rPr>
                <w:rFonts w:ascii="Times New Roman" w:hAnsi="Times New Roman" w:cs="Times New Roman"/>
                <w:sz w:val="18"/>
                <w:szCs w:val="18"/>
              </w:rPr>
              <w:t>40</w:t>
            </w:r>
          </w:p>
        </w:tc>
      </w:tr>
      <w:tr w:rsidR="007611AF" w:rsidRPr="008068A4" w:rsidTr="00260EED">
        <w:trPr>
          <w:cantSplit/>
          <w:trHeight w:val="244"/>
        </w:trPr>
        <w:tc>
          <w:tcPr>
            <w:tcW w:w="4536" w:type="dxa"/>
            <w:tcBorders>
              <w:top w:val="single" w:sz="4" w:space="0" w:color="auto"/>
              <w:left w:val="single" w:sz="4" w:space="0" w:color="auto"/>
              <w:bottom w:val="single" w:sz="4" w:space="0" w:color="auto"/>
              <w:right w:val="single" w:sz="4" w:space="0" w:color="auto"/>
            </w:tcBorders>
            <w:vAlign w:val="center"/>
          </w:tcPr>
          <w:p w:rsidR="007611AF" w:rsidRPr="008068A4" w:rsidRDefault="007611AF" w:rsidP="008068A4">
            <w:pPr>
              <w:tabs>
                <w:tab w:val="left" w:pos="3686"/>
              </w:tab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Старшая и младшая</w:t>
            </w:r>
          </w:p>
        </w:tc>
        <w:tc>
          <w:tcPr>
            <w:tcW w:w="4962" w:type="dxa"/>
            <w:vMerge/>
            <w:tcBorders>
              <w:left w:val="nil"/>
              <w:bottom w:val="single" w:sz="4" w:space="0" w:color="auto"/>
              <w:right w:val="single" w:sz="4" w:space="0" w:color="auto"/>
            </w:tcBorders>
          </w:tcPr>
          <w:p w:rsidR="007611AF" w:rsidRPr="008068A4" w:rsidRDefault="007611AF" w:rsidP="008068A4">
            <w:pPr>
              <w:spacing w:after="0" w:line="240" w:lineRule="auto"/>
              <w:ind w:firstLine="993"/>
              <w:jc w:val="both"/>
              <w:rPr>
                <w:rFonts w:ascii="Times New Roman" w:hAnsi="Times New Roman" w:cs="Times New Roman"/>
                <w:sz w:val="18"/>
                <w:szCs w:val="18"/>
              </w:rPr>
            </w:pPr>
          </w:p>
        </w:tc>
      </w:tr>
    </w:tbl>
    <w:p w:rsidR="007611AF" w:rsidRPr="008068A4" w:rsidRDefault="007611AF" w:rsidP="008068A4">
      <w:pPr>
        <w:spacing w:after="0" w:line="240" w:lineRule="auto"/>
        <w:ind w:firstLine="993"/>
        <w:jc w:val="both"/>
        <w:rPr>
          <w:rFonts w:ascii="Times New Roman" w:hAnsi="Times New Roman" w:cs="Times New Roman"/>
          <w:sz w:val="18"/>
          <w:szCs w:val="18"/>
        </w:rPr>
      </w:pPr>
    </w:p>
    <w:p w:rsidR="00260EED" w:rsidRDefault="00260EED" w:rsidP="008068A4">
      <w:pPr>
        <w:spacing w:after="0" w:line="240" w:lineRule="auto"/>
        <w:ind w:left="-284" w:firstLine="710"/>
        <w:jc w:val="both"/>
        <w:rPr>
          <w:rFonts w:ascii="Times New Roman" w:hAnsi="Times New Roman" w:cs="Times New Roman"/>
          <w:sz w:val="18"/>
          <w:szCs w:val="18"/>
        </w:rPr>
      </w:pPr>
    </w:p>
    <w:p w:rsidR="00260EED" w:rsidRDefault="00260EED" w:rsidP="008068A4">
      <w:pPr>
        <w:spacing w:after="0" w:line="240" w:lineRule="auto"/>
        <w:ind w:left="-284" w:firstLine="710"/>
        <w:jc w:val="both"/>
        <w:rPr>
          <w:rFonts w:ascii="Times New Roman" w:hAnsi="Times New Roman" w:cs="Times New Roman"/>
          <w:sz w:val="18"/>
          <w:szCs w:val="18"/>
        </w:rPr>
      </w:pPr>
    </w:p>
    <w:p w:rsidR="00260EED" w:rsidRDefault="00260EED" w:rsidP="008068A4">
      <w:pPr>
        <w:spacing w:after="0" w:line="240" w:lineRule="auto"/>
        <w:ind w:left="-284" w:firstLine="710"/>
        <w:jc w:val="both"/>
        <w:rPr>
          <w:rFonts w:ascii="Times New Roman" w:hAnsi="Times New Roman" w:cs="Times New Roman"/>
          <w:sz w:val="18"/>
          <w:szCs w:val="18"/>
        </w:rPr>
      </w:pPr>
    </w:p>
    <w:p w:rsidR="00260EED" w:rsidRDefault="00260EED" w:rsidP="008068A4">
      <w:pPr>
        <w:spacing w:after="0" w:line="240" w:lineRule="auto"/>
        <w:ind w:left="-284" w:firstLine="710"/>
        <w:jc w:val="both"/>
        <w:rPr>
          <w:rFonts w:ascii="Times New Roman" w:hAnsi="Times New Roman" w:cs="Times New Roman"/>
          <w:sz w:val="18"/>
          <w:szCs w:val="18"/>
        </w:rPr>
      </w:pPr>
    </w:p>
    <w:p w:rsidR="00260EED" w:rsidRDefault="00260EED" w:rsidP="008068A4">
      <w:pPr>
        <w:spacing w:after="0" w:line="240" w:lineRule="auto"/>
        <w:ind w:left="-284" w:firstLine="710"/>
        <w:jc w:val="both"/>
        <w:rPr>
          <w:rFonts w:ascii="Times New Roman" w:hAnsi="Times New Roman" w:cs="Times New Roman"/>
          <w:sz w:val="18"/>
          <w:szCs w:val="18"/>
        </w:rPr>
      </w:pPr>
    </w:p>
    <w:p w:rsidR="007611AF" w:rsidRPr="008068A4" w:rsidRDefault="007611AF" w:rsidP="008068A4">
      <w:pPr>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8. Значения размеров ежемесячной надбавки за выслугу лет на муниципальной службе к должностному окладу составляют:</w:t>
      </w:r>
    </w:p>
    <w:p w:rsidR="007611AF" w:rsidRPr="008068A4" w:rsidRDefault="007611AF"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а) при стаже муниципальной службы от 1 до 5 лет – 10 процентов;</w:t>
      </w:r>
    </w:p>
    <w:p w:rsidR="007611AF" w:rsidRPr="008068A4" w:rsidRDefault="007611AF"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б) при стаже муниципальной службы от 5 до 10 лет – 15 процентов;</w:t>
      </w:r>
    </w:p>
    <w:p w:rsidR="007611AF" w:rsidRPr="008068A4" w:rsidRDefault="007611AF"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в) при стаже муниципальной службы от 10 до 15 лет – 20 процентов;</w:t>
      </w:r>
    </w:p>
    <w:p w:rsidR="007611AF" w:rsidRPr="008068A4" w:rsidRDefault="007611AF"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г) при стаже муниципальной службы свыше 15 лет – 30 процентов.</w:t>
      </w:r>
    </w:p>
    <w:p w:rsidR="007611AF" w:rsidRPr="008068A4" w:rsidRDefault="007611AF" w:rsidP="008068A4">
      <w:pPr>
        <w:spacing w:after="0" w:line="240" w:lineRule="auto"/>
        <w:ind w:firstLine="993"/>
        <w:jc w:val="both"/>
        <w:rPr>
          <w:rFonts w:ascii="Times New Roman" w:hAnsi="Times New Roman" w:cs="Times New Roman"/>
          <w:sz w:val="18"/>
          <w:szCs w:val="18"/>
        </w:rPr>
      </w:pPr>
    </w:p>
    <w:p w:rsidR="007611AF" w:rsidRPr="008068A4" w:rsidRDefault="007611AF" w:rsidP="008068A4">
      <w:pPr>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9. Муниципальным служащим устанавливается ежемесячное денежное поощрение в следующих размерах:</w:t>
      </w:r>
    </w:p>
    <w:p w:rsidR="007611AF" w:rsidRPr="008068A4" w:rsidRDefault="007611AF" w:rsidP="008068A4">
      <w:pPr>
        <w:spacing w:after="0" w:line="240" w:lineRule="auto"/>
        <w:ind w:left="-284" w:firstLine="993"/>
        <w:jc w:val="both"/>
        <w:rPr>
          <w:rFonts w:ascii="Times New Roman" w:hAnsi="Times New Roman" w:cs="Times New Roman"/>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4785"/>
      </w:tblGrid>
      <w:tr w:rsidR="007611AF" w:rsidRPr="008068A4" w:rsidTr="006434F5">
        <w:trPr>
          <w:trHeight w:val="489"/>
        </w:trPr>
        <w:tc>
          <w:tcPr>
            <w:tcW w:w="4251" w:type="dxa"/>
            <w:shd w:val="clear" w:color="auto" w:fill="auto"/>
          </w:tcPr>
          <w:p w:rsidR="007611AF" w:rsidRPr="008068A4" w:rsidRDefault="007611AF" w:rsidP="008068A4">
            <w:pPr>
              <w:spacing w:after="0" w:line="240" w:lineRule="auto"/>
              <w:ind w:firstLine="993"/>
              <w:jc w:val="both"/>
              <w:rPr>
                <w:rFonts w:ascii="Times New Roman" w:hAnsi="Times New Roman" w:cs="Times New Roman"/>
                <w:sz w:val="18"/>
                <w:szCs w:val="18"/>
              </w:rPr>
            </w:pPr>
            <w:r w:rsidRPr="008068A4">
              <w:rPr>
                <w:rFonts w:ascii="Times New Roman" w:hAnsi="Times New Roman" w:cs="Times New Roman"/>
                <w:sz w:val="18"/>
                <w:szCs w:val="18"/>
              </w:rPr>
              <w:t>Группа должности</w:t>
            </w:r>
          </w:p>
        </w:tc>
        <w:tc>
          <w:tcPr>
            <w:tcW w:w="4785" w:type="dxa"/>
            <w:shd w:val="clear" w:color="auto" w:fill="auto"/>
          </w:tcPr>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Размер ежемесячного денежного поощрения (должностных окладов)</w:t>
            </w:r>
          </w:p>
        </w:tc>
      </w:tr>
      <w:tr w:rsidR="007611AF" w:rsidRPr="008068A4" w:rsidTr="006434F5">
        <w:trPr>
          <w:trHeight w:val="560"/>
        </w:trPr>
        <w:tc>
          <w:tcPr>
            <w:tcW w:w="4251" w:type="dxa"/>
            <w:shd w:val="clear" w:color="auto" w:fill="auto"/>
          </w:tcPr>
          <w:p w:rsidR="007611AF" w:rsidRPr="008068A4" w:rsidRDefault="007611AF" w:rsidP="008068A4">
            <w:pPr>
              <w:spacing w:after="0" w:line="240" w:lineRule="auto"/>
              <w:ind w:firstLine="993"/>
              <w:jc w:val="both"/>
              <w:rPr>
                <w:rFonts w:ascii="Times New Roman" w:hAnsi="Times New Roman" w:cs="Times New Roman"/>
                <w:sz w:val="18"/>
                <w:szCs w:val="18"/>
              </w:rPr>
            </w:pPr>
          </w:p>
          <w:p w:rsidR="007611AF" w:rsidRPr="008068A4" w:rsidRDefault="007611AF"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     По всем группам должностей</w:t>
            </w:r>
          </w:p>
        </w:tc>
        <w:tc>
          <w:tcPr>
            <w:tcW w:w="4785" w:type="dxa"/>
            <w:shd w:val="clear" w:color="auto" w:fill="auto"/>
          </w:tcPr>
          <w:p w:rsidR="007611AF" w:rsidRPr="008068A4" w:rsidRDefault="007611AF" w:rsidP="008068A4">
            <w:pPr>
              <w:spacing w:after="0" w:line="240" w:lineRule="auto"/>
              <w:ind w:firstLine="993"/>
              <w:jc w:val="both"/>
              <w:rPr>
                <w:rFonts w:ascii="Times New Roman" w:hAnsi="Times New Roman" w:cs="Times New Roman"/>
                <w:sz w:val="18"/>
                <w:szCs w:val="18"/>
              </w:rPr>
            </w:pPr>
          </w:p>
          <w:p w:rsidR="007611AF" w:rsidRPr="008068A4" w:rsidRDefault="007611AF" w:rsidP="008068A4">
            <w:pPr>
              <w:spacing w:after="0" w:line="240" w:lineRule="auto"/>
              <w:ind w:firstLine="993"/>
              <w:jc w:val="both"/>
              <w:rPr>
                <w:rFonts w:ascii="Times New Roman" w:hAnsi="Times New Roman" w:cs="Times New Roman"/>
                <w:sz w:val="18"/>
                <w:szCs w:val="18"/>
              </w:rPr>
            </w:pPr>
            <w:r w:rsidRPr="008068A4">
              <w:rPr>
                <w:rFonts w:ascii="Times New Roman" w:hAnsi="Times New Roman" w:cs="Times New Roman"/>
                <w:sz w:val="18"/>
                <w:szCs w:val="18"/>
              </w:rPr>
              <w:t xml:space="preserve">               2,3</w:t>
            </w:r>
          </w:p>
        </w:tc>
      </w:tr>
    </w:tbl>
    <w:p w:rsidR="007611AF" w:rsidRPr="008068A4" w:rsidRDefault="007611AF" w:rsidP="008068A4">
      <w:pPr>
        <w:spacing w:after="0" w:line="240" w:lineRule="auto"/>
        <w:ind w:left="-284" w:firstLine="993"/>
        <w:jc w:val="both"/>
        <w:rPr>
          <w:rFonts w:ascii="Times New Roman" w:hAnsi="Times New Roman" w:cs="Times New Roman"/>
          <w:sz w:val="18"/>
          <w:szCs w:val="18"/>
        </w:rPr>
      </w:pPr>
    </w:p>
    <w:p w:rsidR="007611AF" w:rsidRPr="008068A4" w:rsidRDefault="007611AF" w:rsidP="008068A4">
      <w:pPr>
        <w:pStyle w:val="af9"/>
        <w:spacing w:after="0" w:line="240" w:lineRule="auto"/>
        <w:ind w:firstLine="426"/>
        <w:rPr>
          <w:rFonts w:ascii="Times New Roman" w:hAnsi="Times New Roman" w:cs="Times New Roman"/>
          <w:sz w:val="18"/>
          <w:szCs w:val="18"/>
        </w:rPr>
      </w:pPr>
      <w:r w:rsidRPr="008068A4">
        <w:rPr>
          <w:rFonts w:ascii="Times New Roman" w:hAnsi="Times New Roman" w:cs="Times New Roman"/>
          <w:sz w:val="18"/>
          <w:szCs w:val="18"/>
        </w:rPr>
        <w:t>Размер денежного поощрения зависит от основных показателей, учитывающих вклад муниципального служащего в общие результаты работы органа местного самоуправления. Основными показателями, влияющими  на размер денежного поощрения являются:</w:t>
      </w:r>
    </w:p>
    <w:p w:rsidR="007611AF" w:rsidRPr="008068A4" w:rsidRDefault="007611AF" w:rsidP="008068A4">
      <w:pPr>
        <w:pStyle w:val="af9"/>
        <w:spacing w:after="0" w:line="240" w:lineRule="auto"/>
        <w:ind w:firstLine="426"/>
        <w:rPr>
          <w:rFonts w:ascii="Times New Roman" w:hAnsi="Times New Roman" w:cs="Times New Roman"/>
          <w:sz w:val="18"/>
          <w:szCs w:val="18"/>
        </w:rPr>
      </w:pPr>
      <w:r w:rsidRPr="008068A4">
        <w:rPr>
          <w:rFonts w:ascii="Times New Roman" w:hAnsi="Times New Roman" w:cs="Times New Roman"/>
          <w:sz w:val="18"/>
          <w:szCs w:val="18"/>
        </w:rPr>
        <w:t>эффективность и результативность подготавливаемых муниципальным служащим решений органа местного самоуправления;</w:t>
      </w:r>
    </w:p>
    <w:p w:rsidR="007611AF" w:rsidRPr="008068A4" w:rsidRDefault="007611AF" w:rsidP="008068A4">
      <w:pPr>
        <w:pStyle w:val="af9"/>
        <w:spacing w:after="0" w:line="240" w:lineRule="auto"/>
        <w:ind w:firstLine="426"/>
        <w:rPr>
          <w:rFonts w:ascii="Times New Roman" w:hAnsi="Times New Roman" w:cs="Times New Roman"/>
          <w:sz w:val="18"/>
          <w:szCs w:val="18"/>
        </w:rPr>
      </w:pPr>
      <w:r w:rsidRPr="008068A4">
        <w:rPr>
          <w:rFonts w:ascii="Times New Roman" w:hAnsi="Times New Roman" w:cs="Times New Roman"/>
          <w:sz w:val="18"/>
          <w:szCs w:val="18"/>
        </w:rPr>
        <w:t>личный вклад в реализацию решений органа местного самоуправления;</w:t>
      </w:r>
    </w:p>
    <w:p w:rsidR="007611AF" w:rsidRPr="008068A4" w:rsidRDefault="007611AF" w:rsidP="008068A4">
      <w:pPr>
        <w:pStyle w:val="af9"/>
        <w:spacing w:after="0" w:line="240" w:lineRule="auto"/>
        <w:ind w:firstLine="426"/>
        <w:rPr>
          <w:rFonts w:ascii="Times New Roman" w:hAnsi="Times New Roman" w:cs="Times New Roman"/>
          <w:sz w:val="18"/>
          <w:szCs w:val="18"/>
        </w:rPr>
      </w:pPr>
      <w:r w:rsidRPr="008068A4">
        <w:rPr>
          <w:rFonts w:ascii="Times New Roman" w:hAnsi="Times New Roman" w:cs="Times New Roman"/>
          <w:sz w:val="18"/>
          <w:szCs w:val="18"/>
        </w:rPr>
        <w:t>инициативность и творческое отношение к выполнению своих функциональных обязанностей и поручениям руководства;</w:t>
      </w:r>
    </w:p>
    <w:p w:rsidR="007611AF" w:rsidRPr="008068A4" w:rsidRDefault="007611AF" w:rsidP="008068A4">
      <w:pPr>
        <w:pStyle w:val="af9"/>
        <w:spacing w:after="0" w:line="240" w:lineRule="auto"/>
        <w:ind w:firstLine="426"/>
        <w:rPr>
          <w:rFonts w:ascii="Times New Roman" w:hAnsi="Times New Roman" w:cs="Times New Roman"/>
          <w:sz w:val="18"/>
          <w:szCs w:val="18"/>
        </w:rPr>
      </w:pPr>
      <w:r w:rsidRPr="008068A4">
        <w:rPr>
          <w:rFonts w:ascii="Times New Roman" w:hAnsi="Times New Roman" w:cs="Times New Roman"/>
          <w:sz w:val="18"/>
          <w:szCs w:val="18"/>
        </w:rPr>
        <w:t>обеспечение выполнения закрепленных за ним задач в полном объеме и в установленные сроки;</w:t>
      </w:r>
    </w:p>
    <w:p w:rsidR="007611AF" w:rsidRPr="008068A4" w:rsidRDefault="007611AF" w:rsidP="008068A4">
      <w:pPr>
        <w:spacing w:after="0" w:line="240" w:lineRule="auto"/>
        <w:ind w:left="-284" w:firstLine="426"/>
        <w:jc w:val="both"/>
        <w:rPr>
          <w:rFonts w:ascii="Times New Roman" w:hAnsi="Times New Roman" w:cs="Times New Roman"/>
          <w:sz w:val="18"/>
          <w:szCs w:val="18"/>
        </w:rPr>
      </w:pPr>
      <w:r w:rsidRPr="008068A4">
        <w:rPr>
          <w:rFonts w:ascii="Times New Roman" w:hAnsi="Times New Roman" w:cs="Times New Roman"/>
          <w:sz w:val="18"/>
          <w:szCs w:val="18"/>
        </w:rPr>
        <w:t xml:space="preserve">   соблюдение трудовой дисциплины и правил внутреннего трудового распорядка.</w:t>
      </w:r>
    </w:p>
    <w:p w:rsidR="007611AF" w:rsidRPr="008068A4" w:rsidRDefault="007611AF" w:rsidP="008068A4">
      <w:pPr>
        <w:spacing w:after="0" w:line="240" w:lineRule="auto"/>
        <w:ind w:left="-284" w:firstLine="426"/>
        <w:jc w:val="both"/>
        <w:rPr>
          <w:rFonts w:ascii="Times New Roman" w:hAnsi="Times New Roman" w:cs="Times New Roman"/>
          <w:sz w:val="18"/>
          <w:szCs w:val="18"/>
        </w:rPr>
      </w:pPr>
      <w:r w:rsidRPr="008068A4">
        <w:rPr>
          <w:rFonts w:ascii="Times New Roman" w:hAnsi="Times New Roman" w:cs="Times New Roman"/>
          <w:sz w:val="18"/>
          <w:szCs w:val="18"/>
        </w:rPr>
        <w:t xml:space="preserve">    Конкретный размер денежного поощрения муниципальному служащему устанавливается представителем нанимателя в пределах установленного фонда оплаты труда. </w:t>
      </w:r>
    </w:p>
    <w:p w:rsidR="007611AF" w:rsidRPr="008068A4" w:rsidRDefault="007611AF" w:rsidP="008068A4">
      <w:pPr>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lastRenderedPageBreak/>
        <w:t xml:space="preserve">Предельный размер ежемесячного денежного поощрения, определенный в соответствии с настоящим пунктом, увеличивается на 6 200 рублей.  </w:t>
      </w:r>
    </w:p>
    <w:p w:rsidR="007611AF" w:rsidRPr="008068A4" w:rsidRDefault="007611AF" w:rsidP="008068A4">
      <w:pPr>
        <w:spacing w:after="0" w:line="240" w:lineRule="auto"/>
        <w:ind w:left="-284" w:firstLine="426"/>
        <w:jc w:val="both"/>
        <w:rPr>
          <w:rFonts w:ascii="Times New Roman" w:hAnsi="Times New Roman" w:cs="Times New Roman"/>
          <w:sz w:val="18"/>
          <w:szCs w:val="18"/>
        </w:rPr>
      </w:pPr>
    </w:p>
    <w:p w:rsidR="007611AF" w:rsidRPr="008068A4" w:rsidRDefault="007611AF" w:rsidP="008068A4">
      <w:pPr>
        <w:spacing w:after="0" w:line="240" w:lineRule="auto"/>
        <w:ind w:firstLine="426"/>
        <w:jc w:val="both"/>
        <w:rPr>
          <w:rFonts w:ascii="Times New Roman" w:hAnsi="Times New Roman" w:cs="Times New Roman"/>
          <w:sz w:val="18"/>
          <w:szCs w:val="18"/>
        </w:rPr>
      </w:pPr>
      <w:r w:rsidRPr="008068A4">
        <w:rPr>
          <w:rFonts w:ascii="Times New Roman" w:hAnsi="Times New Roman" w:cs="Times New Roman"/>
          <w:sz w:val="18"/>
          <w:szCs w:val="18"/>
        </w:rPr>
        <w:t xml:space="preserve">10. Значения размеров премирования муниципальных служащих ограничиваются пределами установленного фонда оплаты труда. </w:t>
      </w:r>
    </w:p>
    <w:p w:rsidR="007611AF" w:rsidRPr="008068A4" w:rsidRDefault="007611AF" w:rsidP="008068A4">
      <w:pPr>
        <w:spacing w:after="0" w:line="240" w:lineRule="auto"/>
        <w:ind w:firstLine="426"/>
        <w:jc w:val="both"/>
        <w:rPr>
          <w:rFonts w:ascii="Times New Roman" w:hAnsi="Times New Roman" w:cs="Times New Roman"/>
          <w:sz w:val="18"/>
          <w:szCs w:val="18"/>
        </w:rPr>
      </w:pPr>
      <w:r w:rsidRPr="008068A4">
        <w:rPr>
          <w:rFonts w:ascii="Times New Roman" w:hAnsi="Times New Roman" w:cs="Times New Roman"/>
          <w:sz w:val="18"/>
          <w:szCs w:val="18"/>
        </w:rPr>
        <w:t xml:space="preserve">Премирование муниципальных служащих осуществляется в соответствии с Положением о премировании, единовременной выплате при предоставлении ежегодного оплачиваемого отпуска и выплате материальной помощи муниципальным служащим муниципального образования Новотроицкий сельсовет, утверждаемым решением Новотроицкого сельского  Совета депутатов. </w:t>
      </w:r>
    </w:p>
    <w:p w:rsidR="007611AF" w:rsidRPr="008068A4" w:rsidRDefault="007611AF" w:rsidP="008068A4">
      <w:pPr>
        <w:spacing w:after="0" w:line="240" w:lineRule="auto"/>
        <w:ind w:firstLine="426"/>
        <w:jc w:val="both"/>
        <w:rPr>
          <w:rFonts w:ascii="Times New Roman" w:hAnsi="Times New Roman" w:cs="Times New Roman"/>
          <w:sz w:val="18"/>
          <w:szCs w:val="18"/>
        </w:rPr>
      </w:pPr>
    </w:p>
    <w:p w:rsidR="007611AF" w:rsidRPr="008068A4" w:rsidRDefault="007611AF" w:rsidP="008068A4">
      <w:pPr>
        <w:spacing w:after="0" w:line="240" w:lineRule="auto"/>
        <w:ind w:firstLine="426"/>
        <w:jc w:val="both"/>
        <w:rPr>
          <w:rFonts w:ascii="Times New Roman" w:hAnsi="Times New Roman" w:cs="Times New Roman"/>
          <w:sz w:val="18"/>
          <w:szCs w:val="18"/>
        </w:rPr>
      </w:pPr>
      <w:r w:rsidRPr="008068A4">
        <w:rPr>
          <w:rFonts w:ascii="Times New Roman" w:hAnsi="Times New Roman" w:cs="Times New Roman"/>
          <w:sz w:val="18"/>
          <w:szCs w:val="18"/>
        </w:rPr>
        <w:t>11. Значение размера единовременной выплаты, осуществляемой один раз в год при предоставлении ежегодного оплачиваемого отпуска, составляет 3,5 должностного оклада.</w:t>
      </w:r>
    </w:p>
    <w:p w:rsidR="007611AF" w:rsidRPr="008068A4" w:rsidRDefault="007611AF" w:rsidP="008068A4">
      <w:pPr>
        <w:spacing w:after="0" w:line="240" w:lineRule="auto"/>
        <w:ind w:firstLine="426"/>
        <w:jc w:val="both"/>
        <w:rPr>
          <w:rFonts w:ascii="Times New Roman" w:hAnsi="Times New Roman" w:cs="Times New Roman"/>
          <w:sz w:val="18"/>
          <w:szCs w:val="18"/>
        </w:rPr>
      </w:pPr>
      <w:r w:rsidRPr="008068A4">
        <w:rPr>
          <w:rFonts w:ascii="Times New Roman" w:hAnsi="Times New Roman" w:cs="Times New Roman"/>
          <w:sz w:val="18"/>
          <w:szCs w:val="18"/>
        </w:rPr>
        <w:t xml:space="preserve">Единовременная выплата муниципальным служащим осуществляется в соответствии с Положением о премировании, единовременной выплате при предоставлении ежегодного оплачиваемого отпуска и выплате материальной помощи муниципальным служащим муниципального образования Новотроицкий сельсовет, утверждаемым решением Новотроицкого сельского  Совета депутатов. </w:t>
      </w:r>
    </w:p>
    <w:p w:rsidR="007611AF" w:rsidRPr="008068A4" w:rsidRDefault="007611AF" w:rsidP="008068A4">
      <w:pPr>
        <w:spacing w:after="0" w:line="240" w:lineRule="auto"/>
        <w:ind w:left="-284" w:firstLine="426"/>
        <w:jc w:val="both"/>
        <w:rPr>
          <w:rFonts w:ascii="Times New Roman" w:hAnsi="Times New Roman" w:cs="Times New Roman"/>
          <w:sz w:val="18"/>
          <w:szCs w:val="18"/>
        </w:rPr>
      </w:pPr>
    </w:p>
    <w:p w:rsidR="007611AF" w:rsidRPr="008068A4" w:rsidRDefault="007611AF" w:rsidP="008068A4">
      <w:pPr>
        <w:pStyle w:val="formattext"/>
        <w:shd w:val="clear" w:color="auto" w:fill="FFFFFF"/>
        <w:spacing w:before="0" w:beforeAutospacing="0" w:after="0" w:afterAutospacing="0"/>
        <w:ind w:firstLine="426"/>
        <w:jc w:val="both"/>
        <w:textAlignment w:val="baseline"/>
        <w:rPr>
          <w:sz w:val="18"/>
          <w:szCs w:val="18"/>
        </w:rPr>
      </w:pPr>
      <w:r w:rsidRPr="008068A4">
        <w:rPr>
          <w:sz w:val="18"/>
          <w:szCs w:val="18"/>
        </w:rPr>
        <w:t>12. По решению лица, в компетенцию которого входит принятие таких решений, в пределах установленного фонда оплаты труда муниципальным служащим может оказываться единовременная материальная помощь в связи с бракосочетанием, рождением ребенка, смертью супруга (супруги) или близких родственников (родителей, детей).</w:t>
      </w:r>
    </w:p>
    <w:p w:rsidR="007611AF" w:rsidRPr="008068A4" w:rsidRDefault="007611AF" w:rsidP="008068A4">
      <w:pPr>
        <w:spacing w:after="0" w:line="240" w:lineRule="auto"/>
        <w:ind w:firstLine="426"/>
        <w:jc w:val="both"/>
        <w:rPr>
          <w:rFonts w:ascii="Times New Roman" w:hAnsi="Times New Roman" w:cs="Times New Roman"/>
          <w:sz w:val="18"/>
          <w:szCs w:val="18"/>
        </w:rPr>
      </w:pPr>
      <w:r w:rsidRPr="008068A4">
        <w:rPr>
          <w:rFonts w:ascii="Times New Roman" w:hAnsi="Times New Roman" w:cs="Times New Roman"/>
          <w:sz w:val="18"/>
          <w:szCs w:val="18"/>
        </w:rPr>
        <w:t xml:space="preserve">Размер материальной помощи устанавливается в соответствии с Положением о премировании, единовременной выплате при предоставлении ежегодного оплачиваемого отпуска и выплате материальной помощи муниципальным служащим муниципального образования Новотроицкий сельсовет, утверждаемым решением Новотроицкого сельского  Совета депутатов. </w:t>
      </w:r>
    </w:p>
    <w:p w:rsidR="007611AF" w:rsidRPr="008068A4" w:rsidRDefault="007611AF" w:rsidP="008068A4">
      <w:pPr>
        <w:tabs>
          <w:tab w:val="left" w:pos="993"/>
        </w:tabs>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13. Иные выплаты муниципальным служащим в соответствии с федеральными законами осуществляются правовым актом представителя  нанимателя (работодателя), за исключением случая, предусмотренного подпунктом 13.1 настоящего пункта, и определяется в размере, порядке и на условиях, установленных федеральным законодательством.</w:t>
      </w:r>
    </w:p>
    <w:p w:rsidR="007611AF" w:rsidRPr="008068A4" w:rsidRDefault="007611AF" w:rsidP="008068A4">
      <w:pPr>
        <w:tabs>
          <w:tab w:val="left" w:pos="993"/>
        </w:tabs>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 xml:space="preserve">13.1. При досрочном прекращении полномочий главы Новотроицкого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в отсутствие правового акта представителя нанимателя (работодателя) и соглашения, указанного в статье 151 Трудового кодекса Российской Федерации, определяющих размер доплаты муниципальному служащему в связи с временным исполнением им полномочий главы Новотроицкого сельсовета, такая доплата устанавливается решением Новотроицкого сельского Совета депутатов в размере, определяемом в соответствии с трудовым законодательством. </w:t>
      </w:r>
    </w:p>
    <w:p w:rsidR="007611AF" w:rsidRPr="008068A4" w:rsidRDefault="007611AF" w:rsidP="008068A4">
      <w:pPr>
        <w:spacing w:after="0" w:line="240" w:lineRule="auto"/>
        <w:ind w:left="-284" w:firstLine="710"/>
        <w:jc w:val="both"/>
        <w:rPr>
          <w:rFonts w:ascii="Times New Roman" w:hAnsi="Times New Roman" w:cs="Times New Roman"/>
          <w:sz w:val="18"/>
          <w:szCs w:val="18"/>
        </w:rPr>
      </w:pPr>
      <w:r w:rsidRPr="008068A4">
        <w:rPr>
          <w:rFonts w:ascii="Times New Roman" w:hAnsi="Times New Roman" w:cs="Times New Roman"/>
          <w:sz w:val="18"/>
          <w:szCs w:val="18"/>
        </w:rPr>
        <w:t>13.2. Выплаты, предусмотренные настоящим пунктом, определяются в пределах средств и с учетом нормативов формирования расходов на оплату труда муниципальных служащих, установленных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7611AF" w:rsidRPr="008068A4" w:rsidRDefault="007611AF" w:rsidP="008068A4">
      <w:pPr>
        <w:spacing w:after="0" w:line="240" w:lineRule="auto"/>
        <w:ind w:left="-284" w:firstLine="709"/>
        <w:jc w:val="both"/>
        <w:rPr>
          <w:rFonts w:ascii="Times New Roman" w:hAnsi="Times New Roman" w:cs="Times New Roman"/>
          <w:sz w:val="18"/>
          <w:szCs w:val="18"/>
        </w:rPr>
      </w:pPr>
      <w:r w:rsidRPr="008068A4">
        <w:rPr>
          <w:rFonts w:ascii="Times New Roman" w:hAnsi="Times New Roman" w:cs="Times New Roman"/>
          <w:sz w:val="18"/>
          <w:szCs w:val="18"/>
        </w:rPr>
        <w:t>14. Размер оплаты труда муниципальных служащих индексируется (увеличивается) в размерах и в сроки предусмотренные решением Новотроицкого сельского Совета депутатов  о бюджете Новотроицкого сельсовета на соответствующий финансовый год,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 путем внесения изменений в настоящее Положение.</w:t>
      </w:r>
    </w:p>
    <w:p w:rsidR="007611AF" w:rsidRPr="008068A4" w:rsidRDefault="007611AF" w:rsidP="008068A4">
      <w:pPr>
        <w:pStyle w:val="s1"/>
        <w:shd w:val="clear" w:color="auto" w:fill="FFFFFF"/>
        <w:spacing w:before="0" w:beforeAutospacing="0" w:after="0" w:afterAutospacing="0"/>
        <w:ind w:left="-284" w:firstLine="710"/>
        <w:jc w:val="both"/>
        <w:rPr>
          <w:sz w:val="18"/>
          <w:szCs w:val="18"/>
        </w:rPr>
      </w:pPr>
      <w:r w:rsidRPr="008068A4">
        <w:rPr>
          <w:sz w:val="18"/>
          <w:szCs w:val="18"/>
        </w:rPr>
        <w:t>15. Увеличение ежемесячного денежного поощрения, увеличение единовременной выплаты при предоставлении ежегодного оплачиваемого отпуска муниципальному служащему не производится при замещении муниципальным служащим должности, по которой в соответствии с муниципальными правовыми актами установлен более низкий должностной оклад, чем оклад, установленный в соответствии с муниципальными правовыми актами по ранее замещаемой должности.</w:t>
      </w:r>
    </w:p>
    <w:p w:rsidR="007611AF" w:rsidRPr="008068A4" w:rsidRDefault="007611AF" w:rsidP="008068A4">
      <w:pPr>
        <w:pStyle w:val="s1"/>
        <w:shd w:val="clear" w:color="auto" w:fill="FFFFFF"/>
        <w:spacing w:before="0" w:beforeAutospacing="0" w:after="0" w:afterAutospacing="0"/>
        <w:ind w:left="-284" w:firstLine="709"/>
        <w:jc w:val="both"/>
        <w:rPr>
          <w:sz w:val="18"/>
          <w:szCs w:val="18"/>
        </w:rPr>
      </w:pPr>
      <w:r w:rsidRPr="008068A4">
        <w:rPr>
          <w:sz w:val="18"/>
          <w:szCs w:val="18"/>
        </w:rPr>
        <w:t>В случае если муниципальный служащий проработал неполный календарный месяц, размер увеличения денежного поощрения определяется пропорционально отработанному времени.</w:t>
      </w:r>
    </w:p>
    <w:p w:rsidR="007611AF" w:rsidRPr="008068A4" w:rsidRDefault="007611AF" w:rsidP="008068A4">
      <w:pPr>
        <w:pStyle w:val="s1"/>
        <w:shd w:val="clear" w:color="auto" w:fill="FFFFFF"/>
        <w:spacing w:before="0" w:beforeAutospacing="0" w:after="0" w:afterAutospacing="0"/>
        <w:ind w:left="-284" w:firstLine="709"/>
        <w:jc w:val="both"/>
        <w:rPr>
          <w:sz w:val="18"/>
          <w:szCs w:val="18"/>
        </w:rPr>
      </w:pPr>
      <w:r w:rsidRPr="008068A4">
        <w:rPr>
          <w:sz w:val="18"/>
          <w:szCs w:val="18"/>
        </w:rPr>
        <w:t>Установление и выплата конкретному муниципальному служащему размера увеличения ежемесячного денежного поощрения, исчисленного в соответствии с настоящим пунктом, осуществляется на основании приказа (распоряжения) главы Новотроицкого сельсовета.</w:t>
      </w:r>
    </w:p>
    <w:p w:rsidR="007611AF" w:rsidRPr="008068A4" w:rsidRDefault="007611AF" w:rsidP="008068A4">
      <w:pPr>
        <w:pStyle w:val="s1"/>
        <w:shd w:val="clear" w:color="auto" w:fill="FFFFFF"/>
        <w:spacing w:before="0" w:beforeAutospacing="0" w:after="0" w:afterAutospacing="0"/>
        <w:ind w:left="-284" w:firstLine="709"/>
        <w:jc w:val="both"/>
        <w:rPr>
          <w:sz w:val="18"/>
          <w:szCs w:val="18"/>
        </w:rPr>
      </w:pPr>
      <w:r w:rsidRPr="008068A4">
        <w:rPr>
          <w:sz w:val="18"/>
          <w:szCs w:val="18"/>
        </w:rPr>
        <w:t>На размер увеличения ежемесячного денежного поощрения и единовременной выплаты при предоставлении муниципальному служащему ежегодного оплачиваемого отпуска, исчисленный в соответствии с настоящим пунктом, начисляются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611AF" w:rsidRPr="008068A4" w:rsidRDefault="007611AF" w:rsidP="008068A4">
      <w:pPr>
        <w:widowControl w:val="0"/>
        <w:autoSpaceDE w:val="0"/>
        <w:autoSpaceDN w:val="0"/>
        <w:spacing w:after="0" w:line="240" w:lineRule="auto"/>
        <w:ind w:left="-284" w:firstLine="568"/>
        <w:jc w:val="both"/>
        <w:rPr>
          <w:rFonts w:ascii="Times New Roman" w:hAnsi="Times New Roman" w:cs="Times New Roman"/>
          <w:sz w:val="18"/>
          <w:szCs w:val="18"/>
        </w:rPr>
      </w:pPr>
      <w:r w:rsidRPr="008068A4">
        <w:rPr>
          <w:rFonts w:ascii="Times New Roman" w:hAnsi="Times New Roman" w:cs="Times New Roman"/>
          <w:sz w:val="18"/>
          <w:szCs w:val="18"/>
        </w:rPr>
        <w:t xml:space="preserve"> 16. В месяце, в котором муниципальному служащему производятся начисления исходя из средней заработной платы, определенной </w:t>
      </w:r>
      <w:r w:rsidRPr="008068A4">
        <w:rPr>
          <w:rFonts w:ascii="Times New Roman" w:hAnsi="Times New Roman" w:cs="Times New Roman"/>
          <w:sz w:val="18"/>
          <w:szCs w:val="18"/>
        </w:rPr>
        <w:br/>
        <w:t xml:space="preserve">в соответствии с нормативными правовыми актами Российской Федерации, Красноярского края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пунктом 9 </w:t>
      </w:r>
      <w:r w:rsidRPr="008068A4">
        <w:rPr>
          <w:rFonts w:ascii="Times New Roman" w:hAnsi="Times New Roman" w:cs="Times New Roman"/>
          <w:color w:val="000000"/>
          <w:sz w:val="18"/>
          <w:szCs w:val="18"/>
        </w:rPr>
        <w:t xml:space="preserve">настоящего Положения,  в 2025 году </w:t>
      </w:r>
      <w:r w:rsidRPr="008068A4">
        <w:rPr>
          <w:rFonts w:ascii="Times New Roman" w:hAnsi="Times New Roman" w:cs="Times New Roman"/>
          <w:sz w:val="18"/>
          <w:szCs w:val="18"/>
        </w:rPr>
        <w:t>увеличиваются на размер, рассчитываемый по формуле:</w:t>
      </w:r>
    </w:p>
    <w:p w:rsidR="007611AF" w:rsidRPr="008068A4" w:rsidRDefault="007611AF" w:rsidP="008068A4">
      <w:pPr>
        <w:autoSpaceDE w:val="0"/>
        <w:autoSpaceDN w:val="0"/>
        <w:adjustRightInd w:val="0"/>
        <w:spacing w:after="0" w:line="240" w:lineRule="auto"/>
        <w:ind w:left="-284" w:firstLine="568"/>
        <w:jc w:val="both"/>
        <w:rPr>
          <w:rFonts w:ascii="Times New Roman" w:eastAsia="Calibri" w:hAnsi="Times New Roman" w:cs="Times New Roman"/>
          <w:sz w:val="18"/>
          <w:szCs w:val="18"/>
          <w:lang w:eastAsia="en-US"/>
        </w:rPr>
      </w:pPr>
      <w:bookmarkStart w:id="1" w:name="Par2"/>
      <w:bookmarkEnd w:id="1"/>
    </w:p>
    <w:p w:rsidR="007611AF" w:rsidRPr="008068A4" w:rsidRDefault="007611AF" w:rsidP="008068A4">
      <w:pPr>
        <w:autoSpaceDE w:val="0"/>
        <w:autoSpaceDN w:val="0"/>
        <w:adjustRightInd w:val="0"/>
        <w:spacing w:after="0" w:line="240" w:lineRule="auto"/>
        <w:ind w:firstLine="709"/>
        <w:jc w:val="center"/>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ЕДПув = Отп x Кув – Отп, (1)</w:t>
      </w:r>
    </w:p>
    <w:p w:rsidR="007611AF" w:rsidRPr="008068A4" w:rsidRDefault="007611AF" w:rsidP="008068A4">
      <w:pPr>
        <w:autoSpaceDE w:val="0"/>
        <w:autoSpaceDN w:val="0"/>
        <w:adjustRightInd w:val="0"/>
        <w:spacing w:after="0" w:line="240" w:lineRule="auto"/>
        <w:ind w:firstLine="709"/>
        <w:jc w:val="center"/>
        <w:rPr>
          <w:rFonts w:ascii="Times New Roman" w:eastAsia="Calibri" w:hAnsi="Times New Roman" w:cs="Times New Roman"/>
          <w:sz w:val="18"/>
          <w:szCs w:val="18"/>
          <w:lang w:eastAsia="en-US"/>
        </w:rPr>
      </w:pPr>
    </w:p>
    <w:p w:rsidR="007611AF" w:rsidRPr="008068A4" w:rsidRDefault="007611AF"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где:</w:t>
      </w:r>
    </w:p>
    <w:p w:rsidR="007611AF" w:rsidRPr="008068A4" w:rsidRDefault="007611AF" w:rsidP="008068A4">
      <w:pPr>
        <w:autoSpaceDE w:val="0"/>
        <w:autoSpaceDN w:val="0"/>
        <w:adjustRightInd w:val="0"/>
        <w:spacing w:after="0" w:line="240" w:lineRule="auto"/>
        <w:ind w:firstLine="708"/>
        <w:jc w:val="both"/>
        <w:rPr>
          <w:rFonts w:ascii="Times New Roman" w:hAnsi="Times New Roman" w:cs="Times New Roman"/>
          <w:sz w:val="18"/>
          <w:szCs w:val="18"/>
        </w:rPr>
      </w:pPr>
      <w:r w:rsidRPr="008068A4">
        <w:rPr>
          <w:rFonts w:ascii="Times New Roman" w:eastAsia="Calibri" w:hAnsi="Times New Roman" w:cs="Times New Roman"/>
          <w:sz w:val="18"/>
          <w:szCs w:val="18"/>
          <w:lang w:eastAsia="en-US"/>
        </w:rPr>
        <w:t xml:space="preserve">ЕДПув – </w:t>
      </w:r>
      <w:r w:rsidRPr="008068A4">
        <w:rPr>
          <w:rFonts w:ascii="Times New Roman" w:hAnsi="Times New Roman" w:cs="Times New Roman"/>
          <w:sz w:val="18"/>
          <w:szCs w:val="18"/>
        </w:rPr>
        <w:t xml:space="preserve">размер увеличения ежемесячного денежного поощрения, рассчитанный с учетом районного коэффициента, процентной надбавки </w:t>
      </w:r>
      <w:r w:rsidRPr="008068A4">
        <w:rPr>
          <w:rFonts w:ascii="Times New Roman" w:hAnsi="Times New Roman" w:cs="Times New Roman"/>
          <w:sz w:val="18"/>
          <w:szCs w:val="18"/>
        </w:rPr>
        <w:br/>
      </w:r>
      <w:r w:rsidRPr="008068A4">
        <w:rPr>
          <w:rFonts w:ascii="Times New Roman" w:hAnsi="Times New Roman" w:cs="Times New Roman"/>
          <w:sz w:val="18"/>
          <w:szCs w:val="18"/>
        </w:rPr>
        <w:lastRenderedPageBreak/>
        <w:t xml:space="preserve">к заработной плате за стаж работы в районах Крайнего Севера </w:t>
      </w:r>
      <w:r w:rsidRPr="008068A4">
        <w:rPr>
          <w:rFonts w:ascii="Times New Roman" w:hAnsi="Times New Roman" w:cs="Times New Roman"/>
          <w:sz w:val="18"/>
          <w:szCs w:val="18"/>
        </w:rPr>
        <w:br/>
        <w:t xml:space="preserve">и приравненных к ним местностях и иных местностях края с особыми климатическими условиями, </w:t>
      </w:r>
      <w:r w:rsidRPr="008068A4">
        <w:rPr>
          <w:rFonts w:ascii="Times New Roman" w:eastAsia="Calibri" w:hAnsi="Times New Roman" w:cs="Times New Roman"/>
          <w:sz w:val="18"/>
          <w:szCs w:val="18"/>
          <w:lang w:eastAsia="en-US"/>
        </w:rPr>
        <w:t>руб.;</w:t>
      </w:r>
    </w:p>
    <w:p w:rsidR="007611AF" w:rsidRPr="008068A4" w:rsidRDefault="007611AF"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7611AF" w:rsidRPr="008068A4" w:rsidRDefault="007611AF"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hAnsi="Times New Roman" w:cs="Times New Roman"/>
          <w:sz w:val="18"/>
          <w:szCs w:val="18"/>
        </w:rPr>
        <w:t xml:space="preserve">Кув </w:t>
      </w:r>
      <w:r w:rsidRPr="008068A4">
        <w:rPr>
          <w:rFonts w:ascii="Times New Roman" w:eastAsia="Calibri" w:hAnsi="Times New Roman" w:cs="Times New Roman"/>
          <w:sz w:val="18"/>
          <w:szCs w:val="18"/>
          <w:lang w:eastAsia="en-US"/>
        </w:rPr>
        <w:t>–</w:t>
      </w:r>
      <w:r w:rsidRPr="008068A4">
        <w:rPr>
          <w:rFonts w:ascii="Times New Roman" w:hAnsi="Times New Roman" w:cs="Times New Roman"/>
          <w:sz w:val="18"/>
          <w:szCs w:val="18"/>
        </w:rPr>
        <w:t xml:space="preserve"> коэффициент увеличения ежемесячного денежного поощрения.</w:t>
      </w:r>
    </w:p>
    <w:p w:rsidR="007611AF" w:rsidRPr="008068A4" w:rsidRDefault="007611AF"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hAnsi="Times New Roman" w:cs="Times New Roman"/>
          <w:sz w:val="18"/>
          <w:szCs w:val="18"/>
        </w:rPr>
        <w:t>Кув рассчитывается в случае, если при определении среднего дневного заработка учитываются периоды, предшествующие 1 января 2025 года.</w:t>
      </w:r>
    </w:p>
    <w:p w:rsidR="007611AF" w:rsidRPr="008068A4" w:rsidRDefault="007611AF" w:rsidP="008068A4">
      <w:pPr>
        <w:autoSpaceDE w:val="0"/>
        <w:autoSpaceDN w:val="0"/>
        <w:adjustRightInd w:val="0"/>
        <w:spacing w:after="0" w:line="240" w:lineRule="auto"/>
        <w:ind w:firstLine="708"/>
        <w:jc w:val="both"/>
        <w:rPr>
          <w:rFonts w:ascii="Times New Roman" w:hAnsi="Times New Roman" w:cs="Times New Roman"/>
          <w:sz w:val="18"/>
          <w:szCs w:val="18"/>
        </w:rPr>
      </w:pPr>
    </w:p>
    <w:p w:rsidR="007611AF" w:rsidRPr="008068A4" w:rsidRDefault="007611AF" w:rsidP="008068A4">
      <w:pPr>
        <w:autoSpaceDE w:val="0"/>
        <w:autoSpaceDN w:val="0"/>
        <w:adjustRightInd w:val="0"/>
        <w:spacing w:after="0" w:line="240" w:lineRule="auto"/>
        <w:ind w:firstLine="709"/>
        <w:jc w:val="center"/>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Кув = (ОТ1 + (3200 руб.х Кмес х Крк) + ОТ2) / (ОТ1 + ОТ2), (2)</w:t>
      </w:r>
    </w:p>
    <w:p w:rsidR="007611AF" w:rsidRPr="008068A4" w:rsidRDefault="007611AF" w:rsidP="008068A4">
      <w:pPr>
        <w:autoSpaceDE w:val="0"/>
        <w:autoSpaceDN w:val="0"/>
        <w:adjustRightInd w:val="0"/>
        <w:spacing w:after="0" w:line="240" w:lineRule="auto"/>
        <w:ind w:firstLine="709"/>
        <w:jc w:val="center"/>
        <w:rPr>
          <w:rFonts w:ascii="Times New Roman" w:eastAsia="Calibri" w:hAnsi="Times New Roman" w:cs="Times New Roman"/>
          <w:sz w:val="18"/>
          <w:szCs w:val="18"/>
          <w:lang w:eastAsia="en-US"/>
        </w:rPr>
      </w:pPr>
    </w:p>
    <w:p w:rsidR="007611AF" w:rsidRPr="008068A4" w:rsidRDefault="007611AF"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где:</w:t>
      </w:r>
    </w:p>
    <w:p w:rsidR="007611AF" w:rsidRPr="008068A4" w:rsidRDefault="007611AF"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 xml:space="preserve">ОТ1 – </w:t>
      </w:r>
      <w:r w:rsidRPr="008068A4">
        <w:rPr>
          <w:rFonts w:ascii="Times New Roman" w:hAnsi="Times New Roman" w:cs="Times New Roman"/>
          <w:sz w:val="18"/>
          <w:szCs w:val="18"/>
        </w:rPr>
        <w:t>выплаты, фактически начисленные муниципальным служащим, учитываемые</w:t>
      </w:r>
      <w:r w:rsidRPr="008068A4">
        <w:rPr>
          <w:rFonts w:ascii="Times New Roman" w:hAnsi="Times New Roman" w:cs="Times New Roman"/>
          <w:b/>
          <w:sz w:val="18"/>
          <w:szCs w:val="18"/>
        </w:rPr>
        <w:t xml:space="preserve"> </w:t>
      </w:r>
      <w:r w:rsidRPr="008068A4">
        <w:rPr>
          <w:rFonts w:ascii="Times New Roman" w:eastAsia="Calibri" w:hAnsi="Times New Roman" w:cs="Times New Roman"/>
          <w:sz w:val="18"/>
          <w:szCs w:val="18"/>
          <w:lang w:eastAsia="en-US"/>
        </w:rPr>
        <w:t xml:space="preserve">при определении среднего дневного заработка в соответствии </w:t>
      </w:r>
      <w:r w:rsidRPr="008068A4">
        <w:rPr>
          <w:rFonts w:ascii="Times New Roman" w:eastAsia="Calibri" w:hAnsi="Times New Roman" w:cs="Times New Roman"/>
          <w:sz w:val="18"/>
          <w:szCs w:val="18"/>
          <w:lang w:eastAsia="en-US"/>
        </w:rPr>
        <w:br/>
        <w:t xml:space="preserve">с нормативными правовыми актами Российской Федерации, за период </w:t>
      </w:r>
      <w:r w:rsidRPr="008068A4">
        <w:rPr>
          <w:rFonts w:ascii="Times New Roman" w:eastAsia="Calibri" w:hAnsi="Times New Roman" w:cs="Times New Roman"/>
          <w:sz w:val="18"/>
          <w:szCs w:val="18"/>
          <w:lang w:eastAsia="en-US"/>
        </w:rPr>
        <w:br/>
        <w:t>до 1 января 2025 года, руб.;</w:t>
      </w:r>
    </w:p>
    <w:p w:rsidR="007611AF" w:rsidRPr="008068A4" w:rsidRDefault="007611AF"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 xml:space="preserve">ОТ2 – </w:t>
      </w:r>
      <w:r w:rsidRPr="008068A4">
        <w:rPr>
          <w:rFonts w:ascii="Times New Roman" w:hAnsi="Times New Roman" w:cs="Times New Roman"/>
          <w:sz w:val="18"/>
          <w:szCs w:val="18"/>
        </w:rPr>
        <w:t>выплаты, фактически начисленные муниципальным служащим, учитываемые</w:t>
      </w:r>
      <w:r w:rsidRPr="008068A4">
        <w:rPr>
          <w:rFonts w:ascii="Times New Roman" w:eastAsia="Calibri" w:hAnsi="Times New Roman" w:cs="Times New Roman"/>
          <w:sz w:val="18"/>
          <w:szCs w:val="18"/>
          <w:lang w:eastAsia="en-US"/>
        </w:rPr>
        <w:t xml:space="preserve"> при определении среднего дневного заработка в соответствии </w:t>
      </w:r>
      <w:r w:rsidRPr="008068A4">
        <w:rPr>
          <w:rFonts w:ascii="Times New Roman" w:eastAsia="Calibri" w:hAnsi="Times New Roman" w:cs="Times New Roman"/>
          <w:sz w:val="18"/>
          <w:szCs w:val="18"/>
          <w:lang w:eastAsia="en-US"/>
        </w:rPr>
        <w:br/>
        <w:t xml:space="preserve">с нормативными правовыми актами Российской Федерации, за период </w:t>
      </w:r>
      <w:r w:rsidRPr="008068A4">
        <w:rPr>
          <w:rFonts w:ascii="Times New Roman" w:eastAsia="Calibri" w:hAnsi="Times New Roman" w:cs="Times New Roman"/>
          <w:sz w:val="18"/>
          <w:szCs w:val="18"/>
          <w:lang w:eastAsia="en-US"/>
        </w:rPr>
        <w:br/>
        <w:t>с 1 января 2025 года, руб.;</w:t>
      </w:r>
    </w:p>
    <w:p w:rsidR="007611AF" w:rsidRPr="008068A4" w:rsidRDefault="007611AF"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7611AF" w:rsidRPr="008068A4" w:rsidRDefault="007611AF" w:rsidP="008068A4">
      <w:pPr>
        <w:widowControl w:val="0"/>
        <w:autoSpaceDE w:val="0"/>
        <w:autoSpaceDN w:val="0"/>
        <w:adjustRightInd w:val="0"/>
        <w:spacing w:after="0" w:line="240" w:lineRule="auto"/>
        <w:ind w:firstLine="709"/>
        <w:rPr>
          <w:rFonts w:ascii="Times New Roman" w:hAnsi="Times New Roman" w:cs="Times New Roman"/>
          <w:bCs/>
          <w:sz w:val="18"/>
          <w:szCs w:val="18"/>
        </w:rPr>
      </w:pPr>
      <w:r w:rsidRPr="008068A4">
        <w:rPr>
          <w:rFonts w:ascii="Times New Roman" w:eastAsia="Calibri" w:hAnsi="Times New Roman" w:cs="Times New Roman"/>
          <w:sz w:val="18"/>
          <w:szCs w:val="18"/>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434F5" w:rsidRDefault="007611AF" w:rsidP="006434F5">
      <w:pPr>
        <w:widowControl w:val="0"/>
        <w:autoSpaceDE w:val="0"/>
        <w:autoSpaceDN w:val="0"/>
        <w:adjustRightInd w:val="0"/>
        <w:spacing w:after="0" w:line="240" w:lineRule="auto"/>
        <w:jc w:val="right"/>
        <w:rPr>
          <w:rFonts w:ascii="Times New Roman" w:hAnsi="Times New Roman" w:cs="Times New Roman"/>
          <w:bCs/>
          <w:sz w:val="18"/>
          <w:szCs w:val="18"/>
        </w:rPr>
      </w:pPr>
      <w:r w:rsidRPr="008068A4">
        <w:rPr>
          <w:rFonts w:ascii="Times New Roman" w:hAnsi="Times New Roman" w:cs="Times New Roman"/>
          <w:bCs/>
          <w:sz w:val="18"/>
          <w:szCs w:val="18"/>
        </w:rPr>
        <w:t xml:space="preserve">                                                                                          </w:t>
      </w:r>
      <w:r w:rsidR="006434F5">
        <w:rPr>
          <w:rFonts w:ascii="Times New Roman" w:hAnsi="Times New Roman" w:cs="Times New Roman"/>
          <w:bCs/>
          <w:sz w:val="18"/>
          <w:szCs w:val="18"/>
        </w:rPr>
        <w:t xml:space="preserve">                                  </w:t>
      </w:r>
    </w:p>
    <w:p w:rsidR="007611AF" w:rsidRPr="008068A4" w:rsidRDefault="006434F5" w:rsidP="006434F5">
      <w:pPr>
        <w:widowControl w:val="0"/>
        <w:autoSpaceDE w:val="0"/>
        <w:autoSpaceDN w:val="0"/>
        <w:adjustRightInd w:val="0"/>
        <w:spacing w:after="0" w:line="240" w:lineRule="auto"/>
        <w:jc w:val="right"/>
        <w:rPr>
          <w:rFonts w:ascii="Times New Roman" w:hAnsi="Times New Roman" w:cs="Times New Roman"/>
          <w:bCs/>
          <w:sz w:val="18"/>
          <w:szCs w:val="18"/>
        </w:rPr>
      </w:pPr>
      <w:r>
        <w:rPr>
          <w:rFonts w:ascii="Times New Roman" w:hAnsi="Times New Roman" w:cs="Times New Roman"/>
          <w:bCs/>
          <w:sz w:val="18"/>
          <w:szCs w:val="18"/>
        </w:rPr>
        <w:t xml:space="preserve">    </w:t>
      </w:r>
      <w:r w:rsidR="007611AF" w:rsidRPr="008068A4">
        <w:rPr>
          <w:rFonts w:ascii="Times New Roman" w:hAnsi="Times New Roman" w:cs="Times New Roman"/>
          <w:bCs/>
          <w:sz w:val="18"/>
          <w:szCs w:val="18"/>
        </w:rPr>
        <w:t xml:space="preserve">  Приложение</w:t>
      </w:r>
    </w:p>
    <w:p w:rsidR="007611AF" w:rsidRPr="008068A4" w:rsidRDefault="007611AF" w:rsidP="006434F5">
      <w:pPr>
        <w:spacing w:after="0" w:line="240" w:lineRule="auto"/>
        <w:ind w:firstLine="5812"/>
        <w:jc w:val="right"/>
        <w:rPr>
          <w:rFonts w:ascii="Times New Roman" w:hAnsi="Times New Roman" w:cs="Times New Roman"/>
          <w:sz w:val="18"/>
          <w:szCs w:val="18"/>
        </w:rPr>
      </w:pPr>
      <w:r w:rsidRPr="008068A4">
        <w:rPr>
          <w:rFonts w:ascii="Times New Roman" w:hAnsi="Times New Roman" w:cs="Times New Roman"/>
          <w:bCs/>
          <w:sz w:val="18"/>
          <w:szCs w:val="18"/>
        </w:rPr>
        <w:t xml:space="preserve">к </w:t>
      </w:r>
      <w:r w:rsidRPr="008068A4">
        <w:rPr>
          <w:rFonts w:ascii="Times New Roman" w:hAnsi="Times New Roman" w:cs="Times New Roman"/>
          <w:sz w:val="18"/>
          <w:szCs w:val="18"/>
        </w:rPr>
        <w:t xml:space="preserve">Положению о нормативах </w:t>
      </w:r>
    </w:p>
    <w:p w:rsidR="007611AF" w:rsidRPr="008068A4" w:rsidRDefault="007611AF" w:rsidP="006434F5">
      <w:pPr>
        <w:spacing w:after="0" w:line="240" w:lineRule="auto"/>
        <w:ind w:firstLine="5812"/>
        <w:jc w:val="right"/>
        <w:rPr>
          <w:rFonts w:ascii="Times New Roman" w:hAnsi="Times New Roman" w:cs="Times New Roman"/>
          <w:sz w:val="18"/>
          <w:szCs w:val="18"/>
        </w:rPr>
      </w:pPr>
      <w:r w:rsidRPr="008068A4">
        <w:rPr>
          <w:rFonts w:ascii="Times New Roman" w:hAnsi="Times New Roman" w:cs="Times New Roman"/>
          <w:sz w:val="18"/>
          <w:szCs w:val="18"/>
        </w:rPr>
        <w:t xml:space="preserve">размеров  оплаты труда </w:t>
      </w:r>
    </w:p>
    <w:p w:rsidR="007611AF" w:rsidRPr="008068A4" w:rsidRDefault="007611AF" w:rsidP="006434F5">
      <w:pPr>
        <w:spacing w:after="0" w:line="240" w:lineRule="auto"/>
        <w:ind w:firstLine="5812"/>
        <w:jc w:val="right"/>
        <w:rPr>
          <w:rFonts w:ascii="Times New Roman" w:hAnsi="Times New Roman" w:cs="Times New Roman"/>
          <w:sz w:val="18"/>
          <w:szCs w:val="18"/>
        </w:rPr>
      </w:pPr>
      <w:r w:rsidRPr="008068A4">
        <w:rPr>
          <w:rFonts w:ascii="Times New Roman" w:hAnsi="Times New Roman" w:cs="Times New Roman"/>
          <w:sz w:val="18"/>
          <w:szCs w:val="18"/>
        </w:rPr>
        <w:t xml:space="preserve">муниципальных служащих </w:t>
      </w:r>
    </w:p>
    <w:p w:rsidR="007611AF" w:rsidRPr="008068A4" w:rsidRDefault="007611AF" w:rsidP="006434F5">
      <w:pPr>
        <w:widowControl w:val="0"/>
        <w:tabs>
          <w:tab w:val="left" w:pos="4111"/>
        </w:tabs>
        <w:autoSpaceDE w:val="0"/>
        <w:autoSpaceDN w:val="0"/>
        <w:adjustRightInd w:val="0"/>
        <w:spacing w:after="0" w:line="240" w:lineRule="auto"/>
        <w:ind w:firstLine="5812"/>
        <w:jc w:val="right"/>
        <w:rPr>
          <w:rFonts w:ascii="Times New Roman" w:hAnsi="Times New Roman" w:cs="Times New Roman"/>
          <w:sz w:val="18"/>
          <w:szCs w:val="18"/>
        </w:rPr>
      </w:pPr>
      <w:r w:rsidRPr="008068A4">
        <w:rPr>
          <w:rFonts w:ascii="Times New Roman" w:hAnsi="Times New Roman" w:cs="Times New Roman"/>
          <w:sz w:val="18"/>
          <w:szCs w:val="18"/>
        </w:rPr>
        <w:t>Новотроицкий сельсовет</w:t>
      </w:r>
    </w:p>
    <w:p w:rsidR="006434F5" w:rsidRDefault="006434F5" w:rsidP="008068A4">
      <w:pPr>
        <w:widowControl w:val="0"/>
        <w:autoSpaceDE w:val="0"/>
        <w:autoSpaceDN w:val="0"/>
        <w:adjustRightInd w:val="0"/>
        <w:spacing w:after="0" w:line="240" w:lineRule="auto"/>
        <w:jc w:val="center"/>
        <w:rPr>
          <w:rFonts w:ascii="Times New Roman" w:hAnsi="Times New Roman" w:cs="Times New Roman"/>
          <w:bCs/>
          <w:sz w:val="18"/>
          <w:szCs w:val="18"/>
        </w:rPr>
      </w:pPr>
    </w:p>
    <w:p w:rsidR="007611AF" w:rsidRPr="008068A4" w:rsidRDefault="007611AF" w:rsidP="008068A4">
      <w:pPr>
        <w:widowControl w:val="0"/>
        <w:autoSpaceDE w:val="0"/>
        <w:autoSpaceDN w:val="0"/>
        <w:adjustRightInd w:val="0"/>
        <w:spacing w:after="0" w:line="240" w:lineRule="auto"/>
        <w:jc w:val="center"/>
        <w:rPr>
          <w:rFonts w:ascii="Times New Roman" w:hAnsi="Times New Roman" w:cs="Times New Roman"/>
          <w:bCs/>
          <w:sz w:val="18"/>
          <w:szCs w:val="18"/>
        </w:rPr>
      </w:pPr>
      <w:r w:rsidRPr="008068A4">
        <w:rPr>
          <w:rFonts w:ascii="Times New Roman" w:hAnsi="Times New Roman" w:cs="Times New Roman"/>
          <w:bCs/>
          <w:sz w:val="18"/>
          <w:szCs w:val="18"/>
        </w:rPr>
        <w:t>Значения размеров должностных окладов муниципальных служащих</w:t>
      </w:r>
    </w:p>
    <w:p w:rsidR="007611AF" w:rsidRPr="008068A4" w:rsidRDefault="007611AF" w:rsidP="008068A4">
      <w:pPr>
        <w:widowControl w:val="0"/>
        <w:autoSpaceDE w:val="0"/>
        <w:autoSpaceDN w:val="0"/>
        <w:adjustRightInd w:val="0"/>
        <w:spacing w:after="0" w:line="240" w:lineRule="auto"/>
        <w:jc w:val="center"/>
        <w:rPr>
          <w:rFonts w:ascii="Times New Roman" w:hAnsi="Times New Roman" w:cs="Times New Roman"/>
          <w:bCs/>
          <w:sz w:val="18"/>
          <w:szCs w:val="1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253"/>
      </w:tblGrid>
      <w:tr w:rsidR="007611AF" w:rsidRPr="008068A4" w:rsidTr="007C3CBD">
        <w:tc>
          <w:tcPr>
            <w:tcW w:w="5103" w:type="dxa"/>
            <w:tcBorders>
              <w:top w:val="single" w:sz="4" w:space="0" w:color="auto"/>
              <w:bottom w:val="single" w:sz="4" w:space="0" w:color="auto"/>
              <w:right w:val="single" w:sz="4" w:space="0" w:color="auto"/>
            </w:tcBorders>
            <w:vAlign w:val="center"/>
          </w:tcPr>
          <w:p w:rsidR="007611AF" w:rsidRPr="008068A4" w:rsidRDefault="007611AF"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Наименование должности</w:t>
            </w:r>
          </w:p>
        </w:tc>
        <w:tc>
          <w:tcPr>
            <w:tcW w:w="4253" w:type="dxa"/>
            <w:tcBorders>
              <w:top w:val="single" w:sz="4" w:space="0" w:color="auto"/>
              <w:left w:val="nil"/>
              <w:bottom w:val="single" w:sz="4" w:space="0" w:color="auto"/>
            </w:tcBorders>
            <w:vAlign w:val="bottom"/>
          </w:tcPr>
          <w:p w:rsidR="007611AF" w:rsidRPr="008068A4" w:rsidRDefault="007611AF"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Размер должностного оклада (руб.)</w:t>
            </w:r>
          </w:p>
        </w:tc>
      </w:tr>
      <w:tr w:rsidR="007611AF" w:rsidRPr="008068A4" w:rsidTr="007C3CBD">
        <w:tc>
          <w:tcPr>
            <w:tcW w:w="5103" w:type="dxa"/>
            <w:tcBorders>
              <w:top w:val="single" w:sz="4" w:space="0" w:color="auto"/>
              <w:bottom w:val="single" w:sz="4" w:space="0" w:color="auto"/>
              <w:right w:val="single" w:sz="4" w:space="0" w:color="auto"/>
            </w:tcBorders>
            <w:vAlign w:val="center"/>
          </w:tcPr>
          <w:p w:rsidR="007611AF" w:rsidRPr="008068A4" w:rsidRDefault="007611AF" w:rsidP="008068A4">
            <w:pPr>
              <w:widowControl w:val="0"/>
              <w:autoSpaceDE w:val="0"/>
              <w:autoSpaceDN w:val="0"/>
              <w:adjustRightInd w:val="0"/>
              <w:spacing w:after="0" w:line="240" w:lineRule="auto"/>
              <w:rPr>
                <w:rFonts w:ascii="Times New Roman" w:hAnsi="Times New Roman" w:cs="Times New Roman"/>
                <w:sz w:val="18"/>
                <w:szCs w:val="18"/>
              </w:rPr>
            </w:pPr>
            <w:r w:rsidRPr="008068A4">
              <w:rPr>
                <w:rFonts w:ascii="Times New Roman" w:hAnsi="Times New Roman" w:cs="Times New Roman"/>
                <w:sz w:val="18"/>
                <w:szCs w:val="18"/>
              </w:rPr>
              <w:t>Заместитель главы Новотроицкого сельсовета</w:t>
            </w:r>
          </w:p>
        </w:tc>
        <w:tc>
          <w:tcPr>
            <w:tcW w:w="4253" w:type="dxa"/>
            <w:tcBorders>
              <w:top w:val="single" w:sz="4" w:space="0" w:color="auto"/>
              <w:left w:val="nil"/>
              <w:bottom w:val="single" w:sz="4" w:space="0" w:color="auto"/>
            </w:tcBorders>
            <w:vAlign w:val="bottom"/>
          </w:tcPr>
          <w:p w:rsidR="007611AF" w:rsidRPr="008068A4" w:rsidRDefault="007611AF"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6 597</w:t>
            </w:r>
          </w:p>
        </w:tc>
      </w:tr>
      <w:tr w:rsidR="007611AF" w:rsidRPr="008068A4" w:rsidTr="007C3CBD">
        <w:tc>
          <w:tcPr>
            <w:tcW w:w="5103" w:type="dxa"/>
            <w:tcBorders>
              <w:top w:val="single" w:sz="4" w:space="0" w:color="auto"/>
              <w:bottom w:val="single" w:sz="4" w:space="0" w:color="auto"/>
              <w:right w:val="single" w:sz="4" w:space="0" w:color="auto"/>
            </w:tcBorders>
            <w:vAlign w:val="center"/>
          </w:tcPr>
          <w:p w:rsidR="007611AF" w:rsidRPr="008068A4" w:rsidRDefault="007611AF" w:rsidP="008068A4">
            <w:pPr>
              <w:widowControl w:val="0"/>
              <w:autoSpaceDE w:val="0"/>
              <w:autoSpaceDN w:val="0"/>
              <w:adjustRightInd w:val="0"/>
              <w:spacing w:after="0" w:line="240" w:lineRule="auto"/>
              <w:rPr>
                <w:rFonts w:ascii="Times New Roman" w:hAnsi="Times New Roman" w:cs="Times New Roman"/>
                <w:sz w:val="18"/>
                <w:szCs w:val="18"/>
              </w:rPr>
            </w:pPr>
            <w:r w:rsidRPr="008068A4">
              <w:rPr>
                <w:rFonts w:ascii="Times New Roman" w:hAnsi="Times New Roman" w:cs="Times New Roman"/>
                <w:sz w:val="18"/>
                <w:szCs w:val="18"/>
              </w:rPr>
              <w:t>Главный бухгалтер</w:t>
            </w:r>
          </w:p>
        </w:tc>
        <w:tc>
          <w:tcPr>
            <w:tcW w:w="4253" w:type="dxa"/>
            <w:tcBorders>
              <w:top w:val="single" w:sz="4" w:space="0" w:color="auto"/>
              <w:left w:val="nil"/>
              <w:bottom w:val="single" w:sz="4" w:space="0" w:color="auto"/>
            </w:tcBorders>
            <w:vAlign w:val="bottom"/>
          </w:tcPr>
          <w:p w:rsidR="007611AF" w:rsidRPr="008068A4" w:rsidRDefault="007611AF"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5 970</w:t>
            </w:r>
          </w:p>
        </w:tc>
      </w:tr>
      <w:tr w:rsidR="007611AF" w:rsidRPr="008068A4" w:rsidTr="007C3CBD">
        <w:tc>
          <w:tcPr>
            <w:tcW w:w="5103" w:type="dxa"/>
            <w:tcBorders>
              <w:top w:val="single" w:sz="4" w:space="0" w:color="auto"/>
              <w:bottom w:val="single" w:sz="4" w:space="0" w:color="auto"/>
              <w:right w:val="single" w:sz="4" w:space="0" w:color="auto"/>
            </w:tcBorders>
            <w:vAlign w:val="center"/>
          </w:tcPr>
          <w:p w:rsidR="007611AF" w:rsidRPr="008068A4" w:rsidRDefault="007611AF" w:rsidP="008068A4">
            <w:pPr>
              <w:widowControl w:val="0"/>
              <w:autoSpaceDE w:val="0"/>
              <w:autoSpaceDN w:val="0"/>
              <w:adjustRightInd w:val="0"/>
              <w:spacing w:after="0" w:line="240" w:lineRule="auto"/>
              <w:rPr>
                <w:rFonts w:ascii="Times New Roman" w:hAnsi="Times New Roman" w:cs="Times New Roman"/>
                <w:sz w:val="18"/>
                <w:szCs w:val="18"/>
              </w:rPr>
            </w:pPr>
            <w:r w:rsidRPr="008068A4">
              <w:rPr>
                <w:rFonts w:ascii="Times New Roman" w:hAnsi="Times New Roman" w:cs="Times New Roman"/>
                <w:sz w:val="18"/>
                <w:szCs w:val="18"/>
              </w:rPr>
              <w:t>Специалист 1-й категории</w:t>
            </w:r>
          </w:p>
        </w:tc>
        <w:tc>
          <w:tcPr>
            <w:tcW w:w="4253" w:type="dxa"/>
            <w:tcBorders>
              <w:top w:val="single" w:sz="4" w:space="0" w:color="auto"/>
              <w:left w:val="nil"/>
              <w:bottom w:val="single" w:sz="4" w:space="0" w:color="auto"/>
            </w:tcBorders>
            <w:vAlign w:val="bottom"/>
          </w:tcPr>
          <w:p w:rsidR="007611AF" w:rsidRPr="008068A4" w:rsidRDefault="007611AF"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5 378</w:t>
            </w:r>
          </w:p>
        </w:tc>
      </w:tr>
    </w:tbl>
    <w:p w:rsidR="007611AF" w:rsidRPr="008068A4" w:rsidRDefault="007611AF" w:rsidP="008068A4">
      <w:pPr>
        <w:widowControl w:val="0"/>
        <w:autoSpaceDE w:val="0"/>
        <w:autoSpaceDN w:val="0"/>
        <w:adjustRightInd w:val="0"/>
        <w:spacing w:after="0" w:line="240" w:lineRule="auto"/>
        <w:ind w:firstLine="720"/>
        <w:jc w:val="both"/>
        <w:rPr>
          <w:rFonts w:ascii="Times New Roman" w:hAnsi="Times New Roman" w:cs="Times New Roman"/>
          <w:sz w:val="18"/>
          <w:szCs w:val="18"/>
        </w:rPr>
      </w:pPr>
    </w:p>
    <w:p w:rsidR="006434F5" w:rsidRDefault="006434F5" w:rsidP="006434F5">
      <w:pPr>
        <w:spacing w:after="0" w:line="240" w:lineRule="auto"/>
        <w:ind w:right="6"/>
        <w:jc w:val="center"/>
        <w:rPr>
          <w:rFonts w:ascii="Times New Roman" w:hAnsi="Times New Roman" w:cs="Times New Roman"/>
          <w:b/>
          <w:bCs/>
          <w:sz w:val="18"/>
          <w:szCs w:val="18"/>
        </w:rPr>
      </w:pPr>
    </w:p>
    <w:p w:rsidR="00D57885" w:rsidRPr="008068A4" w:rsidRDefault="00D57885" w:rsidP="006434F5">
      <w:pPr>
        <w:spacing w:after="0" w:line="240" w:lineRule="auto"/>
        <w:ind w:right="6"/>
        <w:jc w:val="center"/>
        <w:rPr>
          <w:rFonts w:ascii="Times New Roman" w:hAnsi="Times New Roman" w:cs="Times New Roman"/>
          <w:b/>
          <w:bCs/>
          <w:sz w:val="18"/>
          <w:szCs w:val="18"/>
        </w:rPr>
      </w:pPr>
      <w:r w:rsidRPr="008068A4">
        <w:rPr>
          <w:rFonts w:ascii="Times New Roman" w:hAnsi="Times New Roman" w:cs="Times New Roman"/>
          <w:b/>
          <w:bCs/>
          <w:sz w:val="18"/>
          <w:szCs w:val="18"/>
        </w:rPr>
        <w:t>РОССИЙСКАЯ ФЕДЕРАЦИЯ</w:t>
      </w:r>
    </w:p>
    <w:p w:rsidR="00D57885" w:rsidRPr="008068A4" w:rsidRDefault="00D57885" w:rsidP="008068A4">
      <w:pPr>
        <w:spacing w:after="0" w:line="240" w:lineRule="auto"/>
        <w:ind w:left="6" w:right="6"/>
        <w:jc w:val="center"/>
        <w:rPr>
          <w:rFonts w:ascii="Times New Roman" w:hAnsi="Times New Roman" w:cs="Times New Roman"/>
          <w:b/>
          <w:bCs/>
          <w:sz w:val="18"/>
          <w:szCs w:val="18"/>
        </w:rPr>
      </w:pPr>
      <w:r w:rsidRPr="008068A4">
        <w:rPr>
          <w:rFonts w:ascii="Times New Roman" w:hAnsi="Times New Roman" w:cs="Times New Roman"/>
          <w:b/>
          <w:bCs/>
          <w:sz w:val="18"/>
          <w:szCs w:val="18"/>
        </w:rPr>
        <w:t>НОВОТРОИЦКИЙ СЕЛЬСКИЙ СОВЕТ ДЕПУТАТОВ</w:t>
      </w:r>
    </w:p>
    <w:p w:rsidR="00D57885" w:rsidRPr="008068A4" w:rsidRDefault="00D57885" w:rsidP="008068A4">
      <w:pPr>
        <w:spacing w:after="0" w:line="240" w:lineRule="auto"/>
        <w:ind w:left="6" w:right="6"/>
        <w:jc w:val="center"/>
        <w:rPr>
          <w:rFonts w:ascii="Times New Roman" w:hAnsi="Times New Roman" w:cs="Times New Roman"/>
          <w:b/>
          <w:bCs/>
          <w:sz w:val="18"/>
          <w:szCs w:val="18"/>
        </w:rPr>
      </w:pPr>
      <w:r w:rsidRPr="008068A4">
        <w:rPr>
          <w:rFonts w:ascii="Times New Roman" w:hAnsi="Times New Roman" w:cs="Times New Roman"/>
          <w:b/>
          <w:bCs/>
          <w:sz w:val="18"/>
          <w:szCs w:val="18"/>
        </w:rPr>
        <w:t>МИНУСИНСКОГО РАЙОНА</w:t>
      </w:r>
    </w:p>
    <w:p w:rsidR="00D57885" w:rsidRPr="008068A4" w:rsidRDefault="00D57885" w:rsidP="008068A4">
      <w:pPr>
        <w:spacing w:after="0" w:line="240" w:lineRule="auto"/>
        <w:ind w:left="6" w:right="6"/>
        <w:jc w:val="center"/>
        <w:rPr>
          <w:rFonts w:ascii="Times New Roman" w:hAnsi="Times New Roman" w:cs="Times New Roman"/>
          <w:b/>
          <w:bCs/>
          <w:sz w:val="18"/>
          <w:szCs w:val="18"/>
        </w:rPr>
      </w:pPr>
      <w:r w:rsidRPr="008068A4">
        <w:rPr>
          <w:rFonts w:ascii="Times New Roman" w:hAnsi="Times New Roman" w:cs="Times New Roman"/>
          <w:b/>
          <w:bCs/>
          <w:sz w:val="18"/>
          <w:szCs w:val="18"/>
        </w:rPr>
        <w:t>КРАСНОЯРСКОГО КРАЯ</w:t>
      </w:r>
    </w:p>
    <w:p w:rsidR="00D57885" w:rsidRPr="008068A4" w:rsidRDefault="00D57885" w:rsidP="008068A4">
      <w:pPr>
        <w:spacing w:after="0" w:line="240" w:lineRule="auto"/>
        <w:ind w:left="6" w:right="6"/>
        <w:jc w:val="center"/>
        <w:rPr>
          <w:rFonts w:ascii="Times New Roman" w:hAnsi="Times New Roman" w:cs="Times New Roman"/>
          <w:bCs/>
          <w:sz w:val="18"/>
          <w:szCs w:val="18"/>
        </w:rPr>
      </w:pPr>
      <w:r w:rsidRPr="008068A4">
        <w:rPr>
          <w:rFonts w:ascii="Times New Roman" w:hAnsi="Times New Roman" w:cs="Times New Roman"/>
          <w:b/>
          <w:bCs/>
          <w:sz w:val="18"/>
          <w:szCs w:val="18"/>
        </w:rPr>
        <w:t xml:space="preserve">                                                                                    </w:t>
      </w:r>
    </w:p>
    <w:p w:rsidR="00D57885" w:rsidRPr="008068A4" w:rsidRDefault="00D57885" w:rsidP="008068A4">
      <w:pPr>
        <w:spacing w:after="0" w:line="240" w:lineRule="auto"/>
        <w:ind w:left="6" w:right="6"/>
        <w:jc w:val="center"/>
        <w:rPr>
          <w:rFonts w:ascii="Times New Roman" w:hAnsi="Times New Roman" w:cs="Times New Roman"/>
          <w:b/>
          <w:bCs/>
          <w:sz w:val="18"/>
          <w:szCs w:val="18"/>
        </w:rPr>
      </w:pPr>
      <w:r w:rsidRPr="008068A4">
        <w:rPr>
          <w:rFonts w:ascii="Times New Roman" w:hAnsi="Times New Roman" w:cs="Times New Roman"/>
          <w:b/>
          <w:bCs/>
          <w:sz w:val="18"/>
          <w:szCs w:val="18"/>
        </w:rPr>
        <w:t xml:space="preserve">РЕШЕНИЕ </w:t>
      </w:r>
    </w:p>
    <w:p w:rsidR="00D57885" w:rsidRPr="008068A4" w:rsidRDefault="00D57885" w:rsidP="008068A4">
      <w:pPr>
        <w:spacing w:after="0" w:line="240" w:lineRule="auto"/>
        <w:ind w:left="6" w:right="6"/>
        <w:jc w:val="center"/>
        <w:rPr>
          <w:rFonts w:ascii="Times New Roman" w:hAnsi="Times New Roman" w:cs="Times New Roman"/>
          <w:b/>
          <w:bCs/>
          <w:i/>
          <w:iCs/>
          <w:sz w:val="18"/>
          <w:szCs w:val="18"/>
        </w:rPr>
      </w:pPr>
    </w:p>
    <w:p w:rsidR="00D57885" w:rsidRPr="008068A4" w:rsidRDefault="00D57885" w:rsidP="008068A4">
      <w:pPr>
        <w:spacing w:after="0" w:line="240" w:lineRule="auto"/>
        <w:rPr>
          <w:rFonts w:ascii="Times New Roman" w:hAnsi="Times New Roman" w:cs="Times New Roman"/>
          <w:sz w:val="18"/>
          <w:szCs w:val="18"/>
        </w:rPr>
      </w:pPr>
    </w:p>
    <w:p w:rsidR="00D57885" w:rsidRPr="008068A4" w:rsidRDefault="00D57885" w:rsidP="008068A4">
      <w:pPr>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 25 » декабря  2024 г.               </w:t>
      </w:r>
      <w:r w:rsidR="006434F5">
        <w:rPr>
          <w:rFonts w:ascii="Times New Roman" w:hAnsi="Times New Roman" w:cs="Times New Roman"/>
          <w:sz w:val="18"/>
          <w:szCs w:val="18"/>
        </w:rPr>
        <w:t xml:space="preserve">                                             </w:t>
      </w:r>
      <w:r w:rsidRPr="008068A4">
        <w:rPr>
          <w:rFonts w:ascii="Times New Roman" w:hAnsi="Times New Roman" w:cs="Times New Roman"/>
          <w:sz w:val="18"/>
          <w:szCs w:val="18"/>
        </w:rPr>
        <w:t xml:space="preserve">     д. Быстрая                            </w:t>
      </w:r>
      <w:r w:rsidR="006434F5">
        <w:rPr>
          <w:rFonts w:ascii="Times New Roman" w:hAnsi="Times New Roman" w:cs="Times New Roman"/>
          <w:sz w:val="18"/>
          <w:szCs w:val="18"/>
        </w:rPr>
        <w:t xml:space="preserve">                                                      </w:t>
      </w:r>
      <w:r w:rsidRPr="008068A4">
        <w:rPr>
          <w:rFonts w:ascii="Times New Roman" w:hAnsi="Times New Roman" w:cs="Times New Roman"/>
          <w:sz w:val="18"/>
          <w:szCs w:val="18"/>
        </w:rPr>
        <w:t xml:space="preserve">        № 135-рс</w:t>
      </w:r>
    </w:p>
    <w:p w:rsidR="00D57885" w:rsidRPr="008068A4" w:rsidRDefault="00D57885" w:rsidP="008068A4">
      <w:pPr>
        <w:spacing w:after="0" w:line="240" w:lineRule="auto"/>
        <w:rPr>
          <w:rFonts w:ascii="Times New Roman" w:hAnsi="Times New Roman" w:cs="Times New Roman"/>
          <w:sz w:val="18"/>
          <w:szCs w:val="18"/>
        </w:rPr>
      </w:pPr>
    </w:p>
    <w:p w:rsidR="00D57885" w:rsidRPr="008068A4" w:rsidRDefault="00D57885" w:rsidP="008068A4">
      <w:pPr>
        <w:spacing w:after="0" w:line="240" w:lineRule="auto"/>
        <w:rPr>
          <w:rFonts w:ascii="Times New Roman" w:hAnsi="Times New Roman" w:cs="Times New Roman"/>
          <w:sz w:val="18"/>
          <w:szCs w:val="18"/>
        </w:rPr>
      </w:pPr>
    </w:p>
    <w:p w:rsidR="00D57885" w:rsidRPr="008068A4" w:rsidRDefault="00D57885" w:rsidP="008068A4">
      <w:pPr>
        <w:spacing w:after="0" w:line="240" w:lineRule="auto"/>
        <w:ind w:firstLine="720"/>
        <w:jc w:val="both"/>
        <w:rPr>
          <w:rFonts w:ascii="Times New Roman" w:hAnsi="Times New Roman" w:cs="Times New Roman"/>
          <w:sz w:val="18"/>
          <w:szCs w:val="18"/>
        </w:rPr>
      </w:pPr>
      <w:r w:rsidRPr="008068A4">
        <w:rPr>
          <w:rFonts w:ascii="Times New Roman" w:hAnsi="Times New Roman" w:cs="Times New Roman"/>
          <w:sz w:val="18"/>
          <w:szCs w:val="18"/>
        </w:rPr>
        <w:t>О внесении изменений в решение Новотроицкого сельского Совета депутатов Минусинского района Красноярского края от 24.01.2011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редакции решений от 13.05.2011 г. № 33-рс,  от 19.12.2011 г.  № 54-рс., от 28.09.2012 г. № 62-рс, от 30.10.2012 г. № 67-рс, № 90-рс от 15.10.2013 г. № 46-рс от 27.11.2017 г., № 61-РС от 30.08.2018 года, № 80-рс от 30.09.2019 г., № 98-РС от 26.05.2020 г., № 08-РС от 28.09.2020 г., № 51-рс от 27.05.2022 г., № 93-рс от 15.06.2023 г.)</w:t>
      </w:r>
    </w:p>
    <w:p w:rsidR="00D57885" w:rsidRPr="008068A4" w:rsidRDefault="00D57885" w:rsidP="008068A4">
      <w:pPr>
        <w:pStyle w:val="af9"/>
        <w:spacing w:after="0" w:line="240" w:lineRule="auto"/>
        <w:rPr>
          <w:rFonts w:ascii="Times New Roman" w:hAnsi="Times New Roman" w:cs="Times New Roman"/>
          <w:sz w:val="18"/>
          <w:szCs w:val="18"/>
        </w:rPr>
      </w:pPr>
    </w:p>
    <w:p w:rsidR="00D57885" w:rsidRPr="008068A4" w:rsidRDefault="00D57885" w:rsidP="008068A4">
      <w:pPr>
        <w:pStyle w:val="1"/>
        <w:shd w:val="clear" w:color="auto" w:fill="FFFFFF"/>
        <w:spacing w:before="0" w:after="0"/>
        <w:ind w:firstLine="709"/>
        <w:jc w:val="both"/>
        <w:rPr>
          <w:rFonts w:ascii="Times New Roman" w:hAnsi="Times New Roman"/>
          <w:b w:val="0"/>
          <w:sz w:val="18"/>
          <w:szCs w:val="18"/>
        </w:rPr>
      </w:pPr>
      <w:r w:rsidRPr="008068A4">
        <w:rPr>
          <w:rFonts w:ascii="Times New Roman" w:hAnsi="Times New Roman"/>
          <w:b w:val="0"/>
          <w:sz w:val="18"/>
          <w:szCs w:val="18"/>
        </w:rPr>
        <w:t xml:space="preserve">В соответствии со статьями 86, 136 Бюджетного кодекса  Российской Федерации, Федеральным Законом от </w:t>
      </w:r>
      <w:r w:rsidRPr="008068A4">
        <w:rPr>
          <w:rFonts w:ascii="Times New Roman" w:hAnsi="Times New Roman"/>
          <w:b w:val="0"/>
          <w:color w:val="22272F"/>
          <w:kern w:val="36"/>
          <w:sz w:val="18"/>
          <w:szCs w:val="18"/>
        </w:rPr>
        <w:t>02.03.2007 № 25-ФЗ «О муниципальной службе в Российской Федерации»,  </w:t>
      </w:r>
      <w:r w:rsidRPr="008068A4">
        <w:rPr>
          <w:rFonts w:ascii="Times New Roman" w:hAnsi="Times New Roman"/>
          <w:b w:val="0"/>
          <w:sz w:val="18"/>
          <w:szCs w:val="18"/>
        </w:rPr>
        <w:t>Федеральным Законом от 06.10.2003 № 131-ФЗ «Об общих принципах организации местного самоуправления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статьей 23 Устава Новотроицкого сельсовета Минусинского района  Красноярского края, Новотроицкий сельский Совет депутатов,  РЕШИЛ:</w:t>
      </w:r>
    </w:p>
    <w:p w:rsidR="00D57885" w:rsidRPr="008068A4" w:rsidRDefault="00D57885" w:rsidP="008068A4">
      <w:pPr>
        <w:spacing w:after="0" w:line="240" w:lineRule="auto"/>
        <w:rPr>
          <w:rFonts w:ascii="Times New Roman" w:hAnsi="Times New Roman" w:cs="Times New Roman"/>
          <w:sz w:val="18"/>
          <w:szCs w:val="18"/>
        </w:rPr>
      </w:pPr>
    </w:p>
    <w:p w:rsidR="00D57885" w:rsidRPr="008068A4" w:rsidRDefault="00D57885" w:rsidP="008068A4">
      <w:pPr>
        <w:spacing w:after="0" w:line="240" w:lineRule="auto"/>
        <w:ind w:firstLine="720"/>
        <w:jc w:val="both"/>
        <w:rPr>
          <w:rFonts w:ascii="Times New Roman" w:hAnsi="Times New Roman" w:cs="Times New Roman"/>
          <w:sz w:val="18"/>
          <w:szCs w:val="18"/>
        </w:rPr>
      </w:pPr>
      <w:r w:rsidRPr="008068A4">
        <w:rPr>
          <w:rFonts w:ascii="Times New Roman" w:hAnsi="Times New Roman" w:cs="Times New Roman"/>
          <w:sz w:val="18"/>
          <w:szCs w:val="18"/>
        </w:rPr>
        <w:t xml:space="preserve">1. Внести в решение Новотроицкого сельского Совета депутатов от 24.01.2011  № 25-рс «О нормативах формирования расходов на оплату труда депутатов, выборных должностных лиц местного самоуправления, </w:t>
      </w:r>
      <w:r w:rsidRPr="008068A4">
        <w:rPr>
          <w:rFonts w:ascii="Times New Roman" w:hAnsi="Times New Roman" w:cs="Times New Roman"/>
          <w:sz w:val="18"/>
          <w:szCs w:val="18"/>
        </w:rPr>
        <w:lastRenderedPageBreak/>
        <w:t>осуществляющих свои полномочия на постоянной основе, лиц, замещающих иные муниципальные должности, и муниципальных служащих» (в редакции решений от 13.05.2011 г. № 33-рс, от 19.12.2011 г. № 54-рс., от 28.09.2012 г. № 62-рс, от 30.10.2012 г. № 67-рс, 90-рс от 15.10.2013 г. № 46-рс от 27.11.2017 г., № 61-РС от 30.08.2018 года, № 80-рс от 30.09.2019 г., № 98-РС от 26.05.2020 г., № 08-РС от 28.09.2020 г., № 51-рс от 27.05.2022 г., № 93-рс от 15.06.2023 г.)</w:t>
      </w:r>
    </w:p>
    <w:p w:rsidR="00D57885" w:rsidRPr="008068A4" w:rsidRDefault="00D57885"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 xml:space="preserve"> следующие изменения:</w:t>
      </w:r>
    </w:p>
    <w:p w:rsidR="00D57885" w:rsidRPr="008068A4" w:rsidRDefault="00D57885" w:rsidP="008068A4">
      <w:pPr>
        <w:spacing w:after="0" w:line="240" w:lineRule="auto"/>
        <w:ind w:firstLine="720"/>
        <w:jc w:val="both"/>
        <w:rPr>
          <w:rFonts w:ascii="Times New Roman" w:hAnsi="Times New Roman" w:cs="Times New Roman"/>
          <w:sz w:val="18"/>
          <w:szCs w:val="18"/>
        </w:rPr>
      </w:pPr>
      <w:r w:rsidRPr="008068A4">
        <w:rPr>
          <w:rFonts w:ascii="Times New Roman" w:hAnsi="Times New Roman" w:cs="Times New Roman"/>
          <w:sz w:val="18"/>
          <w:szCs w:val="18"/>
        </w:rPr>
        <w:t xml:space="preserve">приложение  к решению Новотроицкого сельского Совета депутатов от 24.01.2011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редакции решений  от 13.05.2011 г. № 33-рс,  от 19.12.2011 г. № 54-рс., от 28.09.2012 г. № 62-рс, от 30.10.2012 г. № 67-рс, 90-рс от 15.10.2013 г. № 46-рс от 27.11.2017 г., № 61-РС от 30.08.2018 года, № 80-рс от 30.09.2019 г., № 98-РС от 26.05.2020 г., № 08-РС от 28.09.2020 г., № 51-рс от 27.05.2022 г., № 93-рс от 15.06.2023 г.)  изложить в редакции, согласно приложению к настоящему решению. </w:t>
      </w:r>
    </w:p>
    <w:p w:rsidR="00D57885" w:rsidRPr="008068A4" w:rsidRDefault="00D57885" w:rsidP="008068A4">
      <w:pPr>
        <w:spacing w:after="0" w:line="240" w:lineRule="auto"/>
        <w:ind w:firstLine="720"/>
        <w:jc w:val="both"/>
        <w:rPr>
          <w:rFonts w:ascii="Times New Roman" w:hAnsi="Times New Roman" w:cs="Times New Roman"/>
          <w:sz w:val="18"/>
          <w:szCs w:val="18"/>
        </w:rPr>
      </w:pPr>
    </w:p>
    <w:p w:rsidR="00D57885" w:rsidRPr="008068A4" w:rsidRDefault="00D57885" w:rsidP="008068A4">
      <w:pPr>
        <w:spacing w:after="0" w:line="240" w:lineRule="auto"/>
        <w:ind w:firstLine="720"/>
        <w:jc w:val="both"/>
        <w:rPr>
          <w:rFonts w:ascii="Times New Roman" w:hAnsi="Times New Roman" w:cs="Times New Roman"/>
          <w:sz w:val="18"/>
          <w:szCs w:val="18"/>
        </w:rPr>
      </w:pPr>
      <w:r w:rsidRPr="008068A4">
        <w:rPr>
          <w:rFonts w:ascii="Times New Roman" w:hAnsi="Times New Roman" w:cs="Times New Roman"/>
          <w:sz w:val="18"/>
          <w:szCs w:val="18"/>
        </w:rPr>
        <w:t>2. Признать утратившими силу следующие решения:</w:t>
      </w:r>
    </w:p>
    <w:p w:rsidR="00D57885" w:rsidRPr="008068A4" w:rsidRDefault="00D57885" w:rsidP="008068A4">
      <w:pPr>
        <w:spacing w:after="0" w:line="240" w:lineRule="auto"/>
        <w:ind w:firstLine="720"/>
        <w:jc w:val="both"/>
        <w:rPr>
          <w:rFonts w:ascii="Times New Roman" w:hAnsi="Times New Roman" w:cs="Times New Roman"/>
          <w:sz w:val="18"/>
          <w:szCs w:val="18"/>
          <w:highlight w:val="yellow"/>
        </w:rPr>
      </w:pPr>
      <w:r w:rsidRPr="008068A4">
        <w:rPr>
          <w:rFonts w:ascii="Times New Roman" w:hAnsi="Times New Roman" w:cs="Times New Roman"/>
          <w:sz w:val="18"/>
          <w:szCs w:val="18"/>
        </w:rPr>
        <w:t xml:space="preserve">- от 13.05.2011 г. № 33-рс «О внесении изменений в решение Новотроицкого сельского  Совета депутатов от 24.01.2011 № 25-рс «О нормативах формирования расходов на оплату труда депутатов, </w:t>
      </w:r>
      <w:r w:rsidRPr="008068A4">
        <w:rPr>
          <w:rFonts w:ascii="Times New Roman" w:hAnsi="Times New Roman" w:cs="Times New Roman"/>
          <w:sz w:val="18"/>
          <w:szCs w:val="18"/>
        </w:rPr>
        <w:br/>
        <w:t xml:space="preserve">выборных должностных лиц местного самоуправления, осуществляющих </w:t>
      </w:r>
      <w:r w:rsidRPr="008068A4">
        <w:rPr>
          <w:rFonts w:ascii="Times New Roman" w:hAnsi="Times New Roman" w:cs="Times New Roman"/>
          <w:sz w:val="18"/>
          <w:szCs w:val="18"/>
        </w:rPr>
        <w:br/>
        <w:t>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xml:space="preserve">- от 19.12.2011 г. № 54-рс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 </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28.09.2012 г. № 62-рс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30.10.2012 г. № 67-рс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15.10.2013 г. № 90-рс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27.11.2017 г. № 46-рс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30.08.2018 г. № 61-РС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30.09.2019 г. № 80-рс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26.05.2020 г. № 98-РС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28.09.2020 г. № 08-РС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27.05.2022 г. № 51-рс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hd w:val="clear" w:color="auto" w:fill="FFFFFF"/>
        <w:spacing w:after="0" w:line="240" w:lineRule="auto"/>
        <w:ind w:right="45" w:firstLine="709"/>
        <w:jc w:val="both"/>
        <w:rPr>
          <w:rFonts w:ascii="Times New Roman" w:hAnsi="Times New Roman" w:cs="Times New Roman"/>
          <w:sz w:val="18"/>
          <w:szCs w:val="18"/>
        </w:rPr>
      </w:pPr>
      <w:r w:rsidRPr="008068A4">
        <w:rPr>
          <w:rFonts w:ascii="Times New Roman" w:hAnsi="Times New Roman" w:cs="Times New Roman"/>
          <w:sz w:val="18"/>
          <w:szCs w:val="18"/>
        </w:rPr>
        <w:t>- от 15.06.2023 г. № 93-рс «О внесении изменений в решение Новотроицкого сельского Совета депутатов от 24.01.2011 г.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pacing w:after="0" w:line="240" w:lineRule="auto"/>
        <w:ind w:firstLine="680"/>
        <w:jc w:val="both"/>
        <w:rPr>
          <w:rFonts w:ascii="Times New Roman" w:hAnsi="Times New Roman" w:cs="Times New Roman"/>
          <w:sz w:val="18"/>
          <w:szCs w:val="18"/>
        </w:rPr>
      </w:pPr>
      <w:r w:rsidRPr="008068A4">
        <w:rPr>
          <w:rFonts w:ascii="Times New Roman" w:hAnsi="Times New Roman" w:cs="Times New Roman"/>
          <w:sz w:val="18"/>
          <w:szCs w:val="18"/>
        </w:rPr>
        <w:t>3. Контроль  за исполнением настоящего решения возложить на  комиссию  по контролю и исполнению местного бюджета  ( Клявзер Ф.В.).</w:t>
      </w:r>
    </w:p>
    <w:p w:rsidR="00D57885" w:rsidRPr="008068A4" w:rsidRDefault="00D57885" w:rsidP="008068A4">
      <w:pPr>
        <w:pStyle w:val="af9"/>
        <w:tabs>
          <w:tab w:val="left" w:pos="851"/>
        </w:tabs>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         4. Решение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 подлежит размещению на официальном сайте администрации Новотроицкого сельсовета в сети «Интернет» и применяется к правоотношениям, возникшим с 01.01.2025. </w:t>
      </w:r>
    </w:p>
    <w:p w:rsidR="00D57885" w:rsidRPr="008068A4" w:rsidRDefault="00D57885" w:rsidP="008068A4">
      <w:pPr>
        <w:pStyle w:val="af9"/>
        <w:tabs>
          <w:tab w:val="left" w:pos="851"/>
        </w:tabs>
        <w:spacing w:after="0" w:line="240" w:lineRule="auto"/>
        <w:rPr>
          <w:rFonts w:ascii="Times New Roman" w:hAnsi="Times New Roman" w:cs="Times New Roman"/>
          <w:sz w:val="18"/>
          <w:szCs w:val="18"/>
        </w:rPr>
      </w:pPr>
    </w:p>
    <w:p w:rsidR="00D57885" w:rsidRPr="008068A4" w:rsidRDefault="00D57885" w:rsidP="008068A4">
      <w:pPr>
        <w:pStyle w:val="af9"/>
        <w:tabs>
          <w:tab w:val="left" w:pos="851"/>
        </w:tabs>
        <w:spacing w:after="0" w:line="240" w:lineRule="auto"/>
        <w:rPr>
          <w:rFonts w:ascii="Times New Roman" w:hAnsi="Times New Roman" w:cs="Times New Roman"/>
          <w:sz w:val="18"/>
          <w:szCs w:val="18"/>
        </w:rPr>
      </w:pPr>
      <w:r w:rsidRPr="008068A4">
        <w:rPr>
          <w:rFonts w:ascii="Times New Roman" w:hAnsi="Times New Roman" w:cs="Times New Roman"/>
          <w:sz w:val="18"/>
          <w:szCs w:val="18"/>
        </w:rPr>
        <w:t xml:space="preserve">Председатель Новотроицкого </w:t>
      </w:r>
    </w:p>
    <w:p w:rsidR="00D57885" w:rsidRPr="008068A4" w:rsidRDefault="00D57885" w:rsidP="008068A4">
      <w:pPr>
        <w:pStyle w:val="af9"/>
        <w:tabs>
          <w:tab w:val="left" w:pos="851"/>
        </w:tabs>
        <w:spacing w:after="0" w:line="240" w:lineRule="auto"/>
        <w:rPr>
          <w:rFonts w:ascii="Times New Roman" w:hAnsi="Times New Roman" w:cs="Times New Roman"/>
          <w:sz w:val="18"/>
          <w:szCs w:val="18"/>
        </w:rPr>
      </w:pPr>
      <w:r w:rsidRPr="008068A4">
        <w:rPr>
          <w:rFonts w:ascii="Times New Roman" w:hAnsi="Times New Roman" w:cs="Times New Roman"/>
          <w:sz w:val="18"/>
          <w:szCs w:val="18"/>
        </w:rPr>
        <w:lastRenderedPageBreak/>
        <w:t xml:space="preserve">сельского Совета  депутатов                      А.С. Ширенко                                                                           </w:t>
      </w:r>
    </w:p>
    <w:p w:rsidR="00D57885" w:rsidRPr="008068A4" w:rsidRDefault="00D57885" w:rsidP="008068A4">
      <w:pPr>
        <w:pStyle w:val="af9"/>
        <w:tabs>
          <w:tab w:val="left" w:pos="851"/>
          <w:tab w:val="left" w:pos="7275"/>
        </w:tabs>
        <w:spacing w:after="0" w:line="240" w:lineRule="auto"/>
        <w:rPr>
          <w:rFonts w:ascii="Times New Roman" w:hAnsi="Times New Roman" w:cs="Times New Roman"/>
          <w:sz w:val="18"/>
          <w:szCs w:val="18"/>
        </w:rPr>
      </w:pPr>
    </w:p>
    <w:p w:rsidR="00D57885" w:rsidRPr="008068A4" w:rsidRDefault="00D57885" w:rsidP="006434F5">
      <w:pPr>
        <w:tabs>
          <w:tab w:val="left" w:pos="6405"/>
        </w:tabs>
        <w:spacing w:after="0" w:line="240" w:lineRule="auto"/>
        <w:ind w:left="284"/>
        <w:jc w:val="both"/>
        <w:rPr>
          <w:rFonts w:ascii="Times New Roman" w:hAnsi="Times New Roman" w:cs="Times New Roman"/>
          <w:sz w:val="18"/>
          <w:szCs w:val="18"/>
        </w:rPr>
      </w:pPr>
      <w:r w:rsidRPr="008068A4">
        <w:rPr>
          <w:rFonts w:ascii="Times New Roman" w:hAnsi="Times New Roman" w:cs="Times New Roman"/>
          <w:sz w:val="18"/>
          <w:szCs w:val="18"/>
        </w:rPr>
        <w:t>Глава</w:t>
      </w:r>
    </w:p>
    <w:p w:rsidR="00D57885" w:rsidRPr="008068A4" w:rsidRDefault="00D57885" w:rsidP="006434F5">
      <w:pPr>
        <w:tabs>
          <w:tab w:val="left" w:pos="6405"/>
        </w:tabs>
        <w:spacing w:after="0" w:line="240" w:lineRule="auto"/>
        <w:ind w:left="284"/>
        <w:jc w:val="both"/>
        <w:rPr>
          <w:rFonts w:ascii="Times New Roman" w:hAnsi="Times New Roman" w:cs="Times New Roman"/>
          <w:sz w:val="18"/>
          <w:szCs w:val="18"/>
        </w:rPr>
      </w:pPr>
      <w:r w:rsidRPr="008068A4">
        <w:rPr>
          <w:rFonts w:ascii="Times New Roman" w:hAnsi="Times New Roman" w:cs="Times New Roman"/>
          <w:sz w:val="18"/>
          <w:szCs w:val="18"/>
        </w:rPr>
        <w:t xml:space="preserve">Новотроицкого сельсовета                        А.В. Семенов </w:t>
      </w:r>
      <w:r w:rsidRPr="008068A4">
        <w:rPr>
          <w:rFonts w:ascii="Times New Roman" w:hAnsi="Times New Roman" w:cs="Times New Roman"/>
          <w:sz w:val="18"/>
          <w:szCs w:val="18"/>
        </w:rPr>
        <w:tab/>
        <w:t xml:space="preserve">                </w:t>
      </w:r>
    </w:p>
    <w:p w:rsidR="00D57885" w:rsidRPr="008068A4" w:rsidRDefault="00D57885" w:rsidP="008068A4">
      <w:pPr>
        <w:pStyle w:val="4"/>
        <w:spacing w:before="0" w:after="0"/>
        <w:rPr>
          <w:sz w:val="18"/>
          <w:szCs w:val="18"/>
        </w:rPr>
      </w:pPr>
      <w:r w:rsidRPr="008068A4">
        <w:rPr>
          <w:sz w:val="18"/>
          <w:szCs w:val="18"/>
        </w:rPr>
        <w:t xml:space="preserve">                                    </w:t>
      </w:r>
    </w:p>
    <w:p w:rsidR="00D57885" w:rsidRPr="008068A4" w:rsidRDefault="00D57885" w:rsidP="008068A4">
      <w:pPr>
        <w:widowControl w:val="0"/>
        <w:tabs>
          <w:tab w:val="left" w:pos="4820"/>
        </w:tabs>
        <w:autoSpaceDE w:val="0"/>
        <w:autoSpaceDN w:val="0"/>
        <w:adjustRightInd w:val="0"/>
        <w:spacing w:after="0" w:line="240" w:lineRule="auto"/>
        <w:jc w:val="right"/>
        <w:rPr>
          <w:rFonts w:ascii="Times New Roman" w:hAnsi="Times New Roman" w:cs="Times New Roman"/>
          <w:sz w:val="18"/>
          <w:szCs w:val="18"/>
        </w:rPr>
      </w:pPr>
      <w:r w:rsidRPr="008068A4">
        <w:rPr>
          <w:rFonts w:ascii="Times New Roman" w:hAnsi="Times New Roman" w:cs="Times New Roman"/>
          <w:bCs/>
          <w:sz w:val="18"/>
          <w:szCs w:val="18"/>
        </w:rPr>
        <w:t xml:space="preserve">                                                               </w:t>
      </w:r>
      <w:r w:rsidRPr="008068A4">
        <w:rPr>
          <w:rFonts w:ascii="Times New Roman" w:hAnsi="Times New Roman" w:cs="Times New Roman"/>
          <w:sz w:val="18"/>
          <w:szCs w:val="18"/>
        </w:rPr>
        <w:t xml:space="preserve">Приложение  </w:t>
      </w:r>
    </w:p>
    <w:p w:rsidR="00D57885" w:rsidRPr="008068A4" w:rsidRDefault="00D57885" w:rsidP="008068A4">
      <w:pPr>
        <w:widowControl w:val="0"/>
        <w:tabs>
          <w:tab w:val="left" w:pos="4111"/>
        </w:tabs>
        <w:autoSpaceDE w:val="0"/>
        <w:autoSpaceDN w:val="0"/>
        <w:adjustRightInd w:val="0"/>
        <w:spacing w:after="0" w:line="240" w:lineRule="auto"/>
        <w:ind w:firstLine="4536"/>
        <w:jc w:val="right"/>
        <w:rPr>
          <w:rFonts w:ascii="Times New Roman" w:hAnsi="Times New Roman" w:cs="Times New Roman"/>
          <w:sz w:val="18"/>
          <w:szCs w:val="18"/>
        </w:rPr>
      </w:pPr>
      <w:r w:rsidRPr="008068A4">
        <w:rPr>
          <w:rFonts w:ascii="Times New Roman" w:hAnsi="Times New Roman" w:cs="Times New Roman"/>
          <w:sz w:val="18"/>
          <w:szCs w:val="18"/>
        </w:rPr>
        <w:t xml:space="preserve">к решению  Новотроицкого сельского  </w:t>
      </w:r>
    </w:p>
    <w:p w:rsidR="006434F5" w:rsidRDefault="00D57885" w:rsidP="008068A4">
      <w:pPr>
        <w:widowControl w:val="0"/>
        <w:tabs>
          <w:tab w:val="left" w:pos="4111"/>
        </w:tabs>
        <w:autoSpaceDE w:val="0"/>
        <w:autoSpaceDN w:val="0"/>
        <w:adjustRightInd w:val="0"/>
        <w:spacing w:after="0" w:line="240" w:lineRule="auto"/>
        <w:ind w:firstLine="4536"/>
        <w:jc w:val="right"/>
        <w:rPr>
          <w:rFonts w:ascii="Times New Roman" w:hAnsi="Times New Roman" w:cs="Times New Roman"/>
          <w:sz w:val="18"/>
          <w:szCs w:val="18"/>
        </w:rPr>
      </w:pPr>
      <w:r w:rsidRPr="008068A4">
        <w:rPr>
          <w:rFonts w:ascii="Times New Roman" w:hAnsi="Times New Roman" w:cs="Times New Roman"/>
          <w:sz w:val="18"/>
          <w:szCs w:val="18"/>
        </w:rPr>
        <w:t>Совета депутат</w:t>
      </w:r>
      <w:r w:rsidR="006434F5">
        <w:rPr>
          <w:rFonts w:ascii="Times New Roman" w:hAnsi="Times New Roman" w:cs="Times New Roman"/>
          <w:sz w:val="18"/>
          <w:szCs w:val="18"/>
        </w:rPr>
        <w:t xml:space="preserve">ов Минусинского  </w:t>
      </w:r>
      <w:r w:rsidRPr="008068A4">
        <w:rPr>
          <w:rFonts w:ascii="Times New Roman" w:hAnsi="Times New Roman" w:cs="Times New Roman"/>
          <w:sz w:val="18"/>
          <w:szCs w:val="18"/>
        </w:rPr>
        <w:t>района</w:t>
      </w:r>
    </w:p>
    <w:p w:rsidR="00D57885" w:rsidRPr="008068A4" w:rsidRDefault="00D57885" w:rsidP="008068A4">
      <w:pPr>
        <w:widowControl w:val="0"/>
        <w:tabs>
          <w:tab w:val="left" w:pos="4111"/>
        </w:tabs>
        <w:autoSpaceDE w:val="0"/>
        <w:autoSpaceDN w:val="0"/>
        <w:adjustRightInd w:val="0"/>
        <w:spacing w:after="0" w:line="240" w:lineRule="auto"/>
        <w:ind w:firstLine="4536"/>
        <w:jc w:val="right"/>
        <w:rPr>
          <w:rFonts w:ascii="Times New Roman" w:hAnsi="Times New Roman" w:cs="Times New Roman"/>
          <w:bCs/>
          <w:sz w:val="18"/>
          <w:szCs w:val="18"/>
        </w:rPr>
      </w:pPr>
      <w:r w:rsidRPr="008068A4">
        <w:rPr>
          <w:rFonts w:ascii="Times New Roman" w:hAnsi="Times New Roman" w:cs="Times New Roman"/>
          <w:sz w:val="18"/>
          <w:szCs w:val="18"/>
        </w:rPr>
        <w:t xml:space="preserve"> Красноярского края </w:t>
      </w:r>
    </w:p>
    <w:p w:rsidR="00D57885" w:rsidRPr="008068A4" w:rsidRDefault="00D57885" w:rsidP="008068A4">
      <w:pPr>
        <w:widowControl w:val="0"/>
        <w:tabs>
          <w:tab w:val="left" w:pos="4111"/>
        </w:tabs>
        <w:autoSpaceDE w:val="0"/>
        <w:autoSpaceDN w:val="0"/>
        <w:adjustRightInd w:val="0"/>
        <w:spacing w:after="0" w:line="240" w:lineRule="auto"/>
        <w:ind w:firstLine="4536"/>
        <w:jc w:val="right"/>
        <w:rPr>
          <w:rFonts w:ascii="Times New Roman" w:hAnsi="Times New Roman" w:cs="Times New Roman"/>
          <w:sz w:val="18"/>
          <w:szCs w:val="18"/>
        </w:rPr>
      </w:pPr>
      <w:r w:rsidRPr="008068A4">
        <w:rPr>
          <w:rFonts w:ascii="Times New Roman" w:hAnsi="Times New Roman" w:cs="Times New Roman"/>
          <w:sz w:val="18"/>
          <w:szCs w:val="18"/>
        </w:rPr>
        <w:t>от 25.12.2024 г. № 135-рс</w:t>
      </w:r>
    </w:p>
    <w:p w:rsidR="00D57885" w:rsidRPr="008068A4" w:rsidRDefault="00D57885" w:rsidP="008068A4">
      <w:pPr>
        <w:widowControl w:val="0"/>
        <w:tabs>
          <w:tab w:val="left" w:pos="4111"/>
        </w:tabs>
        <w:autoSpaceDE w:val="0"/>
        <w:autoSpaceDN w:val="0"/>
        <w:adjustRightInd w:val="0"/>
        <w:spacing w:after="0" w:line="240" w:lineRule="auto"/>
        <w:ind w:firstLine="4536"/>
        <w:rPr>
          <w:rFonts w:ascii="Times New Roman" w:hAnsi="Times New Roman" w:cs="Times New Roman"/>
          <w:sz w:val="18"/>
          <w:szCs w:val="18"/>
        </w:rPr>
      </w:pPr>
    </w:p>
    <w:p w:rsidR="00D57885" w:rsidRPr="008068A4" w:rsidRDefault="00D57885" w:rsidP="008068A4">
      <w:pPr>
        <w:widowControl w:val="0"/>
        <w:tabs>
          <w:tab w:val="left" w:pos="4111"/>
        </w:tabs>
        <w:autoSpaceDE w:val="0"/>
        <w:autoSpaceDN w:val="0"/>
        <w:adjustRightInd w:val="0"/>
        <w:spacing w:after="0" w:line="240" w:lineRule="auto"/>
        <w:rPr>
          <w:rFonts w:ascii="Times New Roman" w:hAnsi="Times New Roman" w:cs="Times New Roman"/>
          <w:sz w:val="18"/>
          <w:szCs w:val="18"/>
        </w:rPr>
      </w:pPr>
    </w:p>
    <w:p w:rsidR="00D57885" w:rsidRPr="008068A4" w:rsidRDefault="00D57885" w:rsidP="008068A4">
      <w:pPr>
        <w:spacing w:after="0" w:line="240" w:lineRule="auto"/>
        <w:jc w:val="center"/>
        <w:rPr>
          <w:rFonts w:ascii="Times New Roman" w:hAnsi="Times New Roman" w:cs="Times New Roman"/>
          <w:b/>
          <w:sz w:val="18"/>
          <w:szCs w:val="18"/>
        </w:rPr>
      </w:pPr>
      <w:r w:rsidRPr="008068A4">
        <w:rPr>
          <w:rFonts w:ascii="Times New Roman" w:hAnsi="Times New Roman" w:cs="Times New Roman"/>
          <w:b/>
          <w:sz w:val="18"/>
          <w:szCs w:val="18"/>
        </w:rPr>
        <w:t xml:space="preserve">Положение о нормативах формирования расходов </w:t>
      </w:r>
    </w:p>
    <w:p w:rsidR="00D57885" w:rsidRPr="008068A4" w:rsidRDefault="00D57885" w:rsidP="008068A4">
      <w:pPr>
        <w:spacing w:after="0" w:line="240" w:lineRule="auto"/>
        <w:jc w:val="center"/>
        <w:rPr>
          <w:rFonts w:ascii="Times New Roman" w:hAnsi="Times New Roman" w:cs="Times New Roman"/>
          <w:b/>
          <w:sz w:val="18"/>
          <w:szCs w:val="18"/>
        </w:rPr>
      </w:pPr>
      <w:r w:rsidRPr="008068A4">
        <w:rPr>
          <w:rFonts w:ascii="Times New Roman" w:hAnsi="Times New Roman" w:cs="Times New Roman"/>
          <w:b/>
          <w:sz w:val="18"/>
          <w:szCs w:val="18"/>
        </w:rPr>
        <w:t>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D57885" w:rsidRPr="008068A4" w:rsidRDefault="00D57885" w:rsidP="008068A4">
      <w:pPr>
        <w:spacing w:after="0" w:line="240" w:lineRule="auto"/>
        <w:jc w:val="both"/>
        <w:rPr>
          <w:rFonts w:ascii="Times New Roman" w:hAnsi="Times New Roman" w:cs="Times New Roman"/>
          <w:sz w:val="18"/>
          <w:szCs w:val="18"/>
        </w:rPr>
      </w:pPr>
    </w:p>
    <w:p w:rsidR="00D57885" w:rsidRPr="008068A4" w:rsidRDefault="00D57885" w:rsidP="008068A4">
      <w:pPr>
        <w:tabs>
          <w:tab w:val="left" w:pos="567"/>
        </w:tabs>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       Настоящее  Положение  устанавливает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виде размера  фонда оплаты труда выборных должностных лиц, и лиц, замещающих иные муниципальные должности, и муниципальных служащих.</w:t>
      </w:r>
    </w:p>
    <w:p w:rsidR="00D57885" w:rsidRPr="008068A4" w:rsidRDefault="00D57885" w:rsidP="008068A4">
      <w:pPr>
        <w:spacing w:after="0" w:line="240" w:lineRule="auto"/>
        <w:ind w:firstLine="709"/>
        <w:jc w:val="both"/>
        <w:rPr>
          <w:rFonts w:ascii="Times New Roman" w:hAnsi="Times New Roman" w:cs="Times New Roman"/>
          <w:sz w:val="18"/>
          <w:szCs w:val="18"/>
        </w:rPr>
      </w:pPr>
    </w:p>
    <w:p w:rsidR="00D57885" w:rsidRPr="008068A4" w:rsidRDefault="00D57885" w:rsidP="008068A4">
      <w:pPr>
        <w:tabs>
          <w:tab w:val="left" w:pos="851"/>
        </w:tabs>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1. Установить, что муниципальное  образование Новотроицкий сельсовет, в бюджете которого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собственных доходов местного бюджета,</w:t>
      </w:r>
      <w:r w:rsidRPr="008068A4">
        <w:rPr>
          <w:rFonts w:ascii="Times New Roman" w:hAnsi="Times New Roman" w:cs="Times New Roman"/>
          <w:color w:val="22272F"/>
          <w:sz w:val="18"/>
          <w:szCs w:val="18"/>
          <w:shd w:val="clear" w:color="auto" w:fill="FFFFFF"/>
        </w:rPr>
        <w:t xml:space="preserve"> </w:t>
      </w:r>
      <w:r w:rsidRPr="008068A4">
        <w:rPr>
          <w:rFonts w:ascii="Times New Roman" w:hAnsi="Times New Roman" w:cs="Times New Roman"/>
          <w:sz w:val="18"/>
          <w:szCs w:val="18"/>
          <w:shd w:val="clear" w:color="auto" w:fill="FFFFFF"/>
        </w:rPr>
        <w:t>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муниципальными образованиями Новотроицкий сельсовет и Минусинский район,</w:t>
      </w:r>
      <w:r w:rsidRPr="008068A4">
        <w:rPr>
          <w:rFonts w:ascii="Times New Roman" w:hAnsi="Times New Roman" w:cs="Times New Roman"/>
          <w:color w:val="22272F"/>
          <w:sz w:val="18"/>
          <w:szCs w:val="18"/>
          <w:shd w:val="clear" w:color="auto" w:fill="FFFFFF"/>
        </w:rPr>
        <w:t> </w:t>
      </w:r>
      <w:r w:rsidRPr="008068A4">
        <w:rPr>
          <w:rFonts w:ascii="Times New Roman" w:hAnsi="Times New Roman" w:cs="Times New Roman"/>
          <w:sz w:val="18"/>
          <w:szCs w:val="18"/>
        </w:rPr>
        <w:t xml:space="preserve"> начиная с очередного финансового года не имеют права превышать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установленные настоящим решением. </w:t>
      </w:r>
    </w:p>
    <w:p w:rsidR="00D57885" w:rsidRPr="008068A4" w:rsidRDefault="00D57885" w:rsidP="008068A4">
      <w:pPr>
        <w:tabs>
          <w:tab w:val="left" w:pos="851"/>
        </w:tabs>
        <w:spacing w:after="0" w:line="240" w:lineRule="auto"/>
        <w:ind w:firstLine="709"/>
        <w:jc w:val="both"/>
        <w:rPr>
          <w:rFonts w:ascii="Times New Roman" w:hAnsi="Times New Roman" w:cs="Times New Roman"/>
          <w:sz w:val="18"/>
          <w:szCs w:val="18"/>
        </w:rPr>
      </w:pPr>
    </w:p>
    <w:p w:rsidR="00D57885" w:rsidRPr="008068A4" w:rsidRDefault="00D57885" w:rsidP="008068A4">
      <w:pPr>
        <w:tabs>
          <w:tab w:val="left" w:pos="851"/>
        </w:tabs>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2.  Установить, что нормативы формирования расходов на оплату труда выборных должностных лиц,</w:t>
      </w:r>
      <w:r w:rsidRPr="008068A4">
        <w:rPr>
          <w:rFonts w:ascii="Times New Roman" w:hAnsi="Times New Roman" w:cs="Times New Roman"/>
          <w:color w:val="22272F"/>
          <w:sz w:val="18"/>
          <w:szCs w:val="18"/>
          <w:shd w:val="clear" w:color="auto" w:fill="FFFFFF"/>
        </w:rPr>
        <w:t xml:space="preserve"> </w:t>
      </w:r>
      <w:r w:rsidRPr="008068A4">
        <w:rPr>
          <w:rFonts w:ascii="Times New Roman" w:hAnsi="Times New Roman" w:cs="Times New Roman"/>
          <w:sz w:val="18"/>
          <w:szCs w:val="18"/>
          <w:shd w:val="clear" w:color="auto" w:fill="FFFFFF"/>
        </w:rPr>
        <w:t>осуществляющих свои полномочия на постоянной основе,</w:t>
      </w:r>
      <w:r w:rsidRPr="008068A4">
        <w:rPr>
          <w:rFonts w:ascii="Times New Roman" w:hAnsi="Times New Roman" w:cs="Times New Roman"/>
          <w:sz w:val="18"/>
          <w:szCs w:val="18"/>
        </w:rPr>
        <w:t xml:space="preserve">  лиц, замещающих иные муниципальные должности, и муниципальных служащих устанавливаются в виде предельного размера фонда оплаты труда выборных должностных лиц, </w:t>
      </w:r>
      <w:r w:rsidRPr="008068A4">
        <w:rPr>
          <w:rFonts w:ascii="Times New Roman" w:hAnsi="Times New Roman" w:cs="Times New Roman"/>
          <w:sz w:val="18"/>
          <w:szCs w:val="18"/>
          <w:shd w:val="clear" w:color="auto" w:fill="FFFFFF"/>
        </w:rPr>
        <w:t>осуществляющих свои полномочия на постоянной основе,</w:t>
      </w:r>
      <w:r w:rsidRPr="008068A4">
        <w:rPr>
          <w:rFonts w:ascii="Times New Roman" w:hAnsi="Times New Roman" w:cs="Times New Roman"/>
          <w:sz w:val="18"/>
          <w:szCs w:val="18"/>
        </w:rPr>
        <w:t xml:space="preserve">  лиц, замещающих иные муниципальные должности и муниципальных служащих (далее - размер фонда оплаты труда).</w:t>
      </w:r>
    </w:p>
    <w:p w:rsidR="00D57885" w:rsidRPr="008068A4" w:rsidRDefault="00D57885" w:rsidP="008068A4">
      <w:pPr>
        <w:autoSpaceDE w:val="0"/>
        <w:autoSpaceDN w:val="0"/>
        <w:adjustRightInd w:val="0"/>
        <w:spacing w:after="0" w:line="240" w:lineRule="auto"/>
        <w:ind w:firstLine="709"/>
        <w:jc w:val="both"/>
        <w:rPr>
          <w:rFonts w:ascii="Times New Roman" w:hAnsi="Times New Roman" w:cs="Times New Roman"/>
          <w:sz w:val="18"/>
          <w:szCs w:val="18"/>
        </w:rPr>
      </w:pPr>
    </w:p>
    <w:p w:rsidR="00D57885" w:rsidRPr="008068A4" w:rsidRDefault="00D57885" w:rsidP="008068A4">
      <w:pPr>
        <w:autoSpaceDE w:val="0"/>
        <w:autoSpaceDN w:val="0"/>
        <w:adjustRightInd w:val="0"/>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3. В целях  расчёта размера фонда оплаты труда, муниципальное образование Новотроицкий сельсовет относится к восьмой группе муниципальных образований с численностью до 5 тысяч человек.</w:t>
      </w:r>
    </w:p>
    <w:p w:rsidR="00D57885" w:rsidRPr="008068A4" w:rsidRDefault="00D57885"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Переход муниципальных образований Минусинского района из одной группы в другую в связи со снижением (увеличением) численности населения, определенной в соответствии с абзацем первым настоящего  пункта,  приводящим к  изменению группы, осуществляется в случае, если по состоянию на каждую из трех последних отчетных дат, предшествующих очередному финансовому году, происходит уменьшение (увеличение) численности населения, приводящее к изменению группы, относительно установленной по состоянию на отчетную дату, предшествующую трем последним отчетным датам.</w:t>
      </w:r>
    </w:p>
    <w:p w:rsidR="00D57885" w:rsidRPr="008068A4" w:rsidRDefault="00D57885" w:rsidP="008068A4">
      <w:pPr>
        <w:pStyle w:val="af9"/>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3.1. Размер фонда оплаты труда состоит из:</w:t>
      </w:r>
    </w:p>
    <w:p w:rsidR="00D57885" w:rsidRPr="008068A4" w:rsidRDefault="00D57885" w:rsidP="008068A4">
      <w:pPr>
        <w:autoSpaceDE w:val="0"/>
        <w:autoSpaceDN w:val="0"/>
        <w:adjustRightInd w:val="0"/>
        <w:spacing w:after="0" w:line="240" w:lineRule="auto"/>
        <w:ind w:firstLine="720"/>
        <w:jc w:val="both"/>
        <w:rPr>
          <w:rFonts w:ascii="Times New Roman" w:hAnsi="Times New Roman" w:cs="Times New Roman"/>
          <w:sz w:val="18"/>
          <w:szCs w:val="18"/>
        </w:rPr>
      </w:pPr>
      <w:r w:rsidRPr="008068A4">
        <w:rPr>
          <w:rFonts w:ascii="Times New Roman" w:hAnsi="Times New Roman" w:cs="Times New Roman"/>
          <w:sz w:val="18"/>
          <w:szCs w:val="18"/>
        </w:rPr>
        <w:t xml:space="preserve">размера фонда оплаты труда главы Новотроицкого сельсовета, который формируется из расчета 12-кратного среднемесячного размера денежного вознаграждения и 12-кратного среднемесячного размера денежного поощрения главы Новотроицкого сельсовета с учетом средств на выплату </w:t>
      </w:r>
      <w:hyperlink r:id="rId9" w:history="1">
        <w:r w:rsidRPr="008068A4">
          <w:rPr>
            <w:rFonts w:ascii="Times New Roman" w:hAnsi="Times New Roman" w:cs="Times New Roman"/>
            <w:sz w:val="18"/>
            <w:szCs w:val="18"/>
          </w:rPr>
          <w:t>районного коэффициента</w:t>
        </w:r>
      </w:hyperlink>
      <w:r w:rsidRPr="008068A4">
        <w:rPr>
          <w:rFonts w:ascii="Times New Roman" w:hAnsi="Times New Roman" w:cs="Times New Roman"/>
          <w:sz w:val="18"/>
          <w:szCs w:val="18"/>
        </w:rPr>
        <w:t>,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D57885" w:rsidRPr="008068A4" w:rsidRDefault="00D57885"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размера фонда оплаты труда (за исключением главы Новотроицкого сельсовета),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увеличенного на сумму средств, обеспечивающую выплату увеличения ежемесячного денежного поощрения в соответствии с решением</w:t>
      </w:r>
      <w:r w:rsidRPr="008068A4">
        <w:rPr>
          <w:rFonts w:ascii="Times New Roman" w:hAnsi="Times New Roman" w:cs="Times New Roman"/>
          <w:spacing w:val="-8"/>
          <w:sz w:val="18"/>
          <w:szCs w:val="18"/>
        </w:rPr>
        <w:t xml:space="preserve">  Новотроицкого сельского Совета </w:t>
      </w:r>
      <w:r w:rsidRPr="008068A4">
        <w:rPr>
          <w:rFonts w:ascii="Times New Roman" w:hAnsi="Times New Roman" w:cs="Times New Roman"/>
          <w:spacing w:val="-3"/>
          <w:sz w:val="18"/>
          <w:szCs w:val="18"/>
        </w:rPr>
        <w:t xml:space="preserve">депутатов от 24.01.2011 г. № 24-рс </w:t>
      </w:r>
      <w:r w:rsidRPr="008068A4">
        <w:rPr>
          <w:rFonts w:ascii="Times New Roman" w:hAnsi="Times New Roman" w:cs="Times New Roman"/>
          <w:spacing w:val="-8"/>
          <w:sz w:val="18"/>
          <w:szCs w:val="18"/>
        </w:rPr>
        <w:t xml:space="preserve"> «  </w:t>
      </w:r>
      <w:r w:rsidRPr="008068A4">
        <w:rPr>
          <w:rFonts w:ascii="Times New Roman" w:hAnsi="Times New Roman" w:cs="Times New Roman"/>
          <w:sz w:val="18"/>
          <w:szCs w:val="18"/>
        </w:rPr>
        <w:t xml:space="preserve">Об утверждении Положения «О нормативах размеров оплаты труда муниципальных  служащих Новотроицкого сельсовета»» с учетом средств на выплату </w:t>
      </w:r>
      <w:hyperlink r:id="rId10" w:history="1">
        <w:r w:rsidRPr="008068A4">
          <w:rPr>
            <w:rFonts w:ascii="Times New Roman" w:hAnsi="Times New Roman" w:cs="Times New Roman"/>
            <w:sz w:val="18"/>
            <w:szCs w:val="18"/>
          </w:rPr>
          <w:t>районного коэффициента</w:t>
        </w:r>
      </w:hyperlink>
      <w:r w:rsidRPr="008068A4">
        <w:rPr>
          <w:rFonts w:ascii="Times New Roman" w:hAnsi="Times New Roman" w:cs="Times New Roman"/>
          <w:sz w:val="18"/>
          <w:szCs w:val="18"/>
        </w:rPr>
        <w:t>,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D57885" w:rsidRPr="008068A4" w:rsidRDefault="00D57885"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3.2. При расчете предельного размера фонда оплаты труда учитываются следующие средства для выплаты (в расчете на год):</w:t>
      </w:r>
    </w:p>
    <w:tbl>
      <w:tblPr>
        <w:tblpPr w:leftFromText="180" w:rightFromText="180" w:vertAnchor="text" w:horzAnchor="margin" w:tblpX="-34" w:tblpY="5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4394"/>
      </w:tblGrid>
      <w:tr w:rsidR="00D57885" w:rsidRPr="008068A4" w:rsidTr="007C3CBD">
        <w:trPr>
          <w:cantSplit/>
          <w:trHeight w:val="693"/>
          <w:tblHeader/>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Составляющие фонда оплаты  труда</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 xml:space="preserve">Количество должностных окладов, предусматриваемых </w:t>
            </w:r>
          </w:p>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при расчете размера фонда оплаты труда</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widowControl w:val="0"/>
              <w:autoSpaceDE w:val="0"/>
              <w:autoSpaceDN w:val="0"/>
              <w:adjustRightInd w:val="0"/>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Должностной оклад</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12</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lastRenderedPageBreak/>
              <w:t>Ежемесячная надбавка за классный чин</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4</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Ежемесячная надбавка за особые условия муниципальной службы</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6</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Ежемесячная надбавка за выслугу лет</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3</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Ежемесячное денежное поощрение</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20,1</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Ежемесячная процентная надбавка к должностному окладу за работу со сведениями, составляющими государственную тайну</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0,2</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 xml:space="preserve">Премии </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2,7</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Единовременная выплата при предоставлении ежегодного оплачиваемого отпуска и материальная помощь</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4</w:t>
            </w:r>
          </w:p>
        </w:tc>
      </w:tr>
      <w:tr w:rsidR="00D57885" w:rsidRPr="008068A4" w:rsidTr="007C3CBD">
        <w:trPr>
          <w:cantSplit/>
        </w:trPr>
        <w:tc>
          <w:tcPr>
            <w:tcW w:w="5353"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rPr>
                <w:rFonts w:ascii="Times New Roman" w:hAnsi="Times New Roman" w:cs="Times New Roman"/>
                <w:sz w:val="18"/>
                <w:szCs w:val="18"/>
              </w:rPr>
            </w:pPr>
            <w:r w:rsidRPr="008068A4">
              <w:rPr>
                <w:rFonts w:ascii="Times New Roman" w:hAnsi="Times New Roman" w:cs="Times New Roman"/>
                <w:sz w:val="18"/>
                <w:szCs w:val="18"/>
              </w:rPr>
              <w:t>ИТОГО</w:t>
            </w:r>
          </w:p>
        </w:tc>
        <w:tc>
          <w:tcPr>
            <w:tcW w:w="4394" w:type="dxa"/>
            <w:tcBorders>
              <w:top w:val="single" w:sz="4" w:space="0" w:color="auto"/>
              <w:left w:val="single" w:sz="4" w:space="0" w:color="auto"/>
              <w:bottom w:val="single" w:sz="4" w:space="0" w:color="auto"/>
              <w:right w:val="single" w:sz="4" w:space="0" w:color="auto"/>
            </w:tcBorders>
          </w:tcPr>
          <w:p w:rsidR="00D57885" w:rsidRPr="008068A4" w:rsidRDefault="00D57885" w:rsidP="008068A4">
            <w:pPr>
              <w:spacing w:after="0" w:line="240" w:lineRule="auto"/>
              <w:ind w:firstLine="709"/>
              <w:jc w:val="center"/>
              <w:rPr>
                <w:rFonts w:ascii="Times New Roman" w:hAnsi="Times New Roman" w:cs="Times New Roman"/>
                <w:sz w:val="18"/>
                <w:szCs w:val="18"/>
              </w:rPr>
            </w:pPr>
            <w:r w:rsidRPr="008068A4">
              <w:rPr>
                <w:rFonts w:ascii="Times New Roman" w:hAnsi="Times New Roman" w:cs="Times New Roman"/>
                <w:sz w:val="18"/>
                <w:szCs w:val="18"/>
              </w:rPr>
              <w:t>52,0</w:t>
            </w:r>
          </w:p>
        </w:tc>
      </w:tr>
    </w:tbl>
    <w:p w:rsidR="00D57885" w:rsidRPr="008068A4" w:rsidRDefault="00D57885" w:rsidP="008068A4">
      <w:pPr>
        <w:spacing w:after="0" w:line="240" w:lineRule="auto"/>
        <w:ind w:firstLine="709"/>
        <w:jc w:val="both"/>
        <w:rPr>
          <w:rFonts w:ascii="Times New Roman" w:hAnsi="Times New Roman" w:cs="Times New Roman"/>
          <w:sz w:val="18"/>
          <w:szCs w:val="18"/>
        </w:rPr>
      </w:pPr>
    </w:p>
    <w:p w:rsidR="006434F5" w:rsidRDefault="006434F5" w:rsidP="00260EED">
      <w:pPr>
        <w:pStyle w:val="af9"/>
        <w:spacing w:after="0" w:line="240" w:lineRule="auto"/>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6434F5" w:rsidRDefault="006434F5" w:rsidP="008068A4">
      <w:pPr>
        <w:pStyle w:val="af9"/>
        <w:spacing w:after="0" w:line="240" w:lineRule="auto"/>
        <w:ind w:firstLine="710"/>
        <w:rPr>
          <w:rFonts w:ascii="Times New Roman" w:hAnsi="Times New Roman" w:cs="Times New Roman"/>
          <w:sz w:val="18"/>
          <w:szCs w:val="18"/>
        </w:rPr>
      </w:pPr>
    </w:p>
    <w:p w:rsidR="00260EED" w:rsidRDefault="006434F5" w:rsidP="008068A4">
      <w:pPr>
        <w:pStyle w:val="af9"/>
        <w:spacing w:after="0" w:line="240" w:lineRule="auto"/>
        <w:ind w:firstLine="710"/>
        <w:rPr>
          <w:rFonts w:ascii="Times New Roman" w:hAnsi="Times New Roman" w:cs="Times New Roman"/>
          <w:sz w:val="18"/>
          <w:szCs w:val="18"/>
        </w:rPr>
      </w:pPr>
      <w:r>
        <w:rPr>
          <w:rFonts w:ascii="Times New Roman" w:hAnsi="Times New Roman" w:cs="Times New Roman"/>
          <w:sz w:val="18"/>
          <w:szCs w:val="18"/>
        </w:rPr>
        <w:t xml:space="preserve">           </w:t>
      </w:r>
    </w:p>
    <w:p w:rsidR="00260EED" w:rsidRDefault="00260EED" w:rsidP="008068A4">
      <w:pPr>
        <w:pStyle w:val="af9"/>
        <w:spacing w:after="0" w:line="240" w:lineRule="auto"/>
        <w:ind w:firstLine="710"/>
        <w:rPr>
          <w:rFonts w:ascii="Times New Roman" w:hAnsi="Times New Roman" w:cs="Times New Roman"/>
          <w:sz w:val="18"/>
          <w:szCs w:val="18"/>
        </w:rPr>
      </w:pPr>
    </w:p>
    <w:p w:rsidR="009237F4" w:rsidRDefault="009237F4" w:rsidP="008068A4">
      <w:pPr>
        <w:pStyle w:val="af9"/>
        <w:spacing w:after="0" w:line="240" w:lineRule="auto"/>
        <w:ind w:firstLine="710"/>
        <w:rPr>
          <w:rFonts w:ascii="Times New Roman" w:hAnsi="Times New Roman" w:cs="Times New Roman"/>
          <w:sz w:val="18"/>
          <w:szCs w:val="18"/>
        </w:rPr>
      </w:pPr>
    </w:p>
    <w:p w:rsidR="009237F4" w:rsidRDefault="009237F4" w:rsidP="008068A4">
      <w:pPr>
        <w:pStyle w:val="af9"/>
        <w:spacing w:after="0" w:line="240" w:lineRule="auto"/>
        <w:ind w:firstLine="710"/>
        <w:rPr>
          <w:rFonts w:ascii="Times New Roman" w:hAnsi="Times New Roman" w:cs="Times New Roman"/>
          <w:sz w:val="18"/>
          <w:szCs w:val="18"/>
        </w:rPr>
      </w:pPr>
    </w:p>
    <w:p w:rsidR="009237F4" w:rsidRDefault="009237F4" w:rsidP="008068A4">
      <w:pPr>
        <w:pStyle w:val="af9"/>
        <w:spacing w:after="0" w:line="240" w:lineRule="auto"/>
        <w:ind w:firstLine="710"/>
        <w:rPr>
          <w:rFonts w:ascii="Times New Roman" w:hAnsi="Times New Roman" w:cs="Times New Roman"/>
          <w:sz w:val="18"/>
          <w:szCs w:val="18"/>
        </w:rPr>
      </w:pPr>
    </w:p>
    <w:p w:rsidR="00D57885" w:rsidRPr="008068A4" w:rsidRDefault="00D57885" w:rsidP="008068A4">
      <w:pPr>
        <w:pStyle w:val="af9"/>
        <w:spacing w:after="0" w:line="240" w:lineRule="auto"/>
        <w:ind w:firstLine="710"/>
        <w:rPr>
          <w:rFonts w:ascii="Times New Roman" w:hAnsi="Times New Roman" w:cs="Times New Roman"/>
          <w:sz w:val="18"/>
          <w:szCs w:val="18"/>
        </w:rPr>
      </w:pPr>
      <w:r w:rsidRPr="008068A4">
        <w:rPr>
          <w:rFonts w:ascii="Times New Roman" w:hAnsi="Times New Roman" w:cs="Times New Roman"/>
          <w:sz w:val="18"/>
          <w:szCs w:val="18"/>
        </w:rPr>
        <w:t>3.3. Общее количество должностных окладов, учитываемое при расчете предельного размера фонда оплаты труда, установленное пунктом 3.2. настоящего Положения, увеличивается на 10 процентов для выплаты премий.</w:t>
      </w:r>
    </w:p>
    <w:p w:rsidR="00D57885" w:rsidRPr="008068A4" w:rsidRDefault="00D57885"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Объем средств, предусматриваемый в соответствии с абзацем первым настоящего пункта, не может быть использован на иные цели.</w:t>
      </w:r>
    </w:p>
    <w:p w:rsidR="00D57885" w:rsidRPr="008068A4" w:rsidRDefault="00D57885" w:rsidP="008068A4">
      <w:pPr>
        <w:spacing w:after="0" w:line="240" w:lineRule="auto"/>
        <w:ind w:firstLine="709"/>
        <w:jc w:val="both"/>
        <w:rPr>
          <w:rFonts w:ascii="Times New Roman" w:hAnsi="Times New Roman" w:cs="Times New Roman"/>
          <w:color w:val="0070C0"/>
          <w:sz w:val="18"/>
          <w:szCs w:val="18"/>
        </w:rPr>
      </w:pPr>
      <w:r w:rsidRPr="008068A4">
        <w:rPr>
          <w:rFonts w:ascii="Times New Roman" w:hAnsi="Times New Roman" w:cs="Times New Roman"/>
          <w:sz w:val="18"/>
          <w:szCs w:val="18"/>
        </w:rPr>
        <w:t xml:space="preserve">3.4. </w:t>
      </w:r>
      <w:r w:rsidRPr="008068A4">
        <w:rPr>
          <w:rFonts w:ascii="Times New Roman" w:hAnsi="Times New Roman" w:cs="Times New Roman"/>
          <w:bCs/>
          <w:sz w:val="18"/>
          <w:szCs w:val="18"/>
        </w:rPr>
        <w:t xml:space="preserve">Объем средств, определенный в соответствии с пунктами 3.2, 3.3 настоящего Положения, подлежит увеличению на сумму средств, обеспечивающую выплату увеличения ежемесячного денежного поощрения </w:t>
      </w:r>
      <w:r w:rsidRPr="008068A4">
        <w:rPr>
          <w:rFonts w:ascii="Times New Roman" w:hAnsi="Times New Roman" w:cs="Times New Roman"/>
          <w:bCs/>
          <w:sz w:val="18"/>
          <w:szCs w:val="18"/>
        </w:rPr>
        <w:br/>
        <w:t>в соответствии с</w:t>
      </w:r>
      <w:r w:rsidRPr="008068A4">
        <w:rPr>
          <w:rFonts w:ascii="Times New Roman" w:hAnsi="Times New Roman" w:cs="Times New Roman"/>
          <w:sz w:val="18"/>
          <w:szCs w:val="18"/>
        </w:rPr>
        <w:t xml:space="preserve">  решением</w:t>
      </w:r>
      <w:r w:rsidRPr="008068A4">
        <w:rPr>
          <w:rFonts w:ascii="Times New Roman" w:hAnsi="Times New Roman" w:cs="Times New Roman"/>
          <w:spacing w:val="-8"/>
          <w:sz w:val="18"/>
          <w:szCs w:val="18"/>
        </w:rPr>
        <w:t xml:space="preserve">  Новотроицкого сельского Совета </w:t>
      </w:r>
      <w:r w:rsidRPr="008068A4">
        <w:rPr>
          <w:rFonts w:ascii="Times New Roman" w:hAnsi="Times New Roman" w:cs="Times New Roman"/>
          <w:spacing w:val="-3"/>
          <w:sz w:val="18"/>
          <w:szCs w:val="18"/>
        </w:rPr>
        <w:t xml:space="preserve">депутатов от 24.01.2011 г. № 24-рс </w:t>
      </w:r>
      <w:r w:rsidRPr="008068A4">
        <w:rPr>
          <w:rFonts w:ascii="Times New Roman" w:hAnsi="Times New Roman" w:cs="Times New Roman"/>
          <w:spacing w:val="-8"/>
          <w:sz w:val="18"/>
          <w:szCs w:val="18"/>
        </w:rPr>
        <w:t xml:space="preserve">  «  </w:t>
      </w:r>
      <w:r w:rsidRPr="008068A4">
        <w:rPr>
          <w:rFonts w:ascii="Times New Roman" w:hAnsi="Times New Roman" w:cs="Times New Roman"/>
          <w:sz w:val="18"/>
          <w:szCs w:val="18"/>
        </w:rPr>
        <w:t>Об утверждении Положения «О нормативах размеров оплаты труда муниципальных  служащих Новотроицкого сельсовета»»</w:t>
      </w:r>
      <w:r w:rsidRPr="008068A4">
        <w:rPr>
          <w:rFonts w:ascii="Times New Roman" w:hAnsi="Times New Roman" w:cs="Times New Roman"/>
          <w:bCs/>
          <w:sz w:val="18"/>
          <w:szCs w:val="18"/>
        </w:rPr>
        <w:t xml:space="preserve"> (в расчёте на год).</w:t>
      </w:r>
    </w:p>
    <w:p w:rsidR="00D57885" w:rsidRPr="008068A4" w:rsidRDefault="00D57885" w:rsidP="008068A4">
      <w:pPr>
        <w:autoSpaceDE w:val="0"/>
        <w:autoSpaceDN w:val="0"/>
        <w:adjustRightInd w:val="0"/>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      </w:t>
      </w:r>
    </w:p>
    <w:p w:rsidR="00D57885" w:rsidRPr="008068A4" w:rsidRDefault="00D57885" w:rsidP="008068A4">
      <w:pPr>
        <w:autoSpaceDE w:val="0"/>
        <w:autoSpaceDN w:val="0"/>
        <w:adjustRightInd w:val="0"/>
        <w:spacing w:after="0" w:line="240" w:lineRule="auto"/>
        <w:jc w:val="both"/>
        <w:rPr>
          <w:rFonts w:ascii="Times New Roman" w:hAnsi="Times New Roman" w:cs="Times New Roman"/>
          <w:sz w:val="18"/>
          <w:szCs w:val="18"/>
        </w:rPr>
      </w:pPr>
      <w:r w:rsidRPr="008068A4">
        <w:rPr>
          <w:rFonts w:ascii="Times New Roman" w:hAnsi="Times New Roman" w:cs="Times New Roman"/>
          <w:sz w:val="18"/>
          <w:szCs w:val="18"/>
        </w:rPr>
        <w:t xml:space="preserve">        </w:t>
      </w:r>
      <w:r w:rsidR="006434F5">
        <w:rPr>
          <w:rFonts w:ascii="Times New Roman" w:hAnsi="Times New Roman" w:cs="Times New Roman"/>
          <w:sz w:val="18"/>
          <w:szCs w:val="18"/>
        </w:rPr>
        <w:t xml:space="preserve">     </w:t>
      </w:r>
      <w:r w:rsidRPr="008068A4">
        <w:rPr>
          <w:rFonts w:ascii="Times New Roman" w:hAnsi="Times New Roman" w:cs="Times New Roman"/>
          <w:sz w:val="18"/>
          <w:szCs w:val="18"/>
        </w:rPr>
        <w:t xml:space="preserve">   4. Среднемесячный базовый должностной оклад для расчета предельного  размера фонда оплаты труда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устанавливается на уровне размера должностного оклада по должности «ведущий специалист» с коэффициентом 1,08.</w:t>
      </w:r>
    </w:p>
    <w:p w:rsidR="00D57885" w:rsidRPr="008068A4" w:rsidRDefault="00D57885"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5. Установить, что размер фонда оплаты труда рассчитывается по муниципальному образованию Новотроицкий сельсовет в целом.</w:t>
      </w:r>
    </w:p>
    <w:p w:rsidR="00D57885" w:rsidRPr="008068A4" w:rsidRDefault="00D57885" w:rsidP="008068A4">
      <w:pPr>
        <w:autoSpaceDE w:val="0"/>
        <w:autoSpaceDN w:val="0"/>
        <w:adjustRightInd w:val="0"/>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5.1. Установить, что в размер фонда оплаты труда не включаются выплаты, осуществляемые в связи с сокращением должностей муниципальной службы, приводящим к сокращению численности муниципальных служащих в целом по муниципальному образованию.</w:t>
      </w:r>
    </w:p>
    <w:p w:rsidR="00D57885" w:rsidRPr="008068A4" w:rsidRDefault="00D57885" w:rsidP="008068A4">
      <w:pPr>
        <w:autoSpaceDE w:val="0"/>
        <w:autoSpaceDN w:val="0"/>
        <w:adjustRightInd w:val="0"/>
        <w:spacing w:after="0" w:line="240" w:lineRule="auto"/>
        <w:ind w:firstLine="709"/>
        <w:jc w:val="both"/>
        <w:rPr>
          <w:rFonts w:ascii="Times New Roman" w:hAnsi="Times New Roman" w:cs="Times New Roman"/>
          <w:sz w:val="18"/>
          <w:szCs w:val="18"/>
        </w:rPr>
      </w:pPr>
    </w:p>
    <w:p w:rsidR="00D57885" w:rsidRPr="008068A4" w:rsidRDefault="00D57885"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 xml:space="preserve">6. Установить, что размер фонда оплаты труда рассчитывается с учетом размера оплаты труда  выборных должностных лиц и лиц, замещающих иные муниципальные должности, не выше размеров оплаты труда выборных должностных лиц и лиц, замещающих иные муниципальные должности, и размер оплаты труда муниципальных служащих не выше размеров оплаты труда муниципальных служащих,  установленных нормативными правовыми актами Красноярского края.  </w:t>
      </w:r>
    </w:p>
    <w:p w:rsidR="00D57885" w:rsidRPr="008068A4" w:rsidRDefault="00D57885" w:rsidP="008068A4">
      <w:pPr>
        <w:tabs>
          <w:tab w:val="left" w:pos="426"/>
        </w:tabs>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 xml:space="preserve">7. Установить, что размер оплаты труда выборных должностных лиц и лиц, замещающих иные муниципальные должности состоят из размеров денежного вознаграждения и  размеров ежемесячного денежного поощрения. Размеры ежемесячного денежного поощрения не должны превышать размеров денежного вознаграждения. </w:t>
      </w:r>
    </w:p>
    <w:p w:rsidR="00D57885" w:rsidRPr="008068A4" w:rsidRDefault="00D57885" w:rsidP="008068A4">
      <w:pPr>
        <w:tabs>
          <w:tab w:val="left" w:pos="426"/>
        </w:tabs>
        <w:autoSpaceDE w:val="0"/>
        <w:autoSpaceDN w:val="0"/>
        <w:adjustRightInd w:val="0"/>
        <w:spacing w:after="0" w:line="240" w:lineRule="auto"/>
        <w:ind w:firstLine="709"/>
        <w:jc w:val="both"/>
        <w:rPr>
          <w:rFonts w:ascii="Times New Roman" w:hAnsi="Times New Roman" w:cs="Times New Roman"/>
          <w:sz w:val="18"/>
          <w:szCs w:val="18"/>
        </w:rPr>
      </w:pPr>
      <w:bookmarkStart w:id="2" w:name="sub_2121"/>
      <w:r w:rsidRPr="008068A4">
        <w:rPr>
          <w:rFonts w:ascii="Times New Roman" w:hAnsi="Times New Roman" w:cs="Times New Roman"/>
          <w:sz w:val="18"/>
          <w:szCs w:val="18"/>
        </w:rPr>
        <w:t>Размеры денежного вознаграждения и размеры ежемесячного денежного поощрения выборных должностных лиц и лиц, замещающих иные муниципальные должности, применяются для расчета размера фонда оплаты труда.</w:t>
      </w:r>
    </w:p>
    <w:p w:rsidR="00D57885" w:rsidRPr="008068A4" w:rsidRDefault="00D57885" w:rsidP="008068A4">
      <w:pPr>
        <w:tabs>
          <w:tab w:val="left" w:pos="851"/>
        </w:tabs>
        <w:autoSpaceDE w:val="0"/>
        <w:autoSpaceDN w:val="0"/>
        <w:adjustRightInd w:val="0"/>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8. Установить размеры денежного вознаграждения и размеры ежемесячного  денежного поощрения выборных должностных лиц муниципального образования Новотроицкий сельсовет согласно приложению к настоящему Положению.</w:t>
      </w:r>
    </w:p>
    <w:p w:rsidR="00D57885" w:rsidRPr="008068A4" w:rsidRDefault="00D57885" w:rsidP="008068A4">
      <w:pPr>
        <w:pStyle w:val="s1"/>
        <w:shd w:val="clear" w:color="auto" w:fill="FFFFFF"/>
        <w:spacing w:before="0" w:beforeAutospacing="0" w:after="0" w:afterAutospacing="0"/>
        <w:ind w:firstLine="709"/>
        <w:jc w:val="both"/>
        <w:rPr>
          <w:sz w:val="18"/>
          <w:szCs w:val="18"/>
        </w:rPr>
      </w:pPr>
      <w:r w:rsidRPr="008068A4">
        <w:rPr>
          <w:sz w:val="18"/>
          <w:szCs w:val="18"/>
        </w:rPr>
        <w:t>9. На размер увеличения ежемесячного денежного поощрения конкретного должностного лица начисляются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57885" w:rsidRPr="008068A4" w:rsidRDefault="00D57885" w:rsidP="008068A4">
      <w:pPr>
        <w:pStyle w:val="s1"/>
        <w:shd w:val="clear" w:color="auto" w:fill="FFFFFF"/>
        <w:spacing w:before="0" w:beforeAutospacing="0" w:after="0" w:afterAutospacing="0"/>
        <w:ind w:firstLine="709"/>
        <w:jc w:val="both"/>
        <w:rPr>
          <w:sz w:val="18"/>
          <w:szCs w:val="18"/>
        </w:rPr>
      </w:pPr>
      <w:r w:rsidRPr="008068A4">
        <w:rPr>
          <w:sz w:val="18"/>
          <w:szCs w:val="18"/>
        </w:rPr>
        <w:t>10. В случае, когда должностным лицом отработан неполный календарный месяц, размер увеличения денежного поощрения определяется в соответствии с настоящим Положением  пропорционально отработанному времени.</w:t>
      </w:r>
    </w:p>
    <w:p w:rsidR="00D57885" w:rsidRPr="008068A4" w:rsidRDefault="00D57885" w:rsidP="008068A4">
      <w:pPr>
        <w:pStyle w:val="s1"/>
        <w:shd w:val="clear" w:color="auto" w:fill="FFFFFF"/>
        <w:spacing w:before="0" w:beforeAutospacing="0" w:after="0" w:afterAutospacing="0"/>
        <w:ind w:firstLine="709"/>
        <w:jc w:val="both"/>
        <w:rPr>
          <w:sz w:val="18"/>
          <w:szCs w:val="18"/>
        </w:rPr>
      </w:pPr>
      <w:r w:rsidRPr="008068A4">
        <w:rPr>
          <w:sz w:val="18"/>
          <w:szCs w:val="18"/>
        </w:rPr>
        <w:t>11. Предельные размеры ежемесячного денежного поощрения, определенные в соответствии с пунктами 7-10 настоящего Положения, увеличиваются на 6 200 рублей.</w:t>
      </w:r>
    </w:p>
    <w:p w:rsidR="00D57885" w:rsidRPr="008068A4" w:rsidRDefault="00D57885" w:rsidP="008068A4">
      <w:pPr>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12. Размеры ежемесячного денежного вознаграждения индексируются (увеличиваются) в размерах и в сроки, предусмотренные решением Новотроицкого сельского Совета депутатов о бюджете Новотроицкого сельсовета Минусинского района,  законом Красноярского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 путем внесения изменений в настоящее Положение.</w:t>
      </w:r>
    </w:p>
    <w:p w:rsidR="00D57885" w:rsidRPr="008068A4" w:rsidRDefault="00D57885" w:rsidP="008068A4">
      <w:pPr>
        <w:tabs>
          <w:tab w:val="left" w:pos="426"/>
        </w:tabs>
        <w:autoSpaceDE w:val="0"/>
        <w:autoSpaceDN w:val="0"/>
        <w:adjustRightInd w:val="0"/>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13. Для выборных должностных лиц и лиц, замещающих иные муниципальные должности, за исключением главы муниципального образования, дополнительно к денежному вознаграждению и ежемесячному денежному поощрению могут выплачиваться премии.</w:t>
      </w:r>
    </w:p>
    <w:p w:rsidR="00D57885" w:rsidRPr="008068A4" w:rsidRDefault="00D57885" w:rsidP="008068A4">
      <w:pPr>
        <w:spacing w:after="0" w:line="240" w:lineRule="auto"/>
        <w:ind w:firstLine="709"/>
        <w:jc w:val="both"/>
        <w:rPr>
          <w:rFonts w:ascii="Times New Roman" w:hAnsi="Times New Roman" w:cs="Times New Roman"/>
          <w:bCs/>
          <w:sz w:val="18"/>
          <w:szCs w:val="18"/>
        </w:rPr>
      </w:pPr>
      <w:r w:rsidRPr="008068A4">
        <w:rPr>
          <w:rFonts w:ascii="Times New Roman" w:hAnsi="Times New Roman" w:cs="Times New Roman"/>
          <w:sz w:val="18"/>
          <w:szCs w:val="18"/>
        </w:rPr>
        <w:t xml:space="preserve">14. </w:t>
      </w:r>
      <w:r w:rsidRPr="008068A4">
        <w:rPr>
          <w:rFonts w:ascii="Times New Roman" w:hAnsi="Times New Roman" w:cs="Times New Roman"/>
          <w:bCs/>
          <w:sz w:val="18"/>
          <w:szCs w:val="18"/>
        </w:rPr>
        <w:t>Предельный   размер   премии  выборных  должностных  лиц  и  лиц, замещающих  иные муниципальные должности, за исключением главы сельсовета,  в  год устанавливается в размере, не превышающем 10 процентов 12-кратного  среднемесячного размера денежного вознаграждения и 12-кратного  среднемесячного  размера  ежемесячного  денежного поощрения.</w:t>
      </w:r>
    </w:p>
    <w:bookmarkEnd w:id="2"/>
    <w:p w:rsidR="00D57885" w:rsidRPr="008068A4" w:rsidRDefault="00D57885" w:rsidP="008068A4">
      <w:pPr>
        <w:autoSpaceDE w:val="0"/>
        <w:autoSpaceDN w:val="0"/>
        <w:adjustRightInd w:val="0"/>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lastRenderedPageBreak/>
        <w:t>15. На денежное вознаграждение и денежное поощрение, выплачиваемое выборным должностным лицам дополнительно к денежному вознаграждению, а также на премии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D57885" w:rsidRPr="008068A4" w:rsidRDefault="00D57885" w:rsidP="008068A4">
      <w:pPr>
        <w:widowControl w:val="0"/>
        <w:autoSpaceDE w:val="0"/>
        <w:autoSpaceDN w:val="0"/>
        <w:spacing w:after="0" w:line="240" w:lineRule="auto"/>
        <w:ind w:firstLine="709"/>
        <w:jc w:val="both"/>
        <w:rPr>
          <w:rFonts w:ascii="Times New Roman" w:hAnsi="Times New Roman" w:cs="Times New Roman"/>
          <w:sz w:val="18"/>
          <w:szCs w:val="18"/>
        </w:rPr>
      </w:pPr>
      <w:r w:rsidRPr="008068A4">
        <w:rPr>
          <w:rFonts w:ascii="Times New Roman" w:hAnsi="Times New Roman" w:cs="Times New Roman"/>
          <w:sz w:val="18"/>
          <w:szCs w:val="18"/>
        </w:rPr>
        <w:t xml:space="preserve">16. В месяце, в котором выборным должностным лицам и лицам, замещающим иные муниципальные должности, производятся начисления исходя из средней заработной платы, определенной в соответствии </w:t>
      </w:r>
      <w:r w:rsidRPr="008068A4">
        <w:rPr>
          <w:rFonts w:ascii="Times New Roman" w:hAnsi="Times New Roman" w:cs="Times New Roman"/>
          <w:sz w:val="18"/>
          <w:szCs w:val="18"/>
        </w:rPr>
        <w:br/>
        <w:t xml:space="preserve">с нормативными правовыми актами Российской Федерации, Красноярского края и выплачиваемые за счет фонда оплаты труда, за исключением пособий </w:t>
      </w:r>
      <w:r w:rsidRPr="008068A4">
        <w:rPr>
          <w:rFonts w:ascii="Times New Roman" w:hAnsi="Times New Roman" w:cs="Times New Roman"/>
          <w:sz w:val="18"/>
          <w:szCs w:val="18"/>
        </w:rPr>
        <w:br/>
        <w:t xml:space="preserve">по временной нетрудоспособности, предельные размеры ежемесячного денежного поощрения, определенные в соответствии пунктами 7-11 настоящего Положения, в 2025 году увеличиваются на размер, рассчитываемый </w:t>
      </w:r>
      <w:r w:rsidRPr="008068A4">
        <w:rPr>
          <w:rFonts w:ascii="Times New Roman" w:hAnsi="Times New Roman" w:cs="Times New Roman"/>
          <w:sz w:val="18"/>
          <w:szCs w:val="18"/>
        </w:rPr>
        <w:br/>
        <w:t>по формуле:</w:t>
      </w:r>
    </w:p>
    <w:p w:rsidR="00D57885" w:rsidRPr="008068A4" w:rsidRDefault="00D57885" w:rsidP="008068A4">
      <w:pPr>
        <w:autoSpaceDE w:val="0"/>
        <w:autoSpaceDN w:val="0"/>
        <w:adjustRightInd w:val="0"/>
        <w:spacing w:after="0" w:line="240" w:lineRule="auto"/>
        <w:ind w:firstLine="709"/>
        <w:jc w:val="center"/>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ЕДПув = Отп x Кув - Отп, (1)</w:t>
      </w:r>
    </w:p>
    <w:p w:rsidR="00D57885" w:rsidRPr="008068A4" w:rsidRDefault="00D57885"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где:</w:t>
      </w:r>
    </w:p>
    <w:p w:rsidR="00D57885" w:rsidRPr="008068A4" w:rsidRDefault="00D57885" w:rsidP="008068A4">
      <w:pPr>
        <w:autoSpaceDE w:val="0"/>
        <w:autoSpaceDN w:val="0"/>
        <w:adjustRightInd w:val="0"/>
        <w:spacing w:after="0" w:line="240" w:lineRule="auto"/>
        <w:ind w:firstLine="709"/>
        <w:jc w:val="both"/>
        <w:rPr>
          <w:rFonts w:ascii="Times New Roman" w:hAnsi="Times New Roman" w:cs="Times New Roman"/>
          <w:sz w:val="18"/>
          <w:szCs w:val="18"/>
        </w:rPr>
      </w:pPr>
      <w:r w:rsidRPr="008068A4">
        <w:rPr>
          <w:rFonts w:ascii="Times New Roman" w:eastAsia="Calibri" w:hAnsi="Times New Roman" w:cs="Times New Roman"/>
          <w:sz w:val="18"/>
          <w:szCs w:val="18"/>
          <w:lang w:eastAsia="en-US"/>
        </w:rPr>
        <w:t>ЕДПув – размер увеличения ежемесячного денежного поощрения</w:t>
      </w:r>
      <w:r w:rsidRPr="008068A4">
        <w:rPr>
          <w:rFonts w:ascii="Times New Roman" w:hAnsi="Times New Roman" w:cs="Times New Roman"/>
          <w:sz w:val="18"/>
          <w:szCs w:val="18"/>
        </w:rPr>
        <w:t xml:space="preserve">, рассчитанный с учетом районного коэффициента, процентной надбавки </w:t>
      </w:r>
      <w:r w:rsidRPr="008068A4">
        <w:rPr>
          <w:rFonts w:ascii="Times New Roman" w:hAnsi="Times New Roman" w:cs="Times New Roman"/>
          <w:sz w:val="18"/>
          <w:szCs w:val="18"/>
        </w:rPr>
        <w:br/>
        <w:t xml:space="preserve">к заработной плате за стаж работы в районах Крайнего Севера </w:t>
      </w:r>
      <w:r w:rsidRPr="008068A4">
        <w:rPr>
          <w:rFonts w:ascii="Times New Roman" w:hAnsi="Times New Roman" w:cs="Times New Roman"/>
          <w:sz w:val="18"/>
          <w:szCs w:val="18"/>
        </w:rPr>
        <w:br/>
        <w:t xml:space="preserve">и приравненных к ним местностях и иных местностях края с особыми климатическими условиями, </w:t>
      </w:r>
      <w:r w:rsidRPr="008068A4">
        <w:rPr>
          <w:rFonts w:ascii="Times New Roman" w:eastAsia="Calibri" w:hAnsi="Times New Roman" w:cs="Times New Roman"/>
          <w:sz w:val="18"/>
          <w:szCs w:val="18"/>
          <w:lang w:eastAsia="en-US"/>
        </w:rPr>
        <w:t>руб.;</w:t>
      </w:r>
    </w:p>
    <w:p w:rsidR="00D57885" w:rsidRPr="008068A4" w:rsidRDefault="00D57885"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D57885" w:rsidRPr="008068A4" w:rsidRDefault="00D57885" w:rsidP="008068A4">
      <w:pPr>
        <w:autoSpaceDE w:val="0"/>
        <w:autoSpaceDN w:val="0"/>
        <w:adjustRightInd w:val="0"/>
        <w:spacing w:after="0" w:line="240" w:lineRule="auto"/>
        <w:ind w:firstLine="540"/>
        <w:jc w:val="both"/>
        <w:rPr>
          <w:rFonts w:ascii="Times New Roman" w:hAnsi="Times New Roman" w:cs="Times New Roman"/>
          <w:sz w:val="18"/>
          <w:szCs w:val="18"/>
        </w:rPr>
      </w:pPr>
      <w:r w:rsidRPr="008068A4">
        <w:rPr>
          <w:rFonts w:ascii="Times New Roman" w:hAnsi="Times New Roman" w:cs="Times New Roman"/>
          <w:sz w:val="18"/>
          <w:szCs w:val="18"/>
        </w:rPr>
        <w:t xml:space="preserve">Кув </w:t>
      </w:r>
      <w:r w:rsidRPr="008068A4">
        <w:rPr>
          <w:rFonts w:ascii="Times New Roman" w:eastAsia="Calibri" w:hAnsi="Times New Roman" w:cs="Times New Roman"/>
          <w:sz w:val="18"/>
          <w:szCs w:val="18"/>
          <w:lang w:eastAsia="en-US"/>
        </w:rPr>
        <w:t>–</w:t>
      </w:r>
      <w:r w:rsidRPr="008068A4">
        <w:rPr>
          <w:rFonts w:ascii="Times New Roman" w:hAnsi="Times New Roman" w:cs="Times New Roman"/>
          <w:sz w:val="18"/>
          <w:szCs w:val="18"/>
        </w:rPr>
        <w:t xml:space="preserve"> коэффициент увеличения ежемесячного денежного поощрения.</w:t>
      </w:r>
    </w:p>
    <w:p w:rsidR="00D57885" w:rsidRPr="008068A4" w:rsidRDefault="00D57885" w:rsidP="008068A4">
      <w:pPr>
        <w:autoSpaceDE w:val="0"/>
        <w:autoSpaceDN w:val="0"/>
        <w:adjustRightInd w:val="0"/>
        <w:spacing w:after="0" w:line="240" w:lineRule="auto"/>
        <w:ind w:firstLine="540"/>
        <w:jc w:val="both"/>
        <w:rPr>
          <w:rFonts w:ascii="Times New Roman" w:hAnsi="Times New Roman" w:cs="Times New Roman"/>
          <w:sz w:val="18"/>
          <w:szCs w:val="18"/>
        </w:rPr>
      </w:pPr>
      <w:r w:rsidRPr="008068A4">
        <w:rPr>
          <w:rFonts w:ascii="Times New Roman" w:hAnsi="Times New Roman" w:cs="Times New Roman"/>
          <w:sz w:val="18"/>
          <w:szCs w:val="18"/>
        </w:rPr>
        <w:t>Кув рассчитывается в случае, если при определении среднего дневного заработка учитываются периоды, предшествующие 1 января 2025 года.</w:t>
      </w:r>
    </w:p>
    <w:p w:rsidR="00D57885" w:rsidRPr="008068A4" w:rsidRDefault="00D57885" w:rsidP="008068A4">
      <w:pPr>
        <w:autoSpaceDE w:val="0"/>
        <w:autoSpaceDN w:val="0"/>
        <w:adjustRightInd w:val="0"/>
        <w:spacing w:after="0" w:line="240" w:lineRule="auto"/>
        <w:ind w:firstLine="709"/>
        <w:jc w:val="center"/>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Кув = (ОТ1 + (3200 руб.х Кмес х Крк) + ОТ2) / (ОТ1 + ОТ2), (2)</w:t>
      </w:r>
    </w:p>
    <w:p w:rsidR="00D57885" w:rsidRPr="008068A4" w:rsidRDefault="00D57885"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где:</w:t>
      </w:r>
    </w:p>
    <w:p w:rsidR="00D57885" w:rsidRPr="008068A4" w:rsidRDefault="00D57885"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 xml:space="preserve">ОТ1 – </w:t>
      </w:r>
      <w:r w:rsidRPr="008068A4">
        <w:rPr>
          <w:rFonts w:ascii="Times New Roman" w:hAnsi="Times New Roman" w:cs="Times New Roman"/>
          <w:sz w:val="18"/>
          <w:szCs w:val="18"/>
        </w:rPr>
        <w:t>выплаты, фактически начисленные выборным должностным лицам и лицам, замещающим иные муниципальные должности, учитываемые</w:t>
      </w:r>
      <w:r w:rsidRPr="008068A4">
        <w:rPr>
          <w:rFonts w:ascii="Times New Roman" w:hAnsi="Times New Roman" w:cs="Times New Roman"/>
          <w:b/>
          <w:sz w:val="18"/>
          <w:szCs w:val="18"/>
          <w:u w:val="single"/>
        </w:rPr>
        <w:t xml:space="preserve"> </w:t>
      </w:r>
      <w:r w:rsidRPr="008068A4">
        <w:rPr>
          <w:rFonts w:ascii="Times New Roman" w:eastAsia="Calibri" w:hAnsi="Times New Roman" w:cs="Times New Roman"/>
          <w:sz w:val="18"/>
          <w:szCs w:val="18"/>
          <w:lang w:eastAsia="en-US"/>
        </w:rPr>
        <w:t xml:space="preserve">при определении среднего дневного заработка в соответствии </w:t>
      </w:r>
      <w:r w:rsidRPr="008068A4">
        <w:rPr>
          <w:rFonts w:ascii="Times New Roman" w:eastAsia="Calibri" w:hAnsi="Times New Roman" w:cs="Times New Roman"/>
          <w:sz w:val="18"/>
          <w:szCs w:val="18"/>
          <w:lang w:eastAsia="en-US"/>
        </w:rPr>
        <w:br/>
        <w:t xml:space="preserve">с нормативными правовыми актами Российской Федерации, за период </w:t>
      </w:r>
      <w:r w:rsidRPr="008068A4">
        <w:rPr>
          <w:rFonts w:ascii="Times New Roman" w:eastAsia="Calibri" w:hAnsi="Times New Roman" w:cs="Times New Roman"/>
          <w:sz w:val="18"/>
          <w:szCs w:val="18"/>
          <w:lang w:eastAsia="en-US"/>
        </w:rPr>
        <w:br/>
        <w:t>до 1 января 2025 года, руб.;</w:t>
      </w:r>
    </w:p>
    <w:p w:rsidR="00D57885" w:rsidRPr="008068A4" w:rsidRDefault="00D57885"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 xml:space="preserve">ОТ2 – </w:t>
      </w:r>
      <w:r w:rsidRPr="008068A4">
        <w:rPr>
          <w:rFonts w:ascii="Times New Roman" w:hAnsi="Times New Roman" w:cs="Times New Roman"/>
          <w:sz w:val="18"/>
          <w:szCs w:val="18"/>
        </w:rPr>
        <w:t>выплаты, фактически начисленные выборным должностным лицам и лицам, замещающим иные муниципальные должности, учитываемые</w:t>
      </w:r>
      <w:r w:rsidRPr="008068A4">
        <w:rPr>
          <w:rFonts w:ascii="Times New Roman" w:eastAsia="Calibri" w:hAnsi="Times New Roman" w:cs="Times New Roman"/>
          <w:sz w:val="18"/>
          <w:szCs w:val="18"/>
          <w:lang w:eastAsia="en-US"/>
        </w:rPr>
        <w:t xml:space="preserve"> при определении среднего дневного заработка в соответствии </w:t>
      </w:r>
      <w:r w:rsidRPr="008068A4">
        <w:rPr>
          <w:rFonts w:ascii="Times New Roman" w:eastAsia="Calibri" w:hAnsi="Times New Roman" w:cs="Times New Roman"/>
          <w:sz w:val="18"/>
          <w:szCs w:val="18"/>
          <w:lang w:eastAsia="en-US"/>
        </w:rPr>
        <w:br/>
        <w:t xml:space="preserve">с нормативными правовыми актами Российской Федерации, за период </w:t>
      </w:r>
      <w:r w:rsidRPr="008068A4">
        <w:rPr>
          <w:rFonts w:ascii="Times New Roman" w:eastAsia="Calibri" w:hAnsi="Times New Roman" w:cs="Times New Roman"/>
          <w:sz w:val="18"/>
          <w:szCs w:val="18"/>
          <w:lang w:eastAsia="en-US"/>
        </w:rPr>
        <w:br/>
        <w:t>с 1 января 2025 года, руб.;</w:t>
      </w:r>
    </w:p>
    <w:p w:rsidR="00D57885" w:rsidRPr="008068A4" w:rsidRDefault="00D57885"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D57885" w:rsidRPr="008068A4" w:rsidRDefault="00D57885" w:rsidP="008068A4">
      <w:pPr>
        <w:autoSpaceDE w:val="0"/>
        <w:autoSpaceDN w:val="0"/>
        <w:adjustRightInd w:val="0"/>
        <w:spacing w:after="0" w:line="240" w:lineRule="auto"/>
        <w:ind w:firstLine="709"/>
        <w:jc w:val="both"/>
        <w:rPr>
          <w:rFonts w:ascii="Times New Roman" w:eastAsia="Calibri" w:hAnsi="Times New Roman" w:cs="Times New Roman"/>
          <w:sz w:val="18"/>
          <w:szCs w:val="18"/>
          <w:lang w:eastAsia="en-US"/>
        </w:rPr>
      </w:pPr>
      <w:r w:rsidRPr="008068A4">
        <w:rPr>
          <w:rFonts w:ascii="Times New Roman" w:eastAsia="Calibri" w:hAnsi="Times New Roman" w:cs="Times New Roman"/>
          <w:sz w:val="18"/>
          <w:szCs w:val="18"/>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D57885" w:rsidRPr="008068A4" w:rsidRDefault="00D57885" w:rsidP="008068A4">
      <w:pPr>
        <w:widowControl w:val="0"/>
        <w:autoSpaceDE w:val="0"/>
        <w:autoSpaceDN w:val="0"/>
        <w:adjustRightInd w:val="0"/>
        <w:spacing w:after="0" w:line="240" w:lineRule="auto"/>
        <w:ind w:left="3600" w:firstLine="2212"/>
        <w:rPr>
          <w:rFonts w:ascii="Times New Roman" w:hAnsi="Times New Roman" w:cs="Times New Roman"/>
          <w:bCs/>
          <w:sz w:val="18"/>
          <w:szCs w:val="18"/>
        </w:rPr>
      </w:pPr>
    </w:p>
    <w:p w:rsidR="00D57885" w:rsidRPr="008068A4" w:rsidRDefault="00D57885" w:rsidP="008068A4">
      <w:pPr>
        <w:widowControl w:val="0"/>
        <w:autoSpaceDE w:val="0"/>
        <w:autoSpaceDN w:val="0"/>
        <w:adjustRightInd w:val="0"/>
        <w:spacing w:after="0" w:line="240" w:lineRule="auto"/>
        <w:ind w:left="3600" w:firstLine="2212"/>
        <w:rPr>
          <w:rFonts w:ascii="Times New Roman" w:hAnsi="Times New Roman" w:cs="Times New Roman"/>
          <w:bCs/>
          <w:sz w:val="18"/>
          <w:szCs w:val="18"/>
        </w:rPr>
      </w:pPr>
    </w:p>
    <w:p w:rsidR="00D57885" w:rsidRPr="006434F5" w:rsidRDefault="00D57885" w:rsidP="006434F5">
      <w:pPr>
        <w:pStyle w:val="4"/>
        <w:tabs>
          <w:tab w:val="left" w:pos="5387"/>
        </w:tabs>
        <w:spacing w:before="0" w:after="0"/>
        <w:ind w:firstLine="4111"/>
        <w:jc w:val="right"/>
        <w:rPr>
          <w:b w:val="0"/>
          <w:sz w:val="18"/>
          <w:szCs w:val="18"/>
        </w:rPr>
      </w:pPr>
      <w:r w:rsidRPr="006434F5">
        <w:rPr>
          <w:b w:val="0"/>
          <w:sz w:val="18"/>
          <w:szCs w:val="18"/>
        </w:rPr>
        <w:t xml:space="preserve">Приложение </w:t>
      </w:r>
    </w:p>
    <w:p w:rsidR="00D57885" w:rsidRPr="006434F5" w:rsidRDefault="00D57885" w:rsidP="006434F5">
      <w:pPr>
        <w:pStyle w:val="4"/>
        <w:tabs>
          <w:tab w:val="left" w:pos="5387"/>
        </w:tabs>
        <w:spacing w:before="0" w:after="0"/>
        <w:ind w:firstLine="4111"/>
        <w:jc w:val="right"/>
        <w:rPr>
          <w:b w:val="0"/>
          <w:sz w:val="18"/>
          <w:szCs w:val="18"/>
        </w:rPr>
      </w:pPr>
      <w:r w:rsidRPr="006434F5">
        <w:rPr>
          <w:b w:val="0"/>
          <w:sz w:val="18"/>
          <w:szCs w:val="18"/>
        </w:rPr>
        <w:t xml:space="preserve">к Положению о нормативах формирования </w:t>
      </w:r>
    </w:p>
    <w:p w:rsidR="00D57885" w:rsidRPr="008068A4" w:rsidRDefault="00D57885" w:rsidP="006434F5">
      <w:pPr>
        <w:spacing w:after="0" w:line="240" w:lineRule="auto"/>
        <w:ind w:firstLine="4111"/>
        <w:jc w:val="right"/>
        <w:rPr>
          <w:rFonts w:ascii="Times New Roman" w:hAnsi="Times New Roman" w:cs="Times New Roman"/>
          <w:sz w:val="18"/>
          <w:szCs w:val="18"/>
        </w:rPr>
      </w:pPr>
      <w:r w:rsidRPr="008068A4">
        <w:rPr>
          <w:rFonts w:ascii="Times New Roman" w:hAnsi="Times New Roman" w:cs="Times New Roman"/>
          <w:sz w:val="18"/>
          <w:szCs w:val="18"/>
        </w:rPr>
        <w:t xml:space="preserve">расходов на оплату труда депутатов, </w:t>
      </w:r>
    </w:p>
    <w:p w:rsidR="00D57885" w:rsidRPr="008068A4" w:rsidRDefault="00D57885" w:rsidP="006434F5">
      <w:pPr>
        <w:spacing w:after="0" w:line="240" w:lineRule="auto"/>
        <w:ind w:firstLine="4111"/>
        <w:jc w:val="right"/>
        <w:rPr>
          <w:rFonts w:ascii="Times New Roman" w:hAnsi="Times New Roman" w:cs="Times New Roman"/>
          <w:sz w:val="18"/>
          <w:szCs w:val="18"/>
        </w:rPr>
      </w:pPr>
      <w:r w:rsidRPr="008068A4">
        <w:rPr>
          <w:rFonts w:ascii="Times New Roman" w:hAnsi="Times New Roman" w:cs="Times New Roman"/>
          <w:sz w:val="18"/>
          <w:szCs w:val="18"/>
        </w:rPr>
        <w:t xml:space="preserve">выборных должностных лиц местного </w:t>
      </w:r>
    </w:p>
    <w:p w:rsidR="00D57885" w:rsidRPr="008068A4" w:rsidRDefault="00D57885" w:rsidP="006434F5">
      <w:pPr>
        <w:spacing w:after="0" w:line="240" w:lineRule="auto"/>
        <w:ind w:firstLine="4111"/>
        <w:jc w:val="right"/>
        <w:rPr>
          <w:rFonts w:ascii="Times New Roman" w:hAnsi="Times New Roman" w:cs="Times New Roman"/>
          <w:sz w:val="18"/>
          <w:szCs w:val="18"/>
        </w:rPr>
      </w:pPr>
      <w:r w:rsidRPr="008068A4">
        <w:rPr>
          <w:rFonts w:ascii="Times New Roman" w:hAnsi="Times New Roman" w:cs="Times New Roman"/>
          <w:sz w:val="18"/>
          <w:szCs w:val="18"/>
        </w:rPr>
        <w:t>самоуправления, осуществляющих свои</w:t>
      </w:r>
    </w:p>
    <w:p w:rsidR="00D57885" w:rsidRPr="008068A4" w:rsidRDefault="00D57885" w:rsidP="006434F5">
      <w:pPr>
        <w:spacing w:after="0" w:line="240" w:lineRule="auto"/>
        <w:ind w:firstLine="4111"/>
        <w:jc w:val="right"/>
        <w:rPr>
          <w:rFonts w:ascii="Times New Roman" w:hAnsi="Times New Roman" w:cs="Times New Roman"/>
          <w:sz w:val="18"/>
          <w:szCs w:val="18"/>
        </w:rPr>
      </w:pPr>
      <w:r w:rsidRPr="008068A4">
        <w:rPr>
          <w:rFonts w:ascii="Times New Roman" w:hAnsi="Times New Roman" w:cs="Times New Roman"/>
          <w:sz w:val="18"/>
          <w:szCs w:val="18"/>
        </w:rPr>
        <w:t xml:space="preserve">полномочия  на постоянной основе, лиц,   </w:t>
      </w:r>
    </w:p>
    <w:p w:rsidR="00D57885" w:rsidRPr="008068A4" w:rsidRDefault="00D57885" w:rsidP="006434F5">
      <w:pPr>
        <w:spacing w:after="0" w:line="240" w:lineRule="auto"/>
        <w:ind w:firstLine="4111"/>
        <w:jc w:val="right"/>
        <w:rPr>
          <w:rFonts w:ascii="Times New Roman" w:hAnsi="Times New Roman" w:cs="Times New Roman"/>
          <w:sz w:val="18"/>
          <w:szCs w:val="18"/>
        </w:rPr>
      </w:pPr>
      <w:r w:rsidRPr="008068A4">
        <w:rPr>
          <w:rFonts w:ascii="Times New Roman" w:hAnsi="Times New Roman" w:cs="Times New Roman"/>
          <w:sz w:val="18"/>
          <w:szCs w:val="18"/>
        </w:rPr>
        <w:t>замещающих иные муниципальные</w:t>
      </w:r>
    </w:p>
    <w:p w:rsidR="00D57885" w:rsidRPr="008068A4" w:rsidRDefault="00D57885" w:rsidP="006434F5">
      <w:pPr>
        <w:widowControl w:val="0"/>
        <w:autoSpaceDE w:val="0"/>
        <w:autoSpaceDN w:val="0"/>
        <w:adjustRightInd w:val="0"/>
        <w:spacing w:after="0" w:line="240" w:lineRule="auto"/>
        <w:ind w:firstLine="4111"/>
        <w:jc w:val="right"/>
        <w:rPr>
          <w:rFonts w:ascii="Times New Roman" w:hAnsi="Times New Roman" w:cs="Times New Roman"/>
          <w:bCs/>
          <w:sz w:val="18"/>
          <w:szCs w:val="18"/>
        </w:rPr>
      </w:pPr>
      <w:r w:rsidRPr="008068A4">
        <w:rPr>
          <w:rFonts w:ascii="Times New Roman" w:hAnsi="Times New Roman" w:cs="Times New Roman"/>
          <w:sz w:val="18"/>
          <w:szCs w:val="18"/>
        </w:rPr>
        <w:t>должности,  и муниципальных служащих</w:t>
      </w:r>
    </w:p>
    <w:p w:rsidR="00D57885" w:rsidRPr="008068A4" w:rsidRDefault="00D57885" w:rsidP="006434F5">
      <w:pPr>
        <w:spacing w:after="0" w:line="240" w:lineRule="auto"/>
        <w:ind w:firstLine="3544"/>
        <w:jc w:val="right"/>
        <w:rPr>
          <w:rFonts w:ascii="Times New Roman" w:hAnsi="Times New Roman" w:cs="Times New Roman"/>
          <w:sz w:val="18"/>
          <w:szCs w:val="18"/>
        </w:rPr>
      </w:pPr>
    </w:p>
    <w:p w:rsidR="00D57885" w:rsidRPr="008068A4" w:rsidRDefault="00D57885" w:rsidP="008068A4">
      <w:pPr>
        <w:spacing w:after="0" w:line="240" w:lineRule="auto"/>
        <w:rPr>
          <w:rFonts w:ascii="Times New Roman" w:hAnsi="Times New Roman" w:cs="Times New Roman"/>
          <w:sz w:val="18"/>
          <w:szCs w:val="18"/>
        </w:rPr>
      </w:pPr>
    </w:p>
    <w:p w:rsidR="00D57885" w:rsidRPr="008068A4" w:rsidRDefault="00D57885" w:rsidP="008068A4">
      <w:pPr>
        <w:widowControl w:val="0"/>
        <w:autoSpaceDE w:val="0"/>
        <w:autoSpaceDN w:val="0"/>
        <w:adjustRightInd w:val="0"/>
        <w:spacing w:after="0" w:line="240" w:lineRule="auto"/>
        <w:ind w:firstLine="720"/>
        <w:jc w:val="center"/>
        <w:rPr>
          <w:rFonts w:ascii="Times New Roman" w:hAnsi="Times New Roman" w:cs="Times New Roman"/>
          <w:sz w:val="18"/>
          <w:szCs w:val="18"/>
        </w:rPr>
      </w:pPr>
      <w:r w:rsidRPr="008068A4">
        <w:rPr>
          <w:rFonts w:ascii="Times New Roman" w:hAnsi="Times New Roman" w:cs="Times New Roman"/>
          <w:sz w:val="18"/>
          <w:szCs w:val="18"/>
        </w:rPr>
        <w:t>Размеры денежного вознаграждения и размеры ежемесячного денежного поощрения выборных должностных лиц и лиц, замещающих иные муниципальные должности  муниципального образования Новотроицкий сельсовет</w:t>
      </w:r>
    </w:p>
    <w:p w:rsidR="00D57885" w:rsidRPr="008068A4" w:rsidRDefault="00D57885" w:rsidP="008068A4">
      <w:pPr>
        <w:widowControl w:val="0"/>
        <w:autoSpaceDE w:val="0"/>
        <w:autoSpaceDN w:val="0"/>
        <w:adjustRightInd w:val="0"/>
        <w:spacing w:after="0" w:line="240" w:lineRule="auto"/>
        <w:ind w:firstLine="720"/>
        <w:jc w:val="center"/>
        <w:rPr>
          <w:rFonts w:ascii="Times New Roman" w:hAnsi="Times New Roman" w:cs="Times New Roman"/>
          <w:sz w:val="18"/>
          <w:szCs w:val="18"/>
        </w:rPr>
      </w:pPr>
    </w:p>
    <w:p w:rsidR="00D57885" w:rsidRPr="008068A4" w:rsidRDefault="00D57885" w:rsidP="008068A4">
      <w:pPr>
        <w:widowControl w:val="0"/>
        <w:autoSpaceDE w:val="0"/>
        <w:autoSpaceDN w:val="0"/>
        <w:adjustRightInd w:val="0"/>
        <w:spacing w:after="0" w:line="240" w:lineRule="auto"/>
        <w:ind w:firstLine="720"/>
        <w:jc w:val="center"/>
        <w:rPr>
          <w:rFonts w:ascii="Times New Roman" w:hAnsi="Times New Roman" w:cs="Times New Roman"/>
          <w:sz w:val="18"/>
          <w:szCs w:val="1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3255"/>
        <w:gridCol w:w="3265"/>
      </w:tblGrid>
      <w:tr w:rsidR="00D57885" w:rsidRPr="008068A4" w:rsidTr="007C3CBD">
        <w:tc>
          <w:tcPr>
            <w:tcW w:w="3119" w:type="dxa"/>
            <w:tcBorders>
              <w:top w:val="single" w:sz="4" w:space="0" w:color="auto"/>
              <w:bottom w:val="single" w:sz="4" w:space="0" w:color="auto"/>
              <w:right w:val="single" w:sz="4" w:space="0" w:color="auto"/>
            </w:tcBorders>
            <w:vAlign w:val="center"/>
          </w:tcPr>
          <w:p w:rsidR="00D57885" w:rsidRPr="008068A4" w:rsidRDefault="00D57885"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Наименование должности</w:t>
            </w:r>
          </w:p>
        </w:tc>
        <w:tc>
          <w:tcPr>
            <w:tcW w:w="3255" w:type="dxa"/>
            <w:tcBorders>
              <w:top w:val="single" w:sz="4" w:space="0" w:color="auto"/>
              <w:left w:val="nil"/>
              <w:bottom w:val="single" w:sz="4" w:space="0" w:color="auto"/>
              <w:right w:val="single" w:sz="4" w:space="0" w:color="auto"/>
            </w:tcBorders>
            <w:vAlign w:val="bottom"/>
          </w:tcPr>
          <w:p w:rsidR="00D57885" w:rsidRPr="008068A4" w:rsidRDefault="00D57885"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xml:space="preserve">Размер денежного  вознаграждения       </w:t>
            </w:r>
          </w:p>
        </w:tc>
        <w:tc>
          <w:tcPr>
            <w:tcW w:w="3265" w:type="dxa"/>
            <w:tcBorders>
              <w:top w:val="single" w:sz="4" w:space="0" w:color="auto"/>
              <w:left w:val="single" w:sz="4" w:space="0" w:color="auto"/>
              <w:bottom w:val="single" w:sz="4" w:space="0" w:color="auto"/>
            </w:tcBorders>
            <w:vAlign w:val="bottom"/>
          </w:tcPr>
          <w:p w:rsidR="00D57885" w:rsidRPr="008068A4" w:rsidRDefault="00D57885" w:rsidP="008068A4">
            <w:pPr>
              <w:spacing w:after="0" w:line="240" w:lineRule="auto"/>
              <w:rPr>
                <w:rFonts w:ascii="Times New Roman" w:hAnsi="Times New Roman" w:cs="Times New Roman"/>
                <w:sz w:val="18"/>
                <w:szCs w:val="18"/>
              </w:rPr>
            </w:pPr>
          </w:p>
          <w:p w:rsidR="00D57885" w:rsidRPr="008068A4" w:rsidRDefault="00D57885"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 xml:space="preserve">Размер ежемесячного денежного поощрения </w:t>
            </w:r>
          </w:p>
        </w:tc>
      </w:tr>
      <w:tr w:rsidR="00D57885" w:rsidRPr="008068A4" w:rsidTr="006434F5">
        <w:trPr>
          <w:trHeight w:val="426"/>
        </w:trPr>
        <w:tc>
          <w:tcPr>
            <w:tcW w:w="3119" w:type="dxa"/>
            <w:tcBorders>
              <w:top w:val="single" w:sz="4" w:space="0" w:color="auto"/>
              <w:bottom w:val="single" w:sz="4" w:space="0" w:color="auto"/>
              <w:right w:val="single" w:sz="4" w:space="0" w:color="auto"/>
            </w:tcBorders>
            <w:vAlign w:val="center"/>
          </w:tcPr>
          <w:p w:rsidR="00D57885" w:rsidRPr="008068A4" w:rsidRDefault="00D57885" w:rsidP="008068A4">
            <w:pPr>
              <w:widowControl w:val="0"/>
              <w:autoSpaceDE w:val="0"/>
              <w:autoSpaceDN w:val="0"/>
              <w:adjustRightInd w:val="0"/>
              <w:spacing w:after="0" w:line="240" w:lineRule="auto"/>
              <w:rPr>
                <w:rFonts w:ascii="Times New Roman" w:hAnsi="Times New Roman" w:cs="Times New Roman"/>
                <w:sz w:val="18"/>
                <w:szCs w:val="18"/>
              </w:rPr>
            </w:pPr>
            <w:r w:rsidRPr="008068A4">
              <w:rPr>
                <w:rFonts w:ascii="Times New Roman" w:hAnsi="Times New Roman" w:cs="Times New Roman"/>
                <w:sz w:val="18"/>
                <w:szCs w:val="18"/>
              </w:rPr>
              <w:t>Глава Новотроицкого сельсовета</w:t>
            </w:r>
          </w:p>
        </w:tc>
        <w:tc>
          <w:tcPr>
            <w:tcW w:w="3255" w:type="dxa"/>
            <w:tcBorders>
              <w:top w:val="single" w:sz="4" w:space="0" w:color="auto"/>
              <w:left w:val="nil"/>
              <w:bottom w:val="single" w:sz="4" w:space="0" w:color="auto"/>
              <w:right w:val="single" w:sz="4" w:space="0" w:color="auto"/>
            </w:tcBorders>
            <w:vAlign w:val="bottom"/>
          </w:tcPr>
          <w:p w:rsidR="00D57885" w:rsidRPr="008068A4" w:rsidRDefault="00D57885"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23 879</w:t>
            </w:r>
          </w:p>
        </w:tc>
        <w:tc>
          <w:tcPr>
            <w:tcW w:w="3265" w:type="dxa"/>
            <w:tcBorders>
              <w:top w:val="single" w:sz="4" w:space="0" w:color="auto"/>
              <w:left w:val="single" w:sz="4" w:space="0" w:color="auto"/>
              <w:bottom w:val="single" w:sz="4" w:space="0" w:color="auto"/>
            </w:tcBorders>
            <w:vAlign w:val="bottom"/>
          </w:tcPr>
          <w:p w:rsidR="00D57885" w:rsidRPr="008068A4" w:rsidRDefault="00D57885" w:rsidP="008068A4">
            <w:pPr>
              <w:widowControl w:val="0"/>
              <w:autoSpaceDE w:val="0"/>
              <w:autoSpaceDN w:val="0"/>
              <w:adjustRightInd w:val="0"/>
              <w:spacing w:after="0" w:line="240" w:lineRule="auto"/>
              <w:jc w:val="center"/>
              <w:rPr>
                <w:rFonts w:ascii="Times New Roman" w:hAnsi="Times New Roman" w:cs="Times New Roman"/>
                <w:sz w:val="18"/>
                <w:szCs w:val="18"/>
              </w:rPr>
            </w:pPr>
            <w:r w:rsidRPr="008068A4">
              <w:rPr>
                <w:rFonts w:ascii="Times New Roman" w:hAnsi="Times New Roman" w:cs="Times New Roman"/>
                <w:sz w:val="18"/>
                <w:szCs w:val="18"/>
              </w:rPr>
              <w:t>23 879</w:t>
            </w:r>
          </w:p>
        </w:tc>
      </w:tr>
    </w:tbl>
    <w:p w:rsidR="00D57885" w:rsidRPr="008068A4" w:rsidRDefault="00D57885" w:rsidP="008068A4">
      <w:pPr>
        <w:widowControl w:val="0"/>
        <w:autoSpaceDE w:val="0"/>
        <w:autoSpaceDN w:val="0"/>
        <w:adjustRightInd w:val="0"/>
        <w:spacing w:after="0" w:line="240" w:lineRule="auto"/>
        <w:jc w:val="both"/>
        <w:rPr>
          <w:rFonts w:ascii="Times New Roman" w:hAnsi="Times New Roman" w:cs="Times New Roman"/>
          <w:sz w:val="18"/>
          <w:szCs w:val="18"/>
        </w:rPr>
      </w:pPr>
    </w:p>
    <w:p w:rsidR="006434F5" w:rsidRDefault="006434F5" w:rsidP="008068A4">
      <w:pPr>
        <w:pStyle w:val="ae"/>
        <w:jc w:val="center"/>
        <w:rPr>
          <w:rFonts w:ascii="Times New Roman" w:hAnsi="Times New Roman"/>
          <w:b/>
          <w:sz w:val="18"/>
          <w:szCs w:val="18"/>
        </w:rPr>
      </w:pPr>
    </w:p>
    <w:p w:rsidR="00D57885" w:rsidRPr="008068A4" w:rsidRDefault="00D57885" w:rsidP="008068A4">
      <w:pPr>
        <w:pStyle w:val="ae"/>
        <w:jc w:val="center"/>
        <w:rPr>
          <w:rFonts w:ascii="Times New Roman" w:hAnsi="Times New Roman"/>
          <w:b/>
          <w:sz w:val="18"/>
          <w:szCs w:val="18"/>
        </w:rPr>
      </w:pPr>
      <w:r w:rsidRPr="008068A4">
        <w:rPr>
          <w:rFonts w:ascii="Times New Roman" w:hAnsi="Times New Roman"/>
          <w:b/>
          <w:sz w:val="18"/>
          <w:szCs w:val="18"/>
        </w:rPr>
        <w:t>РОССИЙСКАЯ ФЕДЕРАЦИЯ</w:t>
      </w:r>
    </w:p>
    <w:p w:rsidR="00D57885" w:rsidRPr="008068A4" w:rsidRDefault="00D57885" w:rsidP="008068A4">
      <w:pPr>
        <w:pStyle w:val="ae"/>
        <w:jc w:val="center"/>
        <w:rPr>
          <w:rFonts w:ascii="Times New Roman" w:hAnsi="Times New Roman"/>
          <w:b/>
          <w:sz w:val="18"/>
          <w:szCs w:val="18"/>
        </w:rPr>
      </w:pPr>
      <w:r w:rsidRPr="008068A4">
        <w:rPr>
          <w:rFonts w:ascii="Times New Roman" w:hAnsi="Times New Roman"/>
          <w:b/>
          <w:sz w:val="18"/>
          <w:szCs w:val="18"/>
        </w:rPr>
        <w:t>НОВОТРОИЦКИЙ СЕЛЬСКИЙ СОВЕТ ДЕПУТАТОВ</w:t>
      </w:r>
    </w:p>
    <w:p w:rsidR="00D57885" w:rsidRPr="008068A4" w:rsidRDefault="00D57885" w:rsidP="008068A4">
      <w:pPr>
        <w:pStyle w:val="ae"/>
        <w:jc w:val="center"/>
        <w:rPr>
          <w:rFonts w:ascii="Times New Roman" w:hAnsi="Times New Roman"/>
          <w:b/>
          <w:sz w:val="18"/>
          <w:szCs w:val="18"/>
        </w:rPr>
      </w:pPr>
      <w:r w:rsidRPr="008068A4">
        <w:rPr>
          <w:rFonts w:ascii="Times New Roman" w:hAnsi="Times New Roman"/>
          <w:b/>
          <w:sz w:val="18"/>
          <w:szCs w:val="18"/>
        </w:rPr>
        <w:t>МИНУСИНСКОГО РАЙОНА</w:t>
      </w:r>
    </w:p>
    <w:p w:rsidR="00D57885" w:rsidRPr="008068A4" w:rsidRDefault="00D57885" w:rsidP="008068A4">
      <w:pPr>
        <w:pStyle w:val="ae"/>
        <w:jc w:val="center"/>
        <w:rPr>
          <w:rFonts w:ascii="Times New Roman" w:hAnsi="Times New Roman"/>
          <w:b/>
          <w:sz w:val="18"/>
          <w:szCs w:val="18"/>
        </w:rPr>
      </w:pPr>
      <w:r w:rsidRPr="008068A4">
        <w:rPr>
          <w:rFonts w:ascii="Times New Roman" w:hAnsi="Times New Roman"/>
          <w:b/>
          <w:sz w:val="18"/>
          <w:szCs w:val="18"/>
        </w:rPr>
        <w:t>КРАСНОЯРСКОГО КРАЯ</w:t>
      </w:r>
    </w:p>
    <w:p w:rsidR="00D57885" w:rsidRPr="008068A4" w:rsidRDefault="00D57885" w:rsidP="008068A4">
      <w:pPr>
        <w:pStyle w:val="ae"/>
        <w:jc w:val="center"/>
        <w:rPr>
          <w:rFonts w:ascii="Times New Roman" w:hAnsi="Times New Roman"/>
          <w:b/>
          <w:sz w:val="18"/>
          <w:szCs w:val="18"/>
        </w:rPr>
      </w:pPr>
    </w:p>
    <w:p w:rsidR="00D57885" w:rsidRPr="008068A4" w:rsidRDefault="00D57885" w:rsidP="008068A4">
      <w:pPr>
        <w:pStyle w:val="ae"/>
        <w:jc w:val="center"/>
        <w:rPr>
          <w:rFonts w:ascii="Times New Roman" w:hAnsi="Times New Roman"/>
          <w:b/>
          <w:sz w:val="18"/>
          <w:szCs w:val="18"/>
        </w:rPr>
      </w:pPr>
      <w:r w:rsidRPr="008068A4">
        <w:rPr>
          <w:rFonts w:ascii="Times New Roman" w:hAnsi="Times New Roman"/>
          <w:b/>
          <w:sz w:val="18"/>
          <w:szCs w:val="18"/>
        </w:rPr>
        <w:t>РЕШЕНИЕ</w:t>
      </w:r>
    </w:p>
    <w:p w:rsidR="00D57885" w:rsidRPr="008068A4" w:rsidRDefault="00D57885" w:rsidP="008068A4">
      <w:pPr>
        <w:pStyle w:val="ae"/>
        <w:rPr>
          <w:rFonts w:ascii="Times New Roman" w:hAnsi="Times New Roman"/>
          <w:sz w:val="18"/>
          <w:szCs w:val="18"/>
        </w:rPr>
      </w:pPr>
    </w:p>
    <w:p w:rsidR="00D57885" w:rsidRPr="008068A4" w:rsidRDefault="00D57885" w:rsidP="008068A4">
      <w:pPr>
        <w:pStyle w:val="ae"/>
        <w:rPr>
          <w:rFonts w:ascii="Times New Roman" w:hAnsi="Times New Roman"/>
          <w:color w:val="323232"/>
          <w:spacing w:val="-21"/>
          <w:sz w:val="18"/>
          <w:szCs w:val="18"/>
        </w:rPr>
      </w:pPr>
      <w:r w:rsidRPr="008068A4">
        <w:rPr>
          <w:rFonts w:ascii="Times New Roman" w:hAnsi="Times New Roman"/>
          <w:sz w:val="18"/>
          <w:szCs w:val="18"/>
        </w:rPr>
        <w:t xml:space="preserve">«25 » декабря  2024 г.                             </w:t>
      </w:r>
      <w:r w:rsidR="006434F5">
        <w:rPr>
          <w:rFonts w:ascii="Times New Roman" w:hAnsi="Times New Roman"/>
          <w:sz w:val="18"/>
          <w:szCs w:val="18"/>
        </w:rPr>
        <w:t xml:space="preserve">                                 </w:t>
      </w:r>
      <w:r w:rsidRPr="008068A4">
        <w:rPr>
          <w:rFonts w:ascii="Times New Roman" w:hAnsi="Times New Roman"/>
          <w:sz w:val="18"/>
          <w:szCs w:val="18"/>
        </w:rPr>
        <w:t xml:space="preserve">      д. Быстрая</w:t>
      </w:r>
      <w:r w:rsidRPr="008068A4">
        <w:rPr>
          <w:rFonts w:ascii="Times New Roman" w:hAnsi="Times New Roman"/>
          <w:sz w:val="18"/>
          <w:szCs w:val="18"/>
        </w:rPr>
        <w:tab/>
      </w:r>
      <w:bookmarkStart w:id="3" w:name="_GoBack"/>
      <w:bookmarkEnd w:id="3"/>
      <w:r w:rsidRPr="008068A4">
        <w:rPr>
          <w:rFonts w:ascii="Times New Roman" w:hAnsi="Times New Roman"/>
          <w:sz w:val="18"/>
          <w:szCs w:val="18"/>
        </w:rPr>
        <w:t xml:space="preserve">   </w:t>
      </w:r>
      <w:r w:rsidR="006434F5">
        <w:rPr>
          <w:rFonts w:ascii="Times New Roman" w:hAnsi="Times New Roman"/>
          <w:sz w:val="18"/>
          <w:szCs w:val="18"/>
        </w:rPr>
        <w:t xml:space="preserve">                                             </w:t>
      </w:r>
      <w:r w:rsidRPr="008068A4">
        <w:rPr>
          <w:rFonts w:ascii="Times New Roman" w:hAnsi="Times New Roman"/>
          <w:sz w:val="18"/>
          <w:szCs w:val="18"/>
        </w:rPr>
        <w:t xml:space="preserve">                                     № 136 -рс</w:t>
      </w:r>
    </w:p>
    <w:p w:rsidR="00D57885" w:rsidRPr="008068A4" w:rsidRDefault="00D57885" w:rsidP="008068A4">
      <w:pPr>
        <w:pStyle w:val="ae"/>
        <w:rPr>
          <w:rFonts w:ascii="Times New Roman" w:hAnsi="Times New Roman"/>
          <w:sz w:val="18"/>
          <w:szCs w:val="18"/>
        </w:rPr>
      </w:pPr>
    </w:p>
    <w:p w:rsidR="00D57885" w:rsidRPr="008068A4" w:rsidRDefault="00D57885" w:rsidP="008068A4">
      <w:pPr>
        <w:pStyle w:val="ae"/>
        <w:ind w:firstLine="709"/>
        <w:jc w:val="both"/>
        <w:rPr>
          <w:rFonts w:ascii="Times New Roman" w:hAnsi="Times New Roman"/>
          <w:sz w:val="18"/>
          <w:szCs w:val="18"/>
        </w:rPr>
      </w:pPr>
      <w:r w:rsidRPr="008068A4">
        <w:rPr>
          <w:rFonts w:ascii="Times New Roman" w:hAnsi="Times New Roman"/>
          <w:sz w:val="18"/>
          <w:szCs w:val="18"/>
        </w:rPr>
        <w:t>О передаче   муниципальному образованию  Минусинский район  части полномочий по решению вопросов местного значения, отнесенных федеральным и региональным законодательством  к вопросам местного значения органов местного самоуправления</w:t>
      </w:r>
    </w:p>
    <w:p w:rsidR="00D57885" w:rsidRPr="008068A4" w:rsidRDefault="00D57885" w:rsidP="008068A4">
      <w:pPr>
        <w:pStyle w:val="ae"/>
        <w:rPr>
          <w:rFonts w:ascii="Times New Roman" w:hAnsi="Times New Roman"/>
          <w:sz w:val="18"/>
          <w:szCs w:val="18"/>
        </w:rPr>
      </w:pPr>
    </w:p>
    <w:p w:rsidR="00D57885" w:rsidRPr="008068A4" w:rsidRDefault="00D57885" w:rsidP="008068A4">
      <w:pPr>
        <w:pStyle w:val="ae"/>
        <w:ind w:firstLine="709"/>
        <w:jc w:val="both"/>
        <w:rPr>
          <w:rFonts w:ascii="Times New Roman" w:hAnsi="Times New Roman"/>
          <w:sz w:val="18"/>
          <w:szCs w:val="18"/>
        </w:rPr>
      </w:pPr>
      <w:r w:rsidRPr="008068A4">
        <w:rPr>
          <w:rFonts w:ascii="Times New Roman" w:hAnsi="Times New Roman"/>
          <w:sz w:val="18"/>
          <w:szCs w:val="18"/>
        </w:rPr>
        <w:t>В соответствии с пунктом 4 статьи 15 Федерального закона Российской Федерации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статьей 7, 27 Устава Новотроицкого сельсовета Минусинского района Красноярского края, Новотроицкий сельский Совет депутатов РЕШИЛ:</w:t>
      </w:r>
    </w:p>
    <w:p w:rsidR="00D57885" w:rsidRPr="008068A4" w:rsidRDefault="00D57885" w:rsidP="008068A4">
      <w:pPr>
        <w:pStyle w:val="ae"/>
        <w:ind w:firstLine="709"/>
        <w:jc w:val="both"/>
        <w:rPr>
          <w:rFonts w:ascii="Times New Roman" w:hAnsi="Times New Roman"/>
          <w:sz w:val="18"/>
          <w:szCs w:val="18"/>
        </w:rPr>
      </w:pPr>
      <w:r w:rsidRPr="008068A4">
        <w:rPr>
          <w:rFonts w:ascii="Times New Roman" w:hAnsi="Times New Roman"/>
          <w:sz w:val="18"/>
          <w:szCs w:val="18"/>
        </w:rPr>
        <w:t xml:space="preserve">Статья 1. </w:t>
      </w:r>
    </w:p>
    <w:p w:rsidR="00D57885" w:rsidRPr="008068A4" w:rsidRDefault="00D57885" w:rsidP="008068A4">
      <w:pPr>
        <w:pStyle w:val="ae"/>
        <w:ind w:firstLine="709"/>
        <w:jc w:val="both"/>
        <w:rPr>
          <w:rFonts w:ascii="Times New Roman" w:hAnsi="Times New Roman"/>
          <w:sz w:val="18"/>
          <w:szCs w:val="18"/>
        </w:rPr>
      </w:pPr>
      <w:r w:rsidRPr="008068A4">
        <w:rPr>
          <w:rFonts w:ascii="Times New Roman" w:hAnsi="Times New Roman"/>
          <w:sz w:val="18"/>
          <w:szCs w:val="18"/>
        </w:rPr>
        <w:t xml:space="preserve">1. Передать на период с 01.01.2025 года по 31.12.2027 год  Контрольно </w:t>
      </w:r>
      <w:r w:rsidRPr="008068A4">
        <w:rPr>
          <w:rFonts w:ascii="Times New Roman" w:hAnsi="Times New Roman"/>
          <w:sz w:val="18"/>
          <w:szCs w:val="18"/>
        </w:rPr>
        <w:softHyphen/>
        <w:t>счётной палате Минусинского района полномочия контрольно - счётного органа сельского поселения по осуществлению внешнего муниципального финансового контроля:</w:t>
      </w:r>
    </w:p>
    <w:p w:rsidR="00D57885" w:rsidRPr="008068A4" w:rsidRDefault="00D57885" w:rsidP="008068A4">
      <w:pPr>
        <w:pStyle w:val="ae"/>
        <w:ind w:firstLine="709"/>
        <w:jc w:val="both"/>
        <w:rPr>
          <w:rFonts w:ascii="Times New Roman" w:hAnsi="Times New Roman"/>
          <w:sz w:val="18"/>
          <w:szCs w:val="18"/>
        </w:rPr>
      </w:pPr>
      <w:r w:rsidRPr="008068A4">
        <w:rPr>
          <w:rFonts w:ascii="Times New Roman" w:hAnsi="Times New Roman"/>
          <w:sz w:val="18"/>
          <w:szCs w:val="18"/>
        </w:rPr>
        <w:t>- экспертиза проектов местного бюджета поселения;</w:t>
      </w:r>
    </w:p>
    <w:p w:rsidR="00D57885" w:rsidRPr="008068A4" w:rsidRDefault="00D57885" w:rsidP="008068A4">
      <w:pPr>
        <w:pStyle w:val="ae"/>
        <w:ind w:firstLine="709"/>
        <w:jc w:val="both"/>
        <w:rPr>
          <w:rFonts w:ascii="Times New Roman" w:hAnsi="Times New Roman"/>
          <w:sz w:val="18"/>
          <w:szCs w:val="18"/>
        </w:rPr>
      </w:pPr>
      <w:r w:rsidRPr="008068A4">
        <w:rPr>
          <w:rFonts w:ascii="Times New Roman" w:hAnsi="Times New Roman"/>
          <w:sz w:val="18"/>
          <w:szCs w:val="18"/>
        </w:rPr>
        <w:t>- внешняя проверка годового отчета об исполнении бюджета поселения.</w:t>
      </w:r>
    </w:p>
    <w:p w:rsidR="00D57885" w:rsidRPr="008068A4" w:rsidRDefault="00D57885" w:rsidP="008068A4">
      <w:pPr>
        <w:pStyle w:val="ae"/>
        <w:ind w:firstLine="709"/>
        <w:jc w:val="both"/>
        <w:rPr>
          <w:rFonts w:ascii="Times New Roman" w:hAnsi="Times New Roman"/>
          <w:sz w:val="18"/>
          <w:szCs w:val="18"/>
        </w:rPr>
      </w:pPr>
      <w:r w:rsidRPr="008068A4">
        <w:rPr>
          <w:rFonts w:ascii="Times New Roman" w:hAnsi="Times New Roman"/>
          <w:sz w:val="18"/>
          <w:szCs w:val="18"/>
        </w:rPr>
        <w:t xml:space="preserve">2. Председателю Новотроицкого сельского Совета депутатов Ширенко Анастасии Сергеевне  заключить соглашение с председателем Минусинского районного Совета депутатов Рождествовой Ольгой Васильевной о передаче Контрольно </w:t>
      </w:r>
      <w:r w:rsidRPr="008068A4">
        <w:rPr>
          <w:rFonts w:ascii="Times New Roman" w:hAnsi="Times New Roman"/>
          <w:sz w:val="18"/>
          <w:szCs w:val="18"/>
        </w:rPr>
        <w:softHyphen/>
        <w:t>счётной палате Минусинского района полномочия контрольно - счётного органа сельского поселения по осуществлению внешнего муниципального финансового контроля.</w:t>
      </w:r>
    </w:p>
    <w:p w:rsidR="00D57885" w:rsidRPr="008068A4" w:rsidRDefault="00D57885" w:rsidP="008068A4">
      <w:pPr>
        <w:pStyle w:val="ae"/>
        <w:ind w:firstLine="709"/>
        <w:jc w:val="both"/>
        <w:rPr>
          <w:rFonts w:ascii="Times New Roman" w:hAnsi="Times New Roman"/>
          <w:b/>
          <w:sz w:val="18"/>
          <w:szCs w:val="18"/>
        </w:rPr>
      </w:pPr>
      <w:r w:rsidRPr="008068A4">
        <w:rPr>
          <w:rFonts w:ascii="Times New Roman" w:hAnsi="Times New Roman"/>
          <w:sz w:val="18"/>
          <w:szCs w:val="18"/>
        </w:rPr>
        <w:t xml:space="preserve">Статья 2.  </w:t>
      </w:r>
    </w:p>
    <w:p w:rsidR="00D57885" w:rsidRPr="008068A4" w:rsidRDefault="00D57885" w:rsidP="008068A4">
      <w:pPr>
        <w:pStyle w:val="ae"/>
        <w:ind w:firstLine="709"/>
        <w:jc w:val="both"/>
        <w:rPr>
          <w:rFonts w:ascii="Times New Roman" w:hAnsi="Times New Roman"/>
          <w:sz w:val="18"/>
          <w:szCs w:val="18"/>
        </w:rPr>
      </w:pPr>
      <w:r w:rsidRPr="008068A4">
        <w:rPr>
          <w:rFonts w:ascii="Times New Roman" w:hAnsi="Times New Roman"/>
          <w:sz w:val="18"/>
          <w:szCs w:val="18"/>
        </w:rPr>
        <w:t>Настоящее Решение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 и распространяется на правоотношения возникшие с 01.01.2025 года.</w:t>
      </w:r>
    </w:p>
    <w:p w:rsidR="00D57885" w:rsidRPr="008068A4" w:rsidRDefault="00D57885" w:rsidP="008068A4">
      <w:pPr>
        <w:pStyle w:val="ae"/>
        <w:rPr>
          <w:rFonts w:ascii="Times New Roman" w:hAnsi="Times New Roman"/>
          <w:sz w:val="18"/>
          <w:szCs w:val="18"/>
        </w:rPr>
      </w:pPr>
    </w:p>
    <w:p w:rsidR="00D57885" w:rsidRPr="008068A4" w:rsidRDefault="00D57885" w:rsidP="008068A4">
      <w:pPr>
        <w:pStyle w:val="ae"/>
        <w:ind w:firstLine="709"/>
        <w:rPr>
          <w:rFonts w:ascii="Times New Roman" w:hAnsi="Times New Roman"/>
          <w:spacing w:val="-10"/>
          <w:sz w:val="18"/>
          <w:szCs w:val="18"/>
        </w:rPr>
      </w:pPr>
      <w:r w:rsidRPr="008068A4">
        <w:rPr>
          <w:rFonts w:ascii="Times New Roman" w:hAnsi="Times New Roman"/>
          <w:spacing w:val="-10"/>
          <w:sz w:val="18"/>
          <w:szCs w:val="18"/>
        </w:rPr>
        <w:t>Председатель Новотроицкого</w:t>
      </w:r>
    </w:p>
    <w:p w:rsidR="00D57885" w:rsidRPr="008068A4" w:rsidRDefault="00D57885" w:rsidP="008068A4">
      <w:pPr>
        <w:pStyle w:val="ae"/>
        <w:ind w:firstLine="709"/>
        <w:rPr>
          <w:rFonts w:ascii="Times New Roman" w:hAnsi="Times New Roman"/>
          <w:sz w:val="18"/>
          <w:szCs w:val="18"/>
        </w:rPr>
      </w:pPr>
      <w:r w:rsidRPr="008068A4">
        <w:rPr>
          <w:rFonts w:ascii="Times New Roman" w:hAnsi="Times New Roman"/>
          <w:spacing w:val="-10"/>
          <w:sz w:val="18"/>
          <w:szCs w:val="18"/>
        </w:rPr>
        <w:t xml:space="preserve">сельского Совета депутатов                                                                А. С. Ширенко            </w:t>
      </w:r>
    </w:p>
    <w:p w:rsidR="00D57885" w:rsidRPr="008068A4" w:rsidRDefault="00D57885" w:rsidP="008068A4">
      <w:pPr>
        <w:pStyle w:val="ae"/>
        <w:rPr>
          <w:rFonts w:ascii="Times New Roman" w:hAnsi="Times New Roman"/>
          <w:spacing w:val="-10"/>
          <w:sz w:val="18"/>
          <w:szCs w:val="18"/>
        </w:rPr>
      </w:pPr>
    </w:p>
    <w:p w:rsidR="00D57885" w:rsidRPr="008068A4" w:rsidRDefault="006434F5" w:rsidP="008068A4">
      <w:pPr>
        <w:pStyle w:val="ae"/>
        <w:rPr>
          <w:rFonts w:ascii="Times New Roman" w:hAnsi="Times New Roman"/>
          <w:spacing w:val="-10"/>
          <w:sz w:val="18"/>
          <w:szCs w:val="18"/>
        </w:rPr>
      </w:pPr>
      <w:r>
        <w:rPr>
          <w:rFonts w:ascii="Times New Roman" w:hAnsi="Times New Roman"/>
          <w:spacing w:val="-10"/>
          <w:sz w:val="18"/>
          <w:szCs w:val="18"/>
        </w:rPr>
        <w:t xml:space="preserve">        </w:t>
      </w:r>
      <w:r w:rsidR="00D57885" w:rsidRPr="008068A4">
        <w:rPr>
          <w:rFonts w:ascii="Times New Roman" w:hAnsi="Times New Roman"/>
          <w:spacing w:val="-10"/>
          <w:sz w:val="18"/>
          <w:szCs w:val="18"/>
        </w:rPr>
        <w:t xml:space="preserve">             Глава Новотроицкого сельсовета                    </w:t>
      </w:r>
      <w:r>
        <w:rPr>
          <w:rFonts w:ascii="Times New Roman" w:hAnsi="Times New Roman"/>
          <w:spacing w:val="-10"/>
          <w:sz w:val="18"/>
          <w:szCs w:val="18"/>
        </w:rPr>
        <w:t xml:space="preserve">                             </w:t>
      </w:r>
      <w:r w:rsidR="00D57885" w:rsidRPr="008068A4">
        <w:rPr>
          <w:rFonts w:ascii="Times New Roman" w:hAnsi="Times New Roman"/>
          <w:spacing w:val="-10"/>
          <w:sz w:val="18"/>
          <w:szCs w:val="18"/>
        </w:rPr>
        <w:t xml:space="preserve">    А. В. Семенов </w:t>
      </w:r>
    </w:p>
    <w:p w:rsidR="00D57885" w:rsidRPr="008068A4" w:rsidRDefault="00D57885" w:rsidP="008068A4">
      <w:pPr>
        <w:pStyle w:val="ae"/>
        <w:rPr>
          <w:rFonts w:ascii="Times New Roman" w:hAnsi="Times New Roman"/>
          <w:sz w:val="18"/>
          <w:szCs w:val="18"/>
        </w:rPr>
      </w:pPr>
    </w:p>
    <w:p w:rsidR="00D57885" w:rsidRPr="008068A4" w:rsidRDefault="00D57885" w:rsidP="008068A4">
      <w:pPr>
        <w:pStyle w:val="ae"/>
        <w:rPr>
          <w:rFonts w:ascii="Times New Roman" w:hAnsi="Times New Roman"/>
          <w:sz w:val="18"/>
          <w:szCs w:val="18"/>
        </w:rPr>
      </w:pPr>
    </w:p>
    <w:p w:rsidR="008068A4" w:rsidRPr="008068A4" w:rsidRDefault="008068A4" w:rsidP="008068A4">
      <w:pPr>
        <w:pStyle w:val="ae"/>
        <w:jc w:val="center"/>
        <w:rPr>
          <w:rFonts w:ascii="Times New Roman" w:hAnsi="Times New Roman"/>
          <w:b/>
          <w:sz w:val="18"/>
          <w:szCs w:val="18"/>
        </w:rPr>
      </w:pPr>
      <w:r w:rsidRPr="008068A4">
        <w:rPr>
          <w:rFonts w:ascii="Times New Roman" w:hAnsi="Times New Roman"/>
          <w:b/>
          <w:sz w:val="18"/>
          <w:szCs w:val="18"/>
        </w:rPr>
        <w:t>РОССИЙСКАЯ ФЕДЕРАЦИЯ</w:t>
      </w:r>
    </w:p>
    <w:p w:rsidR="008068A4" w:rsidRPr="008068A4" w:rsidRDefault="008068A4" w:rsidP="008068A4">
      <w:pPr>
        <w:pStyle w:val="ae"/>
        <w:jc w:val="center"/>
        <w:rPr>
          <w:rFonts w:ascii="Times New Roman" w:hAnsi="Times New Roman"/>
          <w:b/>
          <w:sz w:val="18"/>
          <w:szCs w:val="18"/>
        </w:rPr>
      </w:pPr>
      <w:r w:rsidRPr="008068A4">
        <w:rPr>
          <w:rFonts w:ascii="Times New Roman" w:hAnsi="Times New Roman"/>
          <w:b/>
          <w:sz w:val="18"/>
          <w:szCs w:val="18"/>
        </w:rPr>
        <w:t>НОВОТРОИЦКИЙ СЕЛЬСКИЙ СОВЕТ ДЕПУТАТОВ</w:t>
      </w:r>
    </w:p>
    <w:p w:rsidR="008068A4" w:rsidRPr="008068A4" w:rsidRDefault="008068A4" w:rsidP="008068A4">
      <w:pPr>
        <w:pStyle w:val="ae"/>
        <w:jc w:val="center"/>
        <w:rPr>
          <w:rFonts w:ascii="Times New Roman" w:hAnsi="Times New Roman"/>
          <w:b/>
          <w:sz w:val="18"/>
          <w:szCs w:val="18"/>
        </w:rPr>
      </w:pPr>
      <w:r w:rsidRPr="008068A4">
        <w:rPr>
          <w:rFonts w:ascii="Times New Roman" w:hAnsi="Times New Roman"/>
          <w:b/>
          <w:sz w:val="18"/>
          <w:szCs w:val="18"/>
        </w:rPr>
        <w:t>МИНУСИНСКОГО РАЙОНА</w:t>
      </w:r>
    </w:p>
    <w:p w:rsidR="008068A4" w:rsidRPr="008068A4" w:rsidRDefault="008068A4" w:rsidP="008068A4">
      <w:pPr>
        <w:pStyle w:val="ae"/>
        <w:jc w:val="center"/>
        <w:rPr>
          <w:rFonts w:ascii="Times New Roman" w:hAnsi="Times New Roman"/>
          <w:b/>
          <w:sz w:val="18"/>
          <w:szCs w:val="18"/>
        </w:rPr>
      </w:pPr>
      <w:r w:rsidRPr="008068A4">
        <w:rPr>
          <w:rFonts w:ascii="Times New Roman" w:hAnsi="Times New Roman"/>
          <w:b/>
          <w:sz w:val="18"/>
          <w:szCs w:val="18"/>
        </w:rPr>
        <w:t>КРАСНОЯРСКОГО КРАЯ</w:t>
      </w:r>
    </w:p>
    <w:p w:rsidR="008068A4" w:rsidRPr="008068A4" w:rsidRDefault="008068A4" w:rsidP="008068A4">
      <w:pPr>
        <w:pStyle w:val="ae"/>
        <w:jc w:val="center"/>
        <w:rPr>
          <w:rFonts w:ascii="Times New Roman" w:hAnsi="Times New Roman"/>
          <w:b/>
          <w:sz w:val="18"/>
          <w:szCs w:val="18"/>
        </w:rPr>
      </w:pPr>
    </w:p>
    <w:p w:rsidR="008068A4" w:rsidRPr="008068A4" w:rsidRDefault="008068A4" w:rsidP="008068A4">
      <w:pPr>
        <w:pStyle w:val="ae"/>
        <w:jc w:val="center"/>
        <w:rPr>
          <w:rFonts w:ascii="Times New Roman" w:hAnsi="Times New Roman"/>
          <w:b/>
          <w:sz w:val="18"/>
          <w:szCs w:val="18"/>
        </w:rPr>
      </w:pPr>
      <w:r w:rsidRPr="008068A4">
        <w:rPr>
          <w:rFonts w:ascii="Times New Roman" w:hAnsi="Times New Roman"/>
          <w:b/>
          <w:sz w:val="18"/>
          <w:szCs w:val="18"/>
        </w:rPr>
        <w:t>РЕШЕНИЕ</w:t>
      </w:r>
    </w:p>
    <w:p w:rsidR="008068A4" w:rsidRPr="008068A4" w:rsidRDefault="008068A4" w:rsidP="008068A4">
      <w:pPr>
        <w:pStyle w:val="ae"/>
        <w:rPr>
          <w:rFonts w:ascii="Times New Roman" w:hAnsi="Times New Roman"/>
          <w:sz w:val="18"/>
          <w:szCs w:val="18"/>
        </w:rPr>
      </w:pPr>
    </w:p>
    <w:p w:rsidR="008068A4" w:rsidRPr="008068A4" w:rsidRDefault="008068A4" w:rsidP="008068A4">
      <w:pPr>
        <w:pStyle w:val="ae"/>
        <w:rPr>
          <w:rFonts w:ascii="Times New Roman" w:hAnsi="Times New Roman"/>
          <w:color w:val="323232"/>
          <w:spacing w:val="-21"/>
          <w:sz w:val="18"/>
          <w:szCs w:val="18"/>
        </w:rPr>
      </w:pPr>
      <w:r w:rsidRPr="008068A4">
        <w:rPr>
          <w:rFonts w:ascii="Times New Roman" w:hAnsi="Times New Roman"/>
          <w:sz w:val="18"/>
          <w:szCs w:val="18"/>
        </w:rPr>
        <w:t xml:space="preserve">« 25 » декабря  2024 г.                         </w:t>
      </w:r>
      <w:r w:rsidR="006434F5">
        <w:rPr>
          <w:rFonts w:ascii="Times New Roman" w:hAnsi="Times New Roman"/>
          <w:sz w:val="18"/>
          <w:szCs w:val="18"/>
        </w:rPr>
        <w:t xml:space="preserve">                                    </w:t>
      </w:r>
      <w:r w:rsidRPr="008068A4">
        <w:rPr>
          <w:rFonts w:ascii="Times New Roman" w:hAnsi="Times New Roman"/>
          <w:sz w:val="18"/>
          <w:szCs w:val="18"/>
        </w:rPr>
        <w:t xml:space="preserve">       д. Быстрая</w:t>
      </w:r>
      <w:r w:rsidRPr="008068A4">
        <w:rPr>
          <w:rFonts w:ascii="Times New Roman" w:hAnsi="Times New Roman"/>
          <w:sz w:val="18"/>
          <w:szCs w:val="18"/>
        </w:rPr>
        <w:tab/>
        <w:t xml:space="preserve">   </w:t>
      </w:r>
      <w:r w:rsidR="006434F5">
        <w:rPr>
          <w:rFonts w:ascii="Times New Roman" w:hAnsi="Times New Roman"/>
          <w:sz w:val="18"/>
          <w:szCs w:val="18"/>
        </w:rPr>
        <w:t xml:space="preserve">                </w:t>
      </w:r>
      <w:r w:rsidRPr="008068A4">
        <w:rPr>
          <w:rFonts w:ascii="Times New Roman" w:hAnsi="Times New Roman"/>
          <w:sz w:val="18"/>
          <w:szCs w:val="18"/>
        </w:rPr>
        <w:t xml:space="preserve">                                                         № 137-рс</w:t>
      </w:r>
    </w:p>
    <w:p w:rsidR="008068A4" w:rsidRPr="008068A4" w:rsidRDefault="008068A4" w:rsidP="008068A4">
      <w:pPr>
        <w:pStyle w:val="ae"/>
        <w:rPr>
          <w:rFonts w:ascii="Times New Roman" w:hAnsi="Times New Roman"/>
          <w:sz w:val="18"/>
          <w:szCs w:val="18"/>
        </w:rPr>
      </w:pP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О передаче   муниципальному образованию  Минусинский район  части полномочий по решению вопросов местного значения, отнесенных федеральным и региональным законодательством  к вопросам местного значения органов местного самоуправлении</w:t>
      </w:r>
    </w:p>
    <w:p w:rsidR="008068A4" w:rsidRPr="008068A4" w:rsidRDefault="008068A4" w:rsidP="008068A4">
      <w:pPr>
        <w:pStyle w:val="ae"/>
        <w:rPr>
          <w:rFonts w:ascii="Times New Roman" w:hAnsi="Times New Roman"/>
          <w:sz w:val="18"/>
          <w:szCs w:val="18"/>
        </w:rPr>
      </w:pP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В соответствии с пунктом 4 статьи 15 Федерального закона Российской Федерации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статьей 7, 27 Устава Новотроицкого сельсовета Минусинского района Красноярского края, Новотроицкий сельский Совет депутатов РЕШИЛ:</w:t>
      </w:r>
    </w:p>
    <w:p w:rsidR="008068A4" w:rsidRPr="008068A4" w:rsidRDefault="008068A4" w:rsidP="008068A4">
      <w:pPr>
        <w:pStyle w:val="ae"/>
        <w:ind w:firstLine="709"/>
        <w:jc w:val="both"/>
        <w:rPr>
          <w:rFonts w:ascii="Times New Roman" w:hAnsi="Times New Roman"/>
          <w:b/>
          <w:sz w:val="18"/>
          <w:szCs w:val="18"/>
        </w:rPr>
      </w:pPr>
      <w:r w:rsidRPr="008068A4">
        <w:rPr>
          <w:rFonts w:ascii="Times New Roman" w:hAnsi="Times New Roman"/>
          <w:b/>
          <w:sz w:val="18"/>
          <w:szCs w:val="18"/>
        </w:rPr>
        <w:t xml:space="preserve">Статья 1. </w:t>
      </w: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1.Передать на период с 01.01.2025 года по 31.12.2027 года  муниципальному образованию  Минусинский район  следующие полномочия, отнесенные федеральным и региональным законодательством  к вопросам местного значения органов местного значения поселений:</w:t>
      </w:r>
    </w:p>
    <w:p w:rsidR="008068A4" w:rsidRPr="008068A4" w:rsidRDefault="008068A4" w:rsidP="008068A4">
      <w:pPr>
        <w:pStyle w:val="ae"/>
        <w:tabs>
          <w:tab w:val="left" w:pos="0"/>
        </w:tabs>
        <w:ind w:firstLine="709"/>
        <w:jc w:val="both"/>
        <w:rPr>
          <w:rFonts w:ascii="Times New Roman" w:hAnsi="Times New Roman"/>
          <w:sz w:val="18"/>
          <w:szCs w:val="18"/>
        </w:rPr>
      </w:pPr>
      <w:r w:rsidRPr="008068A4">
        <w:rPr>
          <w:rFonts w:ascii="Times New Roman" w:hAnsi="Times New Roman"/>
          <w:sz w:val="18"/>
          <w:szCs w:val="18"/>
        </w:rPr>
        <w:t>1.1.Исполнение бюджета поселения,  осуществление контроля  за его исполнением;</w:t>
      </w: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1.2.Обеспечение проживающих в поселении и нуждающихся  в жилых помещениях малоимущих граждан жилыми помещениями, организация строительства и содержание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68A4" w:rsidRPr="008068A4" w:rsidRDefault="008068A4" w:rsidP="008068A4">
      <w:pPr>
        <w:spacing w:after="0" w:line="240" w:lineRule="auto"/>
        <w:ind w:firstLine="709"/>
        <w:contextualSpacing/>
        <w:jc w:val="both"/>
        <w:rPr>
          <w:rFonts w:ascii="Times New Roman" w:eastAsia="Courier New" w:hAnsi="Times New Roman" w:cs="Times New Roman"/>
          <w:color w:val="000000"/>
          <w:sz w:val="18"/>
          <w:szCs w:val="18"/>
        </w:rPr>
      </w:pPr>
      <w:r w:rsidRPr="008068A4">
        <w:rPr>
          <w:rFonts w:ascii="Times New Roman" w:hAnsi="Times New Roman" w:cs="Times New Roman"/>
          <w:sz w:val="18"/>
          <w:szCs w:val="18"/>
        </w:rPr>
        <w:t>1.3</w:t>
      </w:r>
      <w:r w:rsidRPr="008068A4">
        <w:rPr>
          <w:rFonts w:ascii="Times New Roman" w:eastAsia="Courier New" w:hAnsi="Times New Roman" w:cs="Times New Roman"/>
          <w:color w:val="000000"/>
          <w:sz w:val="18"/>
          <w:szCs w:val="1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68A4" w:rsidRPr="008068A4" w:rsidRDefault="008068A4" w:rsidP="008068A4">
      <w:pPr>
        <w:spacing w:after="0" w:line="240" w:lineRule="auto"/>
        <w:ind w:firstLine="709"/>
        <w:contextualSpacing/>
        <w:jc w:val="both"/>
        <w:rPr>
          <w:rFonts w:ascii="Times New Roman" w:eastAsia="Courier New" w:hAnsi="Times New Roman" w:cs="Times New Roman"/>
          <w:color w:val="000000"/>
          <w:sz w:val="18"/>
          <w:szCs w:val="18"/>
        </w:rPr>
      </w:pPr>
      <w:r w:rsidRPr="008068A4">
        <w:rPr>
          <w:rFonts w:ascii="Times New Roman" w:eastAsia="Times New Roman" w:hAnsi="Times New Roman" w:cs="Times New Roman"/>
          <w:sz w:val="18"/>
          <w:szCs w:val="18"/>
        </w:rPr>
        <w:t>1.4. Создание условий для организации досуга и обеспечения жителей поселения услугами организаций культуры;</w:t>
      </w:r>
    </w:p>
    <w:p w:rsidR="008068A4" w:rsidRPr="008068A4" w:rsidRDefault="008068A4" w:rsidP="008068A4">
      <w:pPr>
        <w:spacing w:after="0" w:line="240" w:lineRule="auto"/>
        <w:ind w:firstLine="709"/>
        <w:contextualSpacing/>
        <w:jc w:val="both"/>
        <w:rPr>
          <w:rFonts w:ascii="Times New Roman" w:eastAsia="Courier New" w:hAnsi="Times New Roman" w:cs="Times New Roman"/>
          <w:color w:val="000000"/>
          <w:sz w:val="18"/>
          <w:szCs w:val="18"/>
        </w:rPr>
      </w:pPr>
      <w:r w:rsidRPr="008068A4">
        <w:rPr>
          <w:rFonts w:ascii="Times New Roman" w:eastAsia="Times New Roman" w:hAnsi="Times New Roman" w:cs="Times New Roman"/>
          <w:sz w:val="18"/>
          <w:szCs w:val="18"/>
        </w:rPr>
        <w:t>1.5. Организация и осуществление мероприятий по работе с детьми и молодежью в поселении;</w:t>
      </w:r>
    </w:p>
    <w:p w:rsidR="008068A4" w:rsidRPr="008068A4" w:rsidRDefault="008068A4" w:rsidP="008068A4">
      <w:pPr>
        <w:spacing w:after="0" w:line="240" w:lineRule="auto"/>
        <w:ind w:firstLine="709"/>
        <w:contextualSpacing/>
        <w:jc w:val="both"/>
        <w:rPr>
          <w:rFonts w:ascii="Times New Roman" w:eastAsia="Courier New" w:hAnsi="Times New Roman" w:cs="Times New Roman"/>
          <w:color w:val="000000"/>
          <w:sz w:val="18"/>
          <w:szCs w:val="18"/>
        </w:rPr>
      </w:pPr>
      <w:r w:rsidRPr="008068A4">
        <w:rPr>
          <w:rFonts w:ascii="Times New Roman" w:eastAsia="Times New Roman" w:hAnsi="Times New Roman" w:cs="Times New Roman"/>
          <w:sz w:val="18"/>
          <w:szCs w:val="18"/>
        </w:rPr>
        <w:t>1.6. Содействие в развитии сельскохозяйственного производства,  создание условий для развития малого и среднего предпринимательства.</w:t>
      </w:r>
    </w:p>
    <w:p w:rsidR="008068A4" w:rsidRPr="008068A4" w:rsidRDefault="008068A4" w:rsidP="008068A4">
      <w:pPr>
        <w:pStyle w:val="ae"/>
        <w:jc w:val="both"/>
        <w:rPr>
          <w:rFonts w:ascii="Times New Roman" w:hAnsi="Times New Roman"/>
          <w:sz w:val="18"/>
          <w:szCs w:val="18"/>
        </w:rPr>
      </w:pPr>
      <w:r w:rsidRPr="008068A4">
        <w:rPr>
          <w:rFonts w:ascii="Times New Roman" w:hAnsi="Times New Roman"/>
          <w:sz w:val="18"/>
          <w:szCs w:val="18"/>
        </w:rPr>
        <w:t xml:space="preserve">            2. Администрации Новотроицкого сельсовета  заключить с администрацией Минусинского района  соглашение о  передаче части полномочий  по решению вопросов местного значения за счет  межбюджетных трансфертов, предоставляемых из бюджета Новотроицкого  сельсовета в бюджет Муниципального района, на основании  настоящего Решения.</w:t>
      </w:r>
    </w:p>
    <w:p w:rsidR="008068A4" w:rsidRPr="008068A4" w:rsidRDefault="008068A4" w:rsidP="008068A4">
      <w:pPr>
        <w:pStyle w:val="ae"/>
        <w:ind w:firstLine="709"/>
        <w:jc w:val="both"/>
        <w:rPr>
          <w:rFonts w:ascii="Times New Roman" w:hAnsi="Times New Roman"/>
          <w:b/>
          <w:sz w:val="18"/>
          <w:szCs w:val="18"/>
        </w:rPr>
      </w:pPr>
      <w:r w:rsidRPr="008068A4">
        <w:rPr>
          <w:rFonts w:ascii="Times New Roman" w:hAnsi="Times New Roman"/>
          <w:b/>
          <w:sz w:val="18"/>
          <w:szCs w:val="18"/>
        </w:rPr>
        <w:lastRenderedPageBreak/>
        <w:t xml:space="preserve">Статья 2.  </w:t>
      </w: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Настоящее Решение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 и распространятся на правоотношения возникшие с 01.01.2025 года.</w:t>
      </w:r>
    </w:p>
    <w:p w:rsidR="008068A4" w:rsidRPr="008068A4" w:rsidRDefault="008068A4" w:rsidP="008068A4">
      <w:pPr>
        <w:pStyle w:val="ae"/>
        <w:ind w:firstLine="709"/>
        <w:jc w:val="both"/>
        <w:rPr>
          <w:rFonts w:ascii="Times New Roman" w:hAnsi="Times New Roman"/>
          <w:sz w:val="18"/>
          <w:szCs w:val="18"/>
        </w:rPr>
      </w:pPr>
    </w:p>
    <w:p w:rsidR="008068A4" w:rsidRPr="008068A4" w:rsidRDefault="008068A4" w:rsidP="008068A4">
      <w:pPr>
        <w:pStyle w:val="ae"/>
        <w:rPr>
          <w:rFonts w:ascii="Times New Roman" w:hAnsi="Times New Roman"/>
          <w:spacing w:val="-10"/>
          <w:sz w:val="18"/>
          <w:szCs w:val="18"/>
        </w:rPr>
      </w:pPr>
      <w:r w:rsidRPr="008068A4">
        <w:rPr>
          <w:rFonts w:ascii="Times New Roman" w:hAnsi="Times New Roman"/>
          <w:spacing w:val="-10"/>
          <w:sz w:val="18"/>
          <w:szCs w:val="18"/>
        </w:rPr>
        <w:t>Председатель Новотроицкого</w:t>
      </w:r>
    </w:p>
    <w:p w:rsidR="008068A4" w:rsidRPr="008068A4" w:rsidRDefault="008068A4" w:rsidP="008068A4">
      <w:pPr>
        <w:pStyle w:val="ae"/>
        <w:rPr>
          <w:rFonts w:ascii="Times New Roman" w:hAnsi="Times New Roman"/>
          <w:sz w:val="18"/>
          <w:szCs w:val="18"/>
        </w:rPr>
      </w:pPr>
      <w:r w:rsidRPr="008068A4">
        <w:rPr>
          <w:rFonts w:ascii="Times New Roman" w:hAnsi="Times New Roman"/>
          <w:spacing w:val="-10"/>
          <w:sz w:val="18"/>
          <w:szCs w:val="18"/>
        </w:rPr>
        <w:t xml:space="preserve">сельского Совета депутатов                                А.С. Ширенко            </w:t>
      </w:r>
    </w:p>
    <w:p w:rsidR="008068A4" w:rsidRPr="008068A4" w:rsidRDefault="008068A4" w:rsidP="008068A4">
      <w:pPr>
        <w:pStyle w:val="ae"/>
        <w:rPr>
          <w:rFonts w:ascii="Times New Roman" w:hAnsi="Times New Roman"/>
          <w:spacing w:val="-10"/>
          <w:sz w:val="18"/>
          <w:szCs w:val="18"/>
        </w:rPr>
      </w:pPr>
    </w:p>
    <w:p w:rsidR="008068A4" w:rsidRPr="008068A4" w:rsidRDefault="008068A4" w:rsidP="008068A4">
      <w:pPr>
        <w:pStyle w:val="ae"/>
        <w:rPr>
          <w:rFonts w:ascii="Times New Roman" w:hAnsi="Times New Roman"/>
          <w:sz w:val="18"/>
          <w:szCs w:val="18"/>
        </w:rPr>
      </w:pPr>
      <w:r w:rsidRPr="008068A4">
        <w:rPr>
          <w:rFonts w:ascii="Times New Roman" w:hAnsi="Times New Roman"/>
          <w:spacing w:val="-10"/>
          <w:sz w:val="18"/>
          <w:szCs w:val="18"/>
        </w:rPr>
        <w:t>Глава Новотроицкого сельсовета                     А.В. Семенов</w:t>
      </w:r>
    </w:p>
    <w:p w:rsidR="00D57885" w:rsidRPr="008068A4" w:rsidRDefault="00D57885" w:rsidP="008068A4">
      <w:pPr>
        <w:widowControl w:val="0"/>
        <w:autoSpaceDE w:val="0"/>
        <w:autoSpaceDN w:val="0"/>
        <w:adjustRightInd w:val="0"/>
        <w:spacing w:after="0" w:line="240" w:lineRule="auto"/>
        <w:jc w:val="both"/>
        <w:rPr>
          <w:rFonts w:ascii="Times New Roman" w:hAnsi="Times New Roman" w:cs="Times New Roman"/>
          <w:sz w:val="18"/>
          <w:szCs w:val="18"/>
        </w:rPr>
      </w:pPr>
    </w:p>
    <w:p w:rsidR="00D57885" w:rsidRPr="008068A4" w:rsidRDefault="00D57885" w:rsidP="008068A4">
      <w:pPr>
        <w:spacing w:after="0" w:line="240" w:lineRule="auto"/>
        <w:jc w:val="right"/>
        <w:rPr>
          <w:rFonts w:ascii="Times New Roman" w:hAnsi="Times New Roman" w:cs="Times New Roman"/>
          <w:sz w:val="18"/>
          <w:szCs w:val="18"/>
        </w:rPr>
      </w:pPr>
    </w:p>
    <w:p w:rsidR="008068A4" w:rsidRPr="008068A4" w:rsidRDefault="008068A4" w:rsidP="008068A4">
      <w:pPr>
        <w:pStyle w:val="ae"/>
        <w:ind w:firstLine="709"/>
        <w:jc w:val="center"/>
        <w:rPr>
          <w:rFonts w:ascii="Times New Roman" w:hAnsi="Times New Roman"/>
          <w:b/>
          <w:sz w:val="18"/>
          <w:szCs w:val="18"/>
        </w:rPr>
      </w:pPr>
      <w:r w:rsidRPr="008068A4">
        <w:rPr>
          <w:rFonts w:ascii="Times New Roman" w:hAnsi="Times New Roman"/>
          <w:b/>
          <w:sz w:val="18"/>
          <w:szCs w:val="18"/>
        </w:rPr>
        <w:t>РОССИЙСКАЯ ФЕДЕРАЦИЯ</w:t>
      </w:r>
    </w:p>
    <w:p w:rsidR="008068A4" w:rsidRPr="008068A4" w:rsidRDefault="008068A4" w:rsidP="008068A4">
      <w:pPr>
        <w:pStyle w:val="ae"/>
        <w:ind w:firstLine="709"/>
        <w:jc w:val="center"/>
        <w:rPr>
          <w:rFonts w:ascii="Times New Roman" w:hAnsi="Times New Roman"/>
          <w:b/>
          <w:sz w:val="18"/>
          <w:szCs w:val="18"/>
        </w:rPr>
      </w:pPr>
      <w:r w:rsidRPr="008068A4">
        <w:rPr>
          <w:rFonts w:ascii="Times New Roman" w:hAnsi="Times New Roman"/>
          <w:b/>
          <w:sz w:val="18"/>
          <w:szCs w:val="18"/>
        </w:rPr>
        <w:t>НОВОТРОИЦКИЙ СЕЛЬСКИЙ СОВЕТ ДЕПУТАТОВ</w:t>
      </w:r>
    </w:p>
    <w:p w:rsidR="008068A4" w:rsidRPr="008068A4" w:rsidRDefault="008068A4" w:rsidP="008068A4">
      <w:pPr>
        <w:pStyle w:val="ae"/>
        <w:ind w:firstLine="709"/>
        <w:jc w:val="center"/>
        <w:rPr>
          <w:rFonts w:ascii="Times New Roman" w:hAnsi="Times New Roman"/>
          <w:b/>
          <w:sz w:val="18"/>
          <w:szCs w:val="18"/>
        </w:rPr>
      </w:pPr>
      <w:r w:rsidRPr="008068A4">
        <w:rPr>
          <w:rFonts w:ascii="Times New Roman" w:hAnsi="Times New Roman"/>
          <w:b/>
          <w:sz w:val="18"/>
          <w:szCs w:val="18"/>
        </w:rPr>
        <w:t>МИНУСИНСКОГО РАЙОНА</w:t>
      </w:r>
    </w:p>
    <w:p w:rsidR="008068A4" w:rsidRPr="008068A4" w:rsidRDefault="008068A4" w:rsidP="008068A4">
      <w:pPr>
        <w:pStyle w:val="ae"/>
        <w:ind w:firstLine="709"/>
        <w:jc w:val="center"/>
        <w:rPr>
          <w:rFonts w:ascii="Times New Roman" w:hAnsi="Times New Roman"/>
          <w:b/>
          <w:sz w:val="18"/>
          <w:szCs w:val="18"/>
        </w:rPr>
      </w:pPr>
      <w:r w:rsidRPr="008068A4">
        <w:rPr>
          <w:rFonts w:ascii="Times New Roman" w:hAnsi="Times New Roman"/>
          <w:b/>
          <w:sz w:val="18"/>
          <w:szCs w:val="18"/>
        </w:rPr>
        <w:t>КРАСНОЯРСКОГО КРАЯ</w:t>
      </w:r>
    </w:p>
    <w:p w:rsidR="008068A4" w:rsidRPr="008068A4" w:rsidRDefault="008068A4" w:rsidP="008068A4">
      <w:pPr>
        <w:pStyle w:val="ae"/>
        <w:ind w:firstLine="709"/>
        <w:jc w:val="center"/>
        <w:rPr>
          <w:rFonts w:ascii="Times New Roman" w:hAnsi="Times New Roman"/>
          <w:b/>
          <w:sz w:val="18"/>
          <w:szCs w:val="18"/>
        </w:rPr>
      </w:pPr>
    </w:p>
    <w:p w:rsidR="008068A4" w:rsidRPr="008068A4" w:rsidRDefault="008068A4" w:rsidP="008068A4">
      <w:pPr>
        <w:pStyle w:val="ae"/>
        <w:ind w:firstLine="709"/>
        <w:jc w:val="center"/>
        <w:rPr>
          <w:rFonts w:ascii="Times New Roman" w:hAnsi="Times New Roman"/>
          <w:b/>
          <w:sz w:val="18"/>
          <w:szCs w:val="18"/>
        </w:rPr>
      </w:pPr>
      <w:r w:rsidRPr="008068A4">
        <w:rPr>
          <w:rFonts w:ascii="Times New Roman" w:hAnsi="Times New Roman"/>
          <w:b/>
          <w:sz w:val="18"/>
          <w:szCs w:val="18"/>
        </w:rPr>
        <w:t>Р Е Ш Е Н И Е</w:t>
      </w:r>
    </w:p>
    <w:p w:rsidR="008068A4" w:rsidRPr="008068A4" w:rsidRDefault="008068A4" w:rsidP="008068A4">
      <w:pPr>
        <w:pStyle w:val="ae"/>
        <w:ind w:firstLine="709"/>
        <w:jc w:val="center"/>
        <w:rPr>
          <w:rFonts w:ascii="Times New Roman" w:hAnsi="Times New Roman"/>
          <w:b/>
          <w:sz w:val="18"/>
          <w:szCs w:val="18"/>
        </w:rPr>
      </w:pPr>
    </w:p>
    <w:p w:rsidR="008068A4" w:rsidRPr="008068A4" w:rsidRDefault="008068A4" w:rsidP="008068A4">
      <w:pPr>
        <w:pStyle w:val="ae"/>
        <w:rPr>
          <w:rFonts w:ascii="Times New Roman" w:hAnsi="Times New Roman"/>
          <w:sz w:val="18"/>
          <w:szCs w:val="18"/>
        </w:rPr>
      </w:pPr>
      <w:r w:rsidRPr="008068A4">
        <w:rPr>
          <w:rFonts w:ascii="Times New Roman" w:hAnsi="Times New Roman"/>
          <w:sz w:val="18"/>
          <w:szCs w:val="18"/>
        </w:rPr>
        <w:t xml:space="preserve">«25» декабря  2024 года             </w:t>
      </w:r>
      <w:r w:rsidR="006434F5">
        <w:rPr>
          <w:rFonts w:ascii="Times New Roman" w:hAnsi="Times New Roman"/>
          <w:sz w:val="18"/>
          <w:szCs w:val="18"/>
        </w:rPr>
        <w:t xml:space="preserve">                                                  </w:t>
      </w:r>
      <w:r w:rsidRPr="008068A4">
        <w:rPr>
          <w:rFonts w:ascii="Times New Roman" w:hAnsi="Times New Roman"/>
          <w:sz w:val="18"/>
          <w:szCs w:val="18"/>
        </w:rPr>
        <w:t xml:space="preserve">        д. Быстрая   </w:t>
      </w:r>
      <w:r w:rsidR="006434F5">
        <w:rPr>
          <w:rFonts w:ascii="Times New Roman" w:hAnsi="Times New Roman"/>
          <w:sz w:val="18"/>
          <w:szCs w:val="18"/>
        </w:rPr>
        <w:t xml:space="preserve">                                     </w:t>
      </w:r>
      <w:r w:rsidRPr="008068A4">
        <w:rPr>
          <w:rFonts w:ascii="Times New Roman" w:hAnsi="Times New Roman"/>
          <w:sz w:val="18"/>
          <w:szCs w:val="18"/>
        </w:rPr>
        <w:t xml:space="preserve">                                № 138 -рс</w:t>
      </w:r>
    </w:p>
    <w:p w:rsidR="008068A4" w:rsidRPr="008068A4" w:rsidRDefault="008068A4" w:rsidP="008068A4">
      <w:pPr>
        <w:pStyle w:val="ae"/>
        <w:ind w:firstLine="709"/>
        <w:rPr>
          <w:rFonts w:ascii="Times New Roman" w:hAnsi="Times New Roman"/>
          <w:sz w:val="18"/>
          <w:szCs w:val="18"/>
        </w:rPr>
      </w:pP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Об отмене решений Новотроицкого сельского Совета депутатов от  18.06.2021 г. № 25-рс, от  05.08.2022 г. № 61-рс, от 03.09.2024 г. № 123-рс</w:t>
      </w:r>
    </w:p>
    <w:p w:rsidR="008068A4" w:rsidRPr="008068A4" w:rsidRDefault="008068A4" w:rsidP="008068A4">
      <w:pPr>
        <w:pStyle w:val="ae"/>
        <w:ind w:firstLine="709"/>
        <w:rPr>
          <w:rFonts w:ascii="Times New Roman" w:hAnsi="Times New Roman"/>
          <w:sz w:val="18"/>
          <w:szCs w:val="18"/>
        </w:rPr>
      </w:pP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от 23.04.2009 № 8-3168 «Об административных комиссиях в Красноярском крае»,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Новотроицкий сельский Совет депутатов РЕШИЛ:</w:t>
      </w: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1. Решение Новотроицкого сельского Совета депутатов от 18.06.2021 г.    № 25-рс  «О внесении изменений в решение Новотроицкого сельского Совета депутатов от 25.12.2020 № 13-рс  «О создании административной комиссии муниципального образования «Новотроицкий сельсовет» признать утратившим силу.</w:t>
      </w: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2. Решение  Новотроицкого сельского Совета депутатов от  05.08.2022 г.</w:t>
      </w:r>
    </w:p>
    <w:p w:rsidR="008068A4" w:rsidRPr="008068A4" w:rsidRDefault="008068A4" w:rsidP="008068A4">
      <w:pPr>
        <w:pStyle w:val="ae"/>
        <w:jc w:val="both"/>
        <w:rPr>
          <w:rFonts w:ascii="Times New Roman" w:hAnsi="Times New Roman"/>
          <w:sz w:val="18"/>
          <w:szCs w:val="18"/>
        </w:rPr>
      </w:pPr>
      <w:r w:rsidRPr="008068A4">
        <w:rPr>
          <w:rFonts w:ascii="Times New Roman" w:hAnsi="Times New Roman"/>
          <w:sz w:val="18"/>
          <w:szCs w:val="18"/>
        </w:rPr>
        <w:t>№ 61-рс «О внесении изменений в решение Новотроицкого сельского Совета депутатов от 25.12.2020 № 13-рс «О создании административной комиссии муниципального образования Новотроицкий сельсовет» признать утратившим силу.</w:t>
      </w: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3. Решение  Новотроицкого сельского Совета депутатов от 03.09.2024 г. № 123-рс «О внесении изменений в решение Новотроицкого сельского Совета депутатов от 25.12.2020 № 13-рс  «О создании административной комиссии муниципального образования  Новотроицкий сельсовет» признать утратившим силу.</w:t>
      </w:r>
    </w:p>
    <w:p w:rsidR="008068A4" w:rsidRPr="008068A4" w:rsidRDefault="008068A4" w:rsidP="008068A4">
      <w:pPr>
        <w:pStyle w:val="ae"/>
        <w:ind w:firstLine="709"/>
        <w:jc w:val="both"/>
        <w:rPr>
          <w:rFonts w:ascii="Times New Roman" w:hAnsi="Times New Roman"/>
          <w:sz w:val="18"/>
          <w:szCs w:val="18"/>
        </w:rPr>
      </w:pPr>
      <w:r w:rsidRPr="008068A4">
        <w:rPr>
          <w:rFonts w:ascii="Times New Roman" w:hAnsi="Times New Roman"/>
          <w:sz w:val="18"/>
          <w:szCs w:val="18"/>
        </w:rPr>
        <w:t>4. Контроль за исполнением настоящего решения возложить на главу сельсовета  Семенова А.В..</w:t>
      </w:r>
    </w:p>
    <w:p w:rsidR="008068A4" w:rsidRPr="008068A4" w:rsidRDefault="008068A4" w:rsidP="008068A4">
      <w:pPr>
        <w:pStyle w:val="ae"/>
        <w:ind w:firstLine="709"/>
        <w:jc w:val="both"/>
        <w:rPr>
          <w:rFonts w:ascii="Times New Roman" w:hAnsi="Times New Roman"/>
          <w:bCs/>
          <w:sz w:val="18"/>
          <w:szCs w:val="18"/>
        </w:rPr>
      </w:pPr>
      <w:r w:rsidRPr="008068A4">
        <w:rPr>
          <w:rFonts w:ascii="Times New Roman" w:hAnsi="Times New Roman"/>
          <w:sz w:val="18"/>
          <w:szCs w:val="18"/>
        </w:rPr>
        <w:t xml:space="preserve">5. Решение вступает в силу со дня, следующего за днем его официального опубликования в газете </w:t>
      </w:r>
      <w:r w:rsidRPr="008068A4">
        <w:rPr>
          <w:rFonts w:ascii="Times New Roman" w:hAnsi="Times New Roman"/>
          <w:bCs/>
          <w:sz w:val="18"/>
          <w:szCs w:val="18"/>
        </w:rPr>
        <w:t>муниципального образования Новотроицкий сельсовет «Новотроицкий вестник».</w:t>
      </w:r>
    </w:p>
    <w:p w:rsidR="008068A4" w:rsidRPr="008068A4" w:rsidRDefault="008068A4" w:rsidP="008068A4">
      <w:pPr>
        <w:pStyle w:val="ae"/>
        <w:ind w:firstLine="709"/>
        <w:jc w:val="both"/>
        <w:rPr>
          <w:rFonts w:ascii="Times New Roman" w:hAnsi="Times New Roman"/>
          <w:sz w:val="18"/>
          <w:szCs w:val="18"/>
        </w:rPr>
      </w:pPr>
    </w:p>
    <w:p w:rsidR="008068A4" w:rsidRPr="008068A4" w:rsidRDefault="008068A4" w:rsidP="008068A4">
      <w:pPr>
        <w:pStyle w:val="ae"/>
        <w:ind w:firstLine="709"/>
        <w:rPr>
          <w:rFonts w:ascii="Times New Roman" w:hAnsi="Times New Roman"/>
          <w:sz w:val="18"/>
          <w:szCs w:val="18"/>
        </w:rPr>
      </w:pPr>
      <w:r w:rsidRPr="008068A4">
        <w:rPr>
          <w:rFonts w:ascii="Times New Roman" w:hAnsi="Times New Roman"/>
          <w:sz w:val="18"/>
          <w:szCs w:val="18"/>
        </w:rPr>
        <w:t>Председатель  Новотроицкого</w:t>
      </w:r>
    </w:p>
    <w:p w:rsidR="008068A4" w:rsidRPr="008068A4" w:rsidRDefault="008068A4" w:rsidP="008068A4">
      <w:pPr>
        <w:pStyle w:val="ae"/>
        <w:ind w:firstLine="709"/>
        <w:rPr>
          <w:rFonts w:ascii="Times New Roman" w:hAnsi="Times New Roman"/>
          <w:sz w:val="18"/>
          <w:szCs w:val="18"/>
        </w:rPr>
      </w:pPr>
      <w:r w:rsidRPr="008068A4">
        <w:rPr>
          <w:rFonts w:ascii="Times New Roman" w:hAnsi="Times New Roman"/>
          <w:sz w:val="18"/>
          <w:szCs w:val="18"/>
        </w:rPr>
        <w:t>сельского Совета депутатов                                     А.С. Ширенко</w:t>
      </w:r>
    </w:p>
    <w:p w:rsidR="008068A4" w:rsidRPr="008068A4" w:rsidRDefault="008068A4" w:rsidP="008068A4">
      <w:pPr>
        <w:pStyle w:val="ae"/>
        <w:ind w:firstLine="709"/>
        <w:rPr>
          <w:rFonts w:ascii="Times New Roman" w:hAnsi="Times New Roman"/>
          <w:sz w:val="18"/>
          <w:szCs w:val="18"/>
        </w:rPr>
      </w:pPr>
    </w:p>
    <w:p w:rsidR="008068A4" w:rsidRPr="008068A4" w:rsidRDefault="008068A4" w:rsidP="008068A4">
      <w:pPr>
        <w:pStyle w:val="ae"/>
        <w:ind w:firstLine="709"/>
        <w:rPr>
          <w:rFonts w:ascii="Times New Roman" w:hAnsi="Times New Roman"/>
          <w:sz w:val="18"/>
          <w:szCs w:val="18"/>
        </w:rPr>
      </w:pPr>
      <w:r w:rsidRPr="008068A4">
        <w:rPr>
          <w:rFonts w:ascii="Times New Roman" w:hAnsi="Times New Roman"/>
          <w:sz w:val="18"/>
          <w:szCs w:val="18"/>
        </w:rPr>
        <w:t>Глава Новотроицкого  сельсовета                            А.В. Семенов</w:t>
      </w:r>
    </w:p>
    <w:p w:rsidR="008068A4" w:rsidRPr="008068A4" w:rsidRDefault="008068A4" w:rsidP="008068A4">
      <w:pPr>
        <w:spacing w:after="0" w:line="240" w:lineRule="auto"/>
        <w:jc w:val="right"/>
        <w:rPr>
          <w:rFonts w:ascii="Times New Roman" w:hAnsi="Times New Roman" w:cs="Times New Roman"/>
          <w:sz w:val="18"/>
          <w:szCs w:val="18"/>
        </w:rPr>
      </w:pPr>
    </w:p>
    <w:p w:rsidR="00D57885" w:rsidRDefault="00D57885" w:rsidP="008068A4">
      <w:pPr>
        <w:spacing w:after="0" w:line="240" w:lineRule="auto"/>
        <w:rPr>
          <w:rFonts w:ascii="Times New Roman" w:hAnsi="Times New Roman" w:cs="Times New Roman"/>
          <w:sz w:val="18"/>
          <w:szCs w:val="18"/>
        </w:rPr>
      </w:pPr>
    </w:p>
    <w:p w:rsidR="009237F4" w:rsidRDefault="009237F4" w:rsidP="008068A4">
      <w:pPr>
        <w:spacing w:after="0" w:line="240" w:lineRule="auto"/>
        <w:rPr>
          <w:rFonts w:ascii="Times New Roman" w:hAnsi="Times New Roman" w:cs="Times New Roman"/>
          <w:sz w:val="18"/>
          <w:szCs w:val="18"/>
        </w:rPr>
      </w:pPr>
    </w:p>
    <w:p w:rsidR="00531FBE" w:rsidRPr="00531FBE" w:rsidRDefault="00531FBE" w:rsidP="00531FBE">
      <w:pPr>
        <w:spacing w:after="0" w:line="240" w:lineRule="auto"/>
        <w:jc w:val="center"/>
        <w:rPr>
          <w:rFonts w:ascii="Times New Roman" w:hAnsi="Times New Roman" w:cs="Times New Roman"/>
          <w:sz w:val="18"/>
          <w:szCs w:val="18"/>
        </w:rPr>
      </w:pPr>
      <w:r w:rsidRPr="00531FBE">
        <w:rPr>
          <w:rFonts w:ascii="Times New Roman" w:hAnsi="Times New Roman" w:cs="Times New Roman"/>
          <w:b/>
          <w:sz w:val="18"/>
          <w:szCs w:val="18"/>
        </w:rPr>
        <w:t>РОССИЙСКАЯ  ФЕДЕРАЦИЯ</w:t>
      </w:r>
    </w:p>
    <w:p w:rsidR="00531FBE" w:rsidRDefault="00531FBE" w:rsidP="00531FBE">
      <w:pPr>
        <w:spacing w:after="0" w:line="240" w:lineRule="auto"/>
        <w:jc w:val="center"/>
        <w:rPr>
          <w:rFonts w:ascii="Times New Roman" w:hAnsi="Times New Roman" w:cs="Times New Roman"/>
          <w:b/>
          <w:sz w:val="18"/>
          <w:szCs w:val="18"/>
        </w:rPr>
      </w:pPr>
      <w:r w:rsidRPr="00531FBE">
        <w:rPr>
          <w:rFonts w:ascii="Times New Roman" w:hAnsi="Times New Roman" w:cs="Times New Roman"/>
          <w:b/>
          <w:sz w:val="18"/>
          <w:szCs w:val="18"/>
        </w:rPr>
        <w:t xml:space="preserve">АДМИНИСТРАЦИЯ  НОВОТРОИЦКОГО  СЕЛЬСОВЕТА  </w:t>
      </w:r>
    </w:p>
    <w:p w:rsidR="00531FBE" w:rsidRPr="00531FBE" w:rsidRDefault="00531FBE" w:rsidP="00531FBE">
      <w:pPr>
        <w:spacing w:after="0" w:line="240" w:lineRule="auto"/>
        <w:jc w:val="center"/>
        <w:rPr>
          <w:rFonts w:ascii="Times New Roman" w:hAnsi="Times New Roman" w:cs="Times New Roman"/>
          <w:b/>
          <w:sz w:val="18"/>
          <w:szCs w:val="18"/>
        </w:rPr>
      </w:pPr>
      <w:r w:rsidRPr="00531FBE">
        <w:rPr>
          <w:rFonts w:ascii="Times New Roman" w:hAnsi="Times New Roman" w:cs="Times New Roman"/>
          <w:b/>
          <w:sz w:val="18"/>
          <w:szCs w:val="18"/>
        </w:rPr>
        <w:t>МИНУСИНСКОГО  РАЙОНА  КРАСНОЯРСКОГО  КРАЯ</w:t>
      </w:r>
    </w:p>
    <w:p w:rsidR="00531FBE" w:rsidRPr="00531FBE" w:rsidRDefault="00531FBE" w:rsidP="00531FBE">
      <w:pPr>
        <w:spacing w:after="0" w:line="240" w:lineRule="auto"/>
        <w:jc w:val="center"/>
        <w:rPr>
          <w:rFonts w:ascii="Times New Roman" w:hAnsi="Times New Roman" w:cs="Times New Roman"/>
          <w:sz w:val="18"/>
          <w:szCs w:val="18"/>
        </w:rPr>
      </w:pPr>
    </w:p>
    <w:p w:rsidR="00531FBE" w:rsidRPr="00531FBE" w:rsidRDefault="00531FBE" w:rsidP="00531FBE">
      <w:pPr>
        <w:spacing w:after="0" w:line="240" w:lineRule="auto"/>
        <w:jc w:val="center"/>
        <w:rPr>
          <w:rFonts w:ascii="Times New Roman" w:hAnsi="Times New Roman" w:cs="Times New Roman"/>
          <w:b/>
          <w:sz w:val="18"/>
          <w:szCs w:val="18"/>
        </w:rPr>
      </w:pPr>
      <w:r w:rsidRPr="00531FBE">
        <w:rPr>
          <w:rFonts w:ascii="Times New Roman" w:hAnsi="Times New Roman" w:cs="Times New Roman"/>
          <w:b/>
          <w:sz w:val="18"/>
          <w:szCs w:val="18"/>
        </w:rPr>
        <w:t>ПОСТАНОВЛЕНИЕ</w:t>
      </w:r>
    </w:p>
    <w:p w:rsidR="00531FBE" w:rsidRPr="00531FBE" w:rsidRDefault="00531FBE" w:rsidP="00531FBE">
      <w:pPr>
        <w:spacing w:after="0" w:line="240" w:lineRule="auto"/>
        <w:jc w:val="center"/>
        <w:rPr>
          <w:rFonts w:ascii="Times New Roman" w:hAnsi="Times New Roman" w:cs="Times New Roman"/>
          <w:b/>
          <w:sz w:val="18"/>
          <w:szCs w:val="18"/>
        </w:rPr>
      </w:pPr>
    </w:p>
    <w:p w:rsidR="00531FBE" w:rsidRPr="00531FBE" w:rsidRDefault="00531FBE" w:rsidP="00531FBE">
      <w:pPr>
        <w:spacing w:after="0" w:line="240" w:lineRule="auto"/>
        <w:jc w:val="center"/>
        <w:rPr>
          <w:rFonts w:ascii="Times New Roman" w:hAnsi="Times New Roman" w:cs="Times New Roman"/>
          <w:sz w:val="18"/>
          <w:szCs w:val="18"/>
        </w:rPr>
      </w:pPr>
    </w:p>
    <w:p w:rsidR="00531FBE" w:rsidRPr="00531FBE" w:rsidRDefault="00531FBE" w:rsidP="00531FBE">
      <w:pPr>
        <w:keepNext/>
        <w:spacing w:after="0" w:line="240" w:lineRule="auto"/>
        <w:ind w:left="-142" w:firstLine="142"/>
        <w:outlineLvl w:val="3"/>
        <w:rPr>
          <w:rFonts w:ascii="Times New Roman" w:hAnsi="Times New Roman" w:cs="Times New Roman"/>
          <w:sz w:val="18"/>
          <w:szCs w:val="18"/>
        </w:rPr>
      </w:pPr>
      <w:r w:rsidRPr="00531FBE">
        <w:rPr>
          <w:rFonts w:ascii="Times New Roman" w:hAnsi="Times New Roman" w:cs="Times New Roman"/>
          <w:sz w:val="18"/>
          <w:szCs w:val="18"/>
        </w:rPr>
        <w:t xml:space="preserve">27.12.2024 г.                              </w:t>
      </w:r>
      <w:r>
        <w:rPr>
          <w:rFonts w:ascii="Times New Roman" w:hAnsi="Times New Roman" w:cs="Times New Roman"/>
          <w:sz w:val="18"/>
          <w:szCs w:val="18"/>
        </w:rPr>
        <w:t xml:space="preserve">                                     </w:t>
      </w:r>
      <w:r w:rsidRPr="00531FBE">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531FBE">
        <w:rPr>
          <w:rFonts w:ascii="Times New Roman" w:hAnsi="Times New Roman" w:cs="Times New Roman"/>
          <w:sz w:val="18"/>
          <w:szCs w:val="18"/>
        </w:rPr>
        <w:t xml:space="preserve">    № 130-п</w:t>
      </w:r>
    </w:p>
    <w:p w:rsidR="00531FBE" w:rsidRPr="00531FBE" w:rsidRDefault="00531FBE" w:rsidP="00531FBE">
      <w:pPr>
        <w:pStyle w:val="NoSpacing"/>
        <w:rPr>
          <w:rFonts w:ascii="Times New Roman" w:hAnsi="Times New Roman" w:cs="Times New Roman"/>
          <w:sz w:val="18"/>
          <w:szCs w:val="18"/>
        </w:rPr>
      </w:pPr>
    </w:p>
    <w:p w:rsidR="00531FBE" w:rsidRPr="00531FBE" w:rsidRDefault="00531FBE" w:rsidP="00531FBE">
      <w:pPr>
        <w:spacing w:after="0" w:line="240" w:lineRule="auto"/>
        <w:ind w:firstLine="737"/>
        <w:jc w:val="both"/>
        <w:rPr>
          <w:rFonts w:ascii="Times New Roman" w:hAnsi="Times New Roman" w:cs="Times New Roman"/>
          <w:sz w:val="18"/>
          <w:szCs w:val="18"/>
        </w:rPr>
      </w:pPr>
      <w:r w:rsidRPr="00531FBE">
        <w:rPr>
          <w:rFonts w:ascii="Times New Roman" w:hAnsi="Times New Roman" w:cs="Times New Roman"/>
          <w:sz w:val="18"/>
          <w:szCs w:val="18"/>
        </w:rPr>
        <w:t>О внесении изменений, дополнений в постановление от 25.12.2023 г.             № 96-п «Об утверждении Положения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(в редакции постановления  от 07.10.2024 г. № 67-п)</w:t>
      </w:r>
    </w:p>
    <w:p w:rsidR="00531FBE" w:rsidRPr="00531FBE" w:rsidRDefault="00531FBE" w:rsidP="00531FBE">
      <w:pPr>
        <w:spacing w:after="0" w:line="240" w:lineRule="auto"/>
        <w:jc w:val="both"/>
        <w:rPr>
          <w:rFonts w:ascii="Times New Roman" w:hAnsi="Times New Roman" w:cs="Times New Roman"/>
          <w:sz w:val="18"/>
          <w:szCs w:val="18"/>
        </w:rPr>
      </w:pP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 соответствии со статьей 135 Трудового кодекса Российской Федерации, руководствуясь статьями 16, 19 Устава Новотроицкого сельсовета Минусинского района Красноярского края, ПОСТАНОВЛЯЮ:</w:t>
      </w:r>
    </w:p>
    <w:p w:rsidR="00531FBE" w:rsidRPr="00531FBE" w:rsidRDefault="00531FBE" w:rsidP="00531FBE">
      <w:pPr>
        <w:pStyle w:val="ListParagraph"/>
        <w:widowControl/>
        <w:numPr>
          <w:ilvl w:val="0"/>
          <w:numId w:val="27"/>
        </w:numPr>
        <w:ind w:left="0" w:firstLine="709"/>
        <w:jc w:val="both"/>
        <w:rPr>
          <w:rFonts w:ascii="Times New Roman" w:hAnsi="Times New Roman" w:cs="Times New Roman"/>
          <w:sz w:val="18"/>
          <w:szCs w:val="18"/>
        </w:rPr>
      </w:pPr>
      <w:r w:rsidRPr="00531FBE">
        <w:rPr>
          <w:rFonts w:ascii="Times New Roman" w:hAnsi="Times New Roman" w:cs="Times New Roman"/>
          <w:sz w:val="18"/>
          <w:szCs w:val="18"/>
        </w:rPr>
        <w:t>Внести следующие изменения, дополнения в Положение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далее Положение</w:t>
      </w:r>
    </w:p>
    <w:p w:rsidR="00531FBE" w:rsidRPr="00531FBE" w:rsidRDefault="00531FBE" w:rsidP="00531FBE">
      <w:pPr>
        <w:spacing w:after="0" w:line="240" w:lineRule="auto"/>
        <w:ind w:firstLine="709"/>
        <w:jc w:val="both"/>
        <w:rPr>
          <w:rFonts w:ascii="Times New Roman" w:hAnsi="Times New Roman" w:cs="Times New Roman"/>
          <w:i/>
          <w:sz w:val="18"/>
          <w:szCs w:val="18"/>
        </w:rPr>
      </w:pPr>
      <w:r w:rsidRPr="00531FBE">
        <w:rPr>
          <w:rFonts w:ascii="Times New Roman" w:hAnsi="Times New Roman" w:cs="Times New Roman"/>
          <w:sz w:val="18"/>
          <w:szCs w:val="18"/>
        </w:rPr>
        <w:t>1.1. Абзац второй</w:t>
      </w:r>
      <w:r w:rsidRPr="00531FBE">
        <w:rPr>
          <w:rFonts w:ascii="Times New Roman" w:hAnsi="Times New Roman" w:cs="Times New Roman"/>
          <w:i/>
          <w:sz w:val="18"/>
          <w:szCs w:val="18"/>
        </w:rPr>
        <w:t xml:space="preserve"> </w:t>
      </w:r>
      <w:r w:rsidRPr="00531FBE">
        <w:rPr>
          <w:rFonts w:ascii="Times New Roman" w:hAnsi="Times New Roman" w:cs="Times New Roman"/>
          <w:sz w:val="18"/>
          <w:szCs w:val="18"/>
        </w:rPr>
        <w:t>пункта 5.6.4 раздела 5 Положения изложить в новой редакции: «</w:t>
      </w:r>
      <w:r w:rsidRPr="00531FBE">
        <w:rPr>
          <w:rFonts w:ascii="Times New Roman" w:hAnsi="Times New Roman" w:cs="Times New Roman"/>
          <w:i/>
          <w:sz w:val="18"/>
          <w:szCs w:val="18"/>
        </w:rPr>
        <w:t>Для целей расчета региональной выплаты размер заработной платы составляет 35904 рублей».</w:t>
      </w:r>
    </w:p>
    <w:p w:rsidR="00531FBE" w:rsidRPr="00531FBE" w:rsidRDefault="00531FBE" w:rsidP="00531FBE">
      <w:pPr>
        <w:spacing w:after="0" w:line="240" w:lineRule="auto"/>
        <w:ind w:firstLine="720"/>
        <w:jc w:val="both"/>
        <w:rPr>
          <w:rFonts w:ascii="Times New Roman" w:hAnsi="Times New Roman" w:cs="Times New Roman"/>
          <w:i/>
          <w:sz w:val="18"/>
          <w:szCs w:val="18"/>
        </w:rPr>
      </w:pPr>
      <w:r w:rsidRPr="00531FBE">
        <w:rPr>
          <w:rFonts w:ascii="Times New Roman" w:hAnsi="Times New Roman" w:cs="Times New Roman"/>
          <w:sz w:val="18"/>
          <w:szCs w:val="18"/>
        </w:rPr>
        <w:lastRenderedPageBreak/>
        <w:t>1.2. Абзац второй</w:t>
      </w:r>
      <w:r w:rsidRPr="00531FBE">
        <w:rPr>
          <w:rFonts w:ascii="Times New Roman" w:hAnsi="Times New Roman" w:cs="Times New Roman"/>
          <w:i/>
          <w:sz w:val="18"/>
          <w:szCs w:val="18"/>
        </w:rPr>
        <w:t xml:space="preserve"> </w:t>
      </w:r>
      <w:r w:rsidRPr="00531FBE">
        <w:rPr>
          <w:rFonts w:ascii="Times New Roman" w:hAnsi="Times New Roman" w:cs="Times New Roman"/>
          <w:sz w:val="18"/>
          <w:szCs w:val="18"/>
        </w:rPr>
        <w:t>пункта 5.6.5 раздела 5 Положения изложить в новой редакции: «</w:t>
      </w:r>
      <w:r w:rsidRPr="00531FBE">
        <w:rPr>
          <w:rFonts w:ascii="Times New Roman" w:hAnsi="Times New Roman" w:cs="Times New Roman"/>
          <w:i/>
          <w:sz w:val="18"/>
          <w:szCs w:val="18"/>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шесть тысяч двести рублей.»</w:t>
      </w:r>
    </w:p>
    <w:p w:rsidR="00531FBE" w:rsidRPr="00531FBE" w:rsidRDefault="00531FBE" w:rsidP="00531FBE">
      <w:pPr>
        <w:spacing w:after="0" w:line="240" w:lineRule="auto"/>
        <w:ind w:firstLine="709"/>
        <w:jc w:val="both"/>
        <w:rPr>
          <w:rFonts w:ascii="Times New Roman" w:eastAsia="Calibri" w:hAnsi="Times New Roman" w:cs="Times New Roman"/>
          <w:sz w:val="18"/>
          <w:szCs w:val="18"/>
          <w:lang w:eastAsia="en-US"/>
        </w:rPr>
      </w:pPr>
      <w:r w:rsidRPr="00531FBE">
        <w:rPr>
          <w:rFonts w:ascii="Times New Roman" w:eastAsia="Calibri" w:hAnsi="Times New Roman" w:cs="Times New Roman"/>
          <w:sz w:val="18"/>
          <w:szCs w:val="18"/>
          <w:lang w:eastAsia="en-US"/>
        </w:rPr>
        <w:t xml:space="preserve">1.3. Пункт 5.6.5.1 раздела 5 </w:t>
      </w:r>
      <w:r w:rsidRPr="00531FBE">
        <w:rPr>
          <w:rFonts w:ascii="Times New Roman" w:hAnsi="Times New Roman" w:cs="Times New Roman"/>
          <w:sz w:val="18"/>
          <w:szCs w:val="18"/>
        </w:rPr>
        <w:t>Положения изложить в новой редакции</w:t>
      </w:r>
      <w:r w:rsidRPr="00531FBE">
        <w:rPr>
          <w:rFonts w:ascii="Times New Roman" w:eastAsia="Calibri" w:hAnsi="Times New Roman" w:cs="Times New Roman"/>
          <w:sz w:val="18"/>
          <w:szCs w:val="18"/>
          <w:lang w:eastAsia="en-US"/>
        </w:rPr>
        <w:t xml:space="preserve"> :</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rsidR="00531FBE" w:rsidRPr="00531FBE" w:rsidRDefault="00531FBE" w:rsidP="00531FBE">
      <w:pPr>
        <w:spacing w:after="0" w:line="240" w:lineRule="auto"/>
        <w:jc w:val="center"/>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СКВув = Отп x Кув – Отп, (1)</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где:</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 xml:space="preserve">СКВув – размер увеличения специальной краевой выплаты, рассчитанный с учетом районного коэффициента, процентной надбавки </w:t>
      </w:r>
      <w:r w:rsidRPr="00531FBE">
        <w:rPr>
          <w:rFonts w:ascii="Times New Roman" w:eastAsia="Calibri" w:hAnsi="Times New Roman" w:cs="Times New Roman"/>
          <w:i/>
          <w:sz w:val="18"/>
          <w:szCs w:val="18"/>
          <w:lang w:eastAsia="en-US"/>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Кув – коэффициент увеличения специальной краевой выплаты.</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531FBE" w:rsidRPr="00531FBE" w:rsidRDefault="00531FBE" w:rsidP="00531FBE">
      <w:pPr>
        <w:spacing w:after="0" w:line="240" w:lineRule="auto"/>
        <w:jc w:val="center"/>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Кув = (Зпф1 + ((СКВ</w:t>
      </w:r>
      <w:r w:rsidRPr="00531FBE">
        <w:rPr>
          <w:rFonts w:ascii="Times New Roman" w:eastAsia="Calibri" w:hAnsi="Times New Roman" w:cs="Times New Roman"/>
          <w:i/>
          <w:sz w:val="18"/>
          <w:szCs w:val="18"/>
          <w:vertAlign w:val="subscript"/>
          <w:lang w:eastAsia="en-US"/>
        </w:rPr>
        <w:t>2025</w:t>
      </w:r>
      <w:r w:rsidRPr="00531FBE">
        <w:rPr>
          <w:rFonts w:ascii="Times New Roman" w:eastAsia="Calibri" w:hAnsi="Times New Roman" w:cs="Times New Roman"/>
          <w:i/>
          <w:sz w:val="18"/>
          <w:szCs w:val="18"/>
          <w:lang w:eastAsia="en-US"/>
        </w:rPr>
        <w:t xml:space="preserve"> – СКВ</w:t>
      </w:r>
      <w:r w:rsidRPr="00531FBE">
        <w:rPr>
          <w:rFonts w:ascii="Times New Roman" w:eastAsia="Calibri" w:hAnsi="Times New Roman" w:cs="Times New Roman"/>
          <w:i/>
          <w:sz w:val="18"/>
          <w:szCs w:val="18"/>
          <w:vertAlign w:val="subscript"/>
          <w:lang w:eastAsia="en-US"/>
        </w:rPr>
        <w:t>2024</w:t>
      </w:r>
      <w:r w:rsidRPr="00531FBE">
        <w:rPr>
          <w:rFonts w:ascii="Times New Roman" w:eastAsia="Calibri" w:hAnsi="Times New Roman" w:cs="Times New Roman"/>
          <w:i/>
          <w:sz w:val="18"/>
          <w:szCs w:val="18"/>
          <w:lang w:eastAsia="en-US"/>
        </w:rPr>
        <w:t>) x Кмес x Крк) +</w:t>
      </w:r>
    </w:p>
    <w:p w:rsidR="00531FBE" w:rsidRPr="00531FBE" w:rsidRDefault="00531FBE" w:rsidP="00531FBE">
      <w:pPr>
        <w:spacing w:after="0" w:line="240" w:lineRule="auto"/>
        <w:jc w:val="center"/>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 Зпф2) / (Зпф1 + Зпф2), (2)</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где:</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 xml:space="preserve">Зпф1 – фактически начисленная заработная плата работника, учитываемая при определении среднего дневного заработка </w:t>
      </w:r>
      <w:r w:rsidRPr="00531FBE">
        <w:rPr>
          <w:rFonts w:ascii="Times New Roman" w:eastAsia="Calibri" w:hAnsi="Times New Roman" w:cs="Times New Roman"/>
          <w:i/>
          <w:sz w:val="18"/>
          <w:szCs w:val="18"/>
          <w:lang w:eastAsia="en-US"/>
        </w:rPr>
        <w:br/>
        <w:t xml:space="preserve">в соответствии с нормативными правовыми актами Российской Федерации, </w:t>
      </w:r>
      <w:r w:rsidRPr="00531FBE">
        <w:rPr>
          <w:rFonts w:ascii="Times New Roman" w:eastAsia="Calibri" w:hAnsi="Times New Roman" w:cs="Times New Roman"/>
          <w:i/>
          <w:sz w:val="18"/>
          <w:szCs w:val="18"/>
          <w:lang w:eastAsia="en-US"/>
        </w:rPr>
        <w:br/>
        <w:t>за период до 1 января 2025 года;</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 xml:space="preserve">Зпф2 – фактически начисленная заработная плата работника, учитываемая при определении среднего дневного заработка </w:t>
      </w:r>
      <w:r w:rsidRPr="00531FBE">
        <w:rPr>
          <w:rFonts w:ascii="Times New Roman" w:eastAsia="Calibri" w:hAnsi="Times New Roman" w:cs="Times New Roman"/>
          <w:i/>
          <w:sz w:val="18"/>
          <w:szCs w:val="18"/>
          <w:lang w:eastAsia="en-US"/>
        </w:rPr>
        <w:br/>
        <w:t xml:space="preserve">в соответствии с нормативными правовыми актами Российской Федерации, </w:t>
      </w:r>
      <w:r w:rsidRPr="00531FBE">
        <w:rPr>
          <w:rFonts w:ascii="Times New Roman" w:eastAsia="Calibri" w:hAnsi="Times New Roman" w:cs="Times New Roman"/>
          <w:i/>
          <w:sz w:val="18"/>
          <w:szCs w:val="18"/>
          <w:lang w:eastAsia="en-US"/>
        </w:rPr>
        <w:br/>
        <w:t>за период с 1 января 2025 года;</w:t>
      </w:r>
    </w:p>
    <w:p w:rsidR="00531FBE" w:rsidRPr="00531FBE" w:rsidRDefault="00531FBE" w:rsidP="00531FBE">
      <w:pPr>
        <w:spacing w:after="0" w:line="240" w:lineRule="auto"/>
        <w:ind w:firstLine="709"/>
        <w:jc w:val="both"/>
        <w:rPr>
          <w:rFonts w:ascii="Times New Roman" w:hAnsi="Times New Roman" w:cs="Times New Roman"/>
          <w:i/>
          <w:sz w:val="18"/>
          <w:szCs w:val="18"/>
        </w:rPr>
      </w:pPr>
      <w:r w:rsidRPr="00531FBE">
        <w:rPr>
          <w:rFonts w:ascii="Times New Roman" w:hAnsi="Times New Roman" w:cs="Times New Roman"/>
          <w:i/>
          <w:sz w:val="18"/>
          <w:szCs w:val="18"/>
        </w:rPr>
        <w:t>СКВ</w:t>
      </w:r>
      <w:r w:rsidRPr="00531FBE">
        <w:rPr>
          <w:rFonts w:ascii="Times New Roman" w:hAnsi="Times New Roman" w:cs="Times New Roman"/>
          <w:i/>
          <w:sz w:val="18"/>
          <w:szCs w:val="18"/>
          <w:vertAlign w:val="subscript"/>
        </w:rPr>
        <w:t>2024</w:t>
      </w:r>
      <w:r w:rsidRPr="00531FBE">
        <w:rPr>
          <w:rFonts w:ascii="Times New Roman" w:hAnsi="Times New Roman" w:cs="Times New Roman"/>
          <w:i/>
          <w:sz w:val="18"/>
          <w:szCs w:val="18"/>
        </w:rPr>
        <w:t xml:space="preserve"> – размер специальной краевой выплаты с 1 января 2024 года;</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hAnsi="Times New Roman" w:cs="Times New Roman"/>
          <w:i/>
          <w:sz w:val="18"/>
          <w:szCs w:val="18"/>
        </w:rPr>
        <w:t>СКВ</w:t>
      </w:r>
      <w:r w:rsidRPr="00531FBE">
        <w:rPr>
          <w:rFonts w:ascii="Times New Roman" w:hAnsi="Times New Roman" w:cs="Times New Roman"/>
          <w:i/>
          <w:sz w:val="18"/>
          <w:szCs w:val="18"/>
          <w:vertAlign w:val="subscript"/>
        </w:rPr>
        <w:t>2025</w:t>
      </w:r>
      <w:r w:rsidRPr="00531FBE">
        <w:rPr>
          <w:rFonts w:ascii="Times New Roman" w:eastAsia="Calibri" w:hAnsi="Times New Roman" w:cs="Times New Roman"/>
          <w:i/>
          <w:sz w:val="18"/>
          <w:szCs w:val="18"/>
          <w:lang w:eastAsia="en-US"/>
        </w:rPr>
        <w:t xml:space="preserve"> – размер специальной краевой выплаты с 1 января 2025 года;</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31FBE" w:rsidRPr="00531FBE" w:rsidRDefault="00531FBE" w:rsidP="00531FBE">
      <w:pPr>
        <w:spacing w:after="0" w:line="240" w:lineRule="auto"/>
        <w:ind w:firstLine="709"/>
        <w:jc w:val="both"/>
        <w:rPr>
          <w:rFonts w:ascii="Times New Roman" w:eastAsia="Calibri" w:hAnsi="Times New Roman" w:cs="Times New Roman"/>
          <w:i/>
          <w:sz w:val="18"/>
          <w:szCs w:val="18"/>
          <w:lang w:eastAsia="en-US"/>
        </w:rPr>
      </w:pPr>
      <w:r w:rsidRPr="00531FBE">
        <w:rPr>
          <w:rFonts w:ascii="Times New Roman" w:eastAsia="Calibri" w:hAnsi="Times New Roman" w:cs="Times New Roman"/>
          <w:i/>
          <w:sz w:val="18"/>
          <w:szCs w:val="18"/>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31FBE" w:rsidRPr="00531FBE" w:rsidRDefault="00531FBE" w:rsidP="00531FBE">
      <w:pPr>
        <w:spacing w:after="0" w:line="240" w:lineRule="auto"/>
        <w:jc w:val="both"/>
        <w:rPr>
          <w:rFonts w:ascii="Times New Roman" w:hAnsi="Times New Roman" w:cs="Times New Roman"/>
          <w:sz w:val="18"/>
          <w:szCs w:val="18"/>
        </w:rPr>
      </w:pPr>
      <w:r w:rsidRPr="00531FBE">
        <w:rPr>
          <w:rFonts w:ascii="Times New Roman" w:hAnsi="Times New Roman" w:cs="Times New Roman"/>
          <w:sz w:val="18"/>
          <w:szCs w:val="18"/>
        </w:rPr>
        <w:t xml:space="preserve">         2. Контроль за исполнением настоящего постановления возложить на главного бухгалтера администрации сельсовета.</w:t>
      </w:r>
    </w:p>
    <w:p w:rsidR="00531FBE" w:rsidRPr="00531FBE" w:rsidRDefault="00531FBE" w:rsidP="00531FBE">
      <w:pPr>
        <w:spacing w:after="0" w:line="240" w:lineRule="auto"/>
        <w:jc w:val="both"/>
        <w:rPr>
          <w:rFonts w:ascii="Times New Roman" w:hAnsi="Times New Roman" w:cs="Times New Roman"/>
          <w:sz w:val="18"/>
          <w:szCs w:val="18"/>
        </w:rPr>
      </w:pPr>
      <w:r w:rsidRPr="00531FBE">
        <w:rPr>
          <w:rFonts w:ascii="Times New Roman" w:hAnsi="Times New Roman" w:cs="Times New Roman"/>
          <w:sz w:val="18"/>
          <w:szCs w:val="18"/>
        </w:rPr>
        <w:t xml:space="preserve">         3. Постановление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 и применяется к правоотношениям, возникшим с  01.01.2025 года.</w:t>
      </w:r>
    </w:p>
    <w:p w:rsidR="00531FBE" w:rsidRPr="00531FBE" w:rsidRDefault="00531FBE" w:rsidP="00531FBE">
      <w:pPr>
        <w:tabs>
          <w:tab w:val="left" w:pos="1134"/>
        </w:tabs>
        <w:spacing w:after="0" w:line="240" w:lineRule="auto"/>
        <w:jc w:val="both"/>
        <w:rPr>
          <w:rFonts w:ascii="Times New Roman" w:hAnsi="Times New Roman" w:cs="Times New Roman"/>
          <w:sz w:val="18"/>
          <w:szCs w:val="18"/>
        </w:rPr>
      </w:pPr>
    </w:p>
    <w:p w:rsidR="00531FBE" w:rsidRPr="00531FBE" w:rsidRDefault="00531FBE" w:rsidP="00531FBE">
      <w:pPr>
        <w:tabs>
          <w:tab w:val="left" w:pos="1134"/>
        </w:tabs>
        <w:spacing w:after="0" w:line="240" w:lineRule="auto"/>
        <w:jc w:val="both"/>
        <w:rPr>
          <w:rFonts w:ascii="Times New Roman" w:hAnsi="Times New Roman" w:cs="Times New Roman"/>
          <w:sz w:val="18"/>
          <w:szCs w:val="18"/>
        </w:rPr>
      </w:pPr>
    </w:p>
    <w:p w:rsidR="00531FBE" w:rsidRPr="00531FBE" w:rsidRDefault="00531FBE" w:rsidP="00531FBE">
      <w:pPr>
        <w:tabs>
          <w:tab w:val="left" w:pos="1134"/>
        </w:tabs>
        <w:spacing w:after="0" w:line="240" w:lineRule="auto"/>
        <w:jc w:val="both"/>
        <w:rPr>
          <w:rFonts w:ascii="Times New Roman" w:hAnsi="Times New Roman" w:cs="Times New Roman"/>
          <w:sz w:val="18"/>
          <w:szCs w:val="18"/>
        </w:rPr>
      </w:pPr>
      <w:r w:rsidRPr="00531FBE">
        <w:rPr>
          <w:rFonts w:ascii="Times New Roman" w:hAnsi="Times New Roman" w:cs="Times New Roman"/>
          <w:sz w:val="18"/>
          <w:szCs w:val="18"/>
        </w:rPr>
        <w:t>Глава</w:t>
      </w:r>
    </w:p>
    <w:p w:rsidR="00531FBE" w:rsidRPr="00531FBE" w:rsidRDefault="00531FBE" w:rsidP="00531FBE">
      <w:pPr>
        <w:tabs>
          <w:tab w:val="left" w:pos="1134"/>
        </w:tabs>
        <w:spacing w:after="0" w:line="240" w:lineRule="auto"/>
        <w:jc w:val="both"/>
        <w:rPr>
          <w:rFonts w:ascii="Times New Roman" w:hAnsi="Times New Roman" w:cs="Times New Roman"/>
          <w:sz w:val="18"/>
          <w:szCs w:val="18"/>
        </w:rPr>
      </w:pPr>
      <w:r w:rsidRPr="00531FBE">
        <w:rPr>
          <w:rFonts w:ascii="Times New Roman" w:hAnsi="Times New Roman" w:cs="Times New Roman"/>
          <w:sz w:val="18"/>
          <w:szCs w:val="18"/>
        </w:rPr>
        <w:t>Новотроицкого сельсовета                                  А.В. Семенов</w:t>
      </w:r>
    </w:p>
    <w:p w:rsidR="00531FBE" w:rsidRPr="00531FBE" w:rsidRDefault="00531FBE" w:rsidP="00531FBE">
      <w:pPr>
        <w:tabs>
          <w:tab w:val="left" w:pos="1134"/>
        </w:tabs>
        <w:spacing w:after="0" w:line="240" w:lineRule="auto"/>
        <w:jc w:val="both"/>
        <w:rPr>
          <w:rFonts w:ascii="Times New Roman" w:hAnsi="Times New Roman" w:cs="Times New Roman"/>
          <w:sz w:val="18"/>
          <w:szCs w:val="18"/>
        </w:rPr>
      </w:pPr>
    </w:p>
    <w:p w:rsidR="00531FBE" w:rsidRPr="00531FBE" w:rsidRDefault="00531FBE" w:rsidP="00531FBE">
      <w:pPr>
        <w:spacing w:after="0" w:line="240" w:lineRule="auto"/>
        <w:jc w:val="right"/>
        <w:rPr>
          <w:rFonts w:ascii="Times New Roman" w:hAnsi="Times New Roman" w:cs="Times New Roman"/>
          <w:sz w:val="18"/>
          <w:szCs w:val="18"/>
        </w:rPr>
      </w:pPr>
      <w:r w:rsidRPr="00531FBE">
        <w:rPr>
          <w:rFonts w:ascii="Times New Roman" w:hAnsi="Times New Roman" w:cs="Times New Roman"/>
          <w:sz w:val="18"/>
          <w:szCs w:val="18"/>
        </w:rPr>
        <w:t xml:space="preserve">    Приложение </w:t>
      </w:r>
    </w:p>
    <w:p w:rsidR="00531FBE" w:rsidRPr="00531FBE" w:rsidRDefault="00531FBE" w:rsidP="00531FBE">
      <w:pPr>
        <w:spacing w:after="0" w:line="240" w:lineRule="auto"/>
        <w:jc w:val="right"/>
        <w:rPr>
          <w:rFonts w:ascii="Times New Roman" w:hAnsi="Times New Roman" w:cs="Times New Roman"/>
          <w:sz w:val="18"/>
          <w:szCs w:val="18"/>
        </w:rPr>
      </w:pPr>
      <w:r w:rsidRPr="00531FBE">
        <w:rPr>
          <w:rFonts w:ascii="Times New Roman" w:hAnsi="Times New Roman" w:cs="Times New Roman"/>
          <w:sz w:val="18"/>
          <w:szCs w:val="18"/>
        </w:rPr>
        <w:t xml:space="preserve">к постановлению администрации </w:t>
      </w:r>
    </w:p>
    <w:p w:rsidR="00531FBE" w:rsidRPr="00531FBE" w:rsidRDefault="00531FBE" w:rsidP="00531FBE">
      <w:pPr>
        <w:spacing w:after="0" w:line="240" w:lineRule="auto"/>
        <w:jc w:val="right"/>
        <w:rPr>
          <w:rFonts w:ascii="Times New Roman" w:hAnsi="Times New Roman" w:cs="Times New Roman"/>
          <w:sz w:val="18"/>
          <w:szCs w:val="18"/>
        </w:rPr>
      </w:pPr>
      <w:r w:rsidRPr="00531FBE">
        <w:rPr>
          <w:rFonts w:ascii="Times New Roman" w:hAnsi="Times New Roman" w:cs="Times New Roman"/>
          <w:sz w:val="18"/>
          <w:szCs w:val="18"/>
        </w:rPr>
        <w:t xml:space="preserve">Новотроицкого сельсовета                                                                      </w:t>
      </w:r>
    </w:p>
    <w:p w:rsidR="00531FBE" w:rsidRPr="00531FBE" w:rsidRDefault="00531FBE" w:rsidP="00531FBE">
      <w:pPr>
        <w:spacing w:after="0" w:line="240" w:lineRule="auto"/>
        <w:jc w:val="right"/>
        <w:rPr>
          <w:rFonts w:ascii="Times New Roman" w:hAnsi="Times New Roman" w:cs="Times New Roman"/>
          <w:sz w:val="18"/>
          <w:szCs w:val="18"/>
        </w:rPr>
      </w:pPr>
      <w:r w:rsidRPr="00531FBE">
        <w:rPr>
          <w:rFonts w:ascii="Times New Roman" w:hAnsi="Times New Roman" w:cs="Times New Roman"/>
          <w:sz w:val="18"/>
          <w:szCs w:val="18"/>
        </w:rPr>
        <w:t>от  25.12.2023 г. № 96-п</w:t>
      </w:r>
    </w:p>
    <w:p w:rsidR="00531FBE" w:rsidRPr="00531FBE" w:rsidRDefault="00531FBE" w:rsidP="00531FBE">
      <w:pPr>
        <w:spacing w:after="0" w:line="240" w:lineRule="auto"/>
        <w:jc w:val="right"/>
        <w:rPr>
          <w:rFonts w:ascii="Times New Roman" w:hAnsi="Times New Roman" w:cs="Times New Roman"/>
          <w:sz w:val="18"/>
          <w:szCs w:val="18"/>
        </w:rPr>
      </w:pPr>
      <w:r w:rsidRPr="00531FBE">
        <w:rPr>
          <w:rFonts w:ascii="Times New Roman" w:hAnsi="Times New Roman" w:cs="Times New Roman"/>
          <w:sz w:val="18"/>
          <w:szCs w:val="18"/>
        </w:rPr>
        <w:t xml:space="preserve">( в редакции постановления </w:t>
      </w:r>
    </w:p>
    <w:p w:rsidR="00531FBE" w:rsidRPr="00531FBE" w:rsidRDefault="00531FBE" w:rsidP="00531FBE">
      <w:pPr>
        <w:spacing w:after="0" w:line="240" w:lineRule="auto"/>
        <w:jc w:val="right"/>
        <w:rPr>
          <w:rFonts w:ascii="Times New Roman" w:hAnsi="Times New Roman" w:cs="Times New Roman"/>
          <w:sz w:val="18"/>
          <w:szCs w:val="18"/>
        </w:rPr>
      </w:pPr>
      <w:r w:rsidRPr="00531FBE">
        <w:rPr>
          <w:rFonts w:ascii="Times New Roman" w:hAnsi="Times New Roman" w:cs="Times New Roman"/>
          <w:sz w:val="18"/>
          <w:szCs w:val="18"/>
        </w:rPr>
        <w:t>№ 67-п от 07.10.2024 г.,</w:t>
      </w:r>
    </w:p>
    <w:p w:rsidR="00531FBE" w:rsidRPr="00531FBE" w:rsidRDefault="00531FBE" w:rsidP="00531FBE">
      <w:pPr>
        <w:spacing w:after="0" w:line="240" w:lineRule="auto"/>
        <w:jc w:val="right"/>
        <w:rPr>
          <w:rFonts w:ascii="Times New Roman" w:hAnsi="Times New Roman" w:cs="Times New Roman"/>
          <w:sz w:val="18"/>
          <w:szCs w:val="18"/>
        </w:rPr>
      </w:pPr>
      <w:r w:rsidRPr="00531FBE">
        <w:rPr>
          <w:rFonts w:ascii="Times New Roman" w:hAnsi="Times New Roman" w:cs="Times New Roman"/>
          <w:sz w:val="18"/>
          <w:szCs w:val="18"/>
        </w:rPr>
        <w:t>№ 130-п от 27.12.2024 г.)</w:t>
      </w:r>
    </w:p>
    <w:p w:rsidR="00531FBE" w:rsidRPr="00531FBE" w:rsidRDefault="00531FBE" w:rsidP="00531FBE">
      <w:pPr>
        <w:spacing w:after="0" w:line="240" w:lineRule="auto"/>
        <w:jc w:val="center"/>
        <w:rPr>
          <w:rFonts w:ascii="Times New Roman" w:hAnsi="Times New Roman" w:cs="Times New Roman"/>
          <w:sz w:val="18"/>
          <w:szCs w:val="18"/>
        </w:rPr>
      </w:pPr>
    </w:p>
    <w:p w:rsidR="00531FBE" w:rsidRPr="00531FBE" w:rsidRDefault="00531FBE" w:rsidP="00531FBE">
      <w:pPr>
        <w:spacing w:after="0" w:line="240" w:lineRule="auto"/>
        <w:jc w:val="center"/>
        <w:rPr>
          <w:rFonts w:ascii="Times New Roman" w:hAnsi="Times New Roman" w:cs="Times New Roman"/>
          <w:sz w:val="18"/>
          <w:szCs w:val="18"/>
        </w:rPr>
      </w:pPr>
      <w:r w:rsidRPr="00531FBE">
        <w:rPr>
          <w:rFonts w:ascii="Times New Roman" w:hAnsi="Times New Roman" w:cs="Times New Roman"/>
          <w:b/>
          <w:sz w:val="18"/>
          <w:szCs w:val="18"/>
        </w:rPr>
        <w:t>Положение</w:t>
      </w:r>
    </w:p>
    <w:p w:rsidR="00531FBE" w:rsidRPr="00531FBE" w:rsidRDefault="00531FBE" w:rsidP="00531FBE">
      <w:pPr>
        <w:spacing w:after="0" w:line="240" w:lineRule="auto"/>
        <w:jc w:val="center"/>
        <w:rPr>
          <w:rFonts w:ascii="Times New Roman" w:hAnsi="Times New Roman" w:cs="Times New Roman"/>
          <w:b/>
          <w:sz w:val="18"/>
          <w:szCs w:val="18"/>
        </w:rPr>
      </w:pPr>
      <w:r w:rsidRPr="00531FBE">
        <w:rPr>
          <w:rFonts w:ascii="Times New Roman" w:hAnsi="Times New Roman" w:cs="Times New Roman"/>
          <w:b/>
          <w:sz w:val="18"/>
          <w:szCs w:val="18"/>
        </w:rPr>
        <w:t>«О системе оплаты труда работников</w:t>
      </w:r>
      <w:r>
        <w:rPr>
          <w:rFonts w:ascii="Times New Roman" w:hAnsi="Times New Roman" w:cs="Times New Roman"/>
          <w:b/>
          <w:sz w:val="18"/>
          <w:szCs w:val="18"/>
        </w:rPr>
        <w:t xml:space="preserve"> </w:t>
      </w:r>
      <w:r w:rsidRPr="00531FBE">
        <w:rPr>
          <w:rFonts w:ascii="Times New Roman" w:hAnsi="Times New Roman" w:cs="Times New Roman"/>
          <w:b/>
          <w:sz w:val="18"/>
          <w:szCs w:val="18"/>
        </w:rPr>
        <w:t>администрации  Новотроицкого сельсовета Минусинского района, не относящихся к муниципальным должностям, должностям муниципальной службы»</w:t>
      </w:r>
    </w:p>
    <w:p w:rsidR="00531FBE" w:rsidRPr="00531FBE" w:rsidRDefault="00531FBE" w:rsidP="00531FBE">
      <w:pPr>
        <w:spacing w:after="0" w:line="240" w:lineRule="auto"/>
        <w:jc w:val="center"/>
        <w:rPr>
          <w:rFonts w:ascii="Times New Roman" w:hAnsi="Times New Roman" w:cs="Times New Roman"/>
          <w:sz w:val="18"/>
          <w:szCs w:val="18"/>
        </w:rPr>
      </w:pP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Настоящее положение (далее - Положение) устанавливает систему оплаты труда работников администрации Новотроицкого</w:t>
      </w:r>
      <w:r w:rsidRPr="00531FBE">
        <w:rPr>
          <w:rFonts w:ascii="Times New Roman" w:hAnsi="Times New Roman" w:cs="Times New Roman"/>
          <w:color w:val="000000"/>
          <w:sz w:val="18"/>
          <w:szCs w:val="18"/>
        </w:rPr>
        <w:t xml:space="preserve"> сельсовета Минусинского района</w:t>
      </w:r>
      <w:r w:rsidRPr="00531FBE">
        <w:rPr>
          <w:rFonts w:ascii="Times New Roman" w:hAnsi="Times New Roman" w:cs="Times New Roman"/>
          <w:sz w:val="18"/>
          <w:szCs w:val="18"/>
        </w:rPr>
        <w:t xml:space="preserve"> (далее - администрация) по должностям, не отнесенным к муниципальным должностям, должностям муниципальной службы (далее – работники), финансируемых из бюджета сельсовета</w:t>
      </w:r>
    </w:p>
    <w:p w:rsidR="00531FBE" w:rsidRPr="00531FBE" w:rsidRDefault="00531FBE" w:rsidP="00531FBE">
      <w:pPr>
        <w:spacing w:after="0" w:line="240" w:lineRule="auto"/>
        <w:jc w:val="both"/>
        <w:rPr>
          <w:rFonts w:ascii="Times New Roman" w:hAnsi="Times New Roman" w:cs="Times New Roman"/>
          <w:sz w:val="18"/>
          <w:szCs w:val="18"/>
        </w:rPr>
      </w:pPr>
    </w:p>
    <w:p w:rsidR="00531FBE" w:rsidRPr="00531FBE" w:rsidRDefault="00531FBE" w:rsidP="00531FBE">
      <w:pPr>
        <w:pStyle w:val="ListParagraph"/>
        <w:numPr>
          <w:ilvl w:val="0"/>
          <w:numId w:val="36"/>
        </w:numPr>
        <w:tabs>
          <w:tab w:val="clear" w:pos="708"/>
          <w:tab w:val="num" w:pos="0"/>
        </w:tabs>
        <w:ind w:left="720" w:hanging="360"/>
        <w:jc w:val="center"/>
        <w:rPr>
          <w:rFonts w:ascii="Times New Roman" w:hAnsi="Times New Roman" w:cs="Times New Roman"/>
          <w:sz w:val="18"/>
          <w:szCs w:val="18"/>
        </w:rPr>
      </w:pPr>
      <w:r w:rsidRPr="00531FBE">
        <w:rPr>
          <w:rFonts w:ascii="Times New Roman" w:hAnsi="Times New Roman" w:cs="Times New Roman"/>
          <w:b/>
          <w:sz w:val="18"/>
          <w:szCs w:val="18"/>
        </w:rPr>
        <w:t>Общие положения</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1.1. Положение о системе оплаты труда работников администрации Новотроицкого сельсовета разработано в соответствии со статьей 135 Трудового кодекса Российской Федерации и регулирует порядок оплаты труда работников по виду экономической деятельности «Деятельность органов местного самоуправления поселковых и сельских населенных пунктов.</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w:t>
      </w:r>
    </w:p>
    <w:p w:rsidR="00531FBE" w:rsidRPr="00531FBE" w:rsidRDefault="00531FBE" w:rsidP="00531FBE">
      <w:pPr>
        <w:spacing w:after="0" w:line="240" w:lineRule="auto"/>
        <w:jc w:val="center"/>
        <w:rPr>
          <w:rFonts w:ascii="Times New Roman" w:hAnsi="Times New Roman" w:cs="Times New Roman"/>
          <w:b/>
          <w:sz w:val="18"/>
          <w:szCs w:val="18"/>
        </w:rPr>
      </w:pPr>
    </w:p>
    <w:p w:rsidR="00531FBE" w:rsidRPr="00531FBE" w:rsidRDefault="00531FBE" w:rsidP="00531FBE">
      <w:pPr>
        <w:pStyle w:val="ListParagraph"/>
        <w:numPr>
          <w:ilvl w:val="0"/>
          <w:numId w:val="36"/>
        </w:numPr>
        <w:tabs>
          <w:tab w:val="clear" w:pos="708"/>
          <w:tab w:val="num" w:pos="0"/>
        </w:tabs>
        <w:ind w:left="720" w:hanging="360"/>
        <w:jc w:val="center"/>
        <w:rPr>
          <w:rFonts w:ascii="Times New Roman" w:hAnsi="Times New Roman" w:cs="Times New Roman"/>
          <w:sz w:val="18"/>
          <w:szCs w:val="18"/>
        </w:rPr>
      </w:pPr>
      <w:r w:rsidRPr="00531FBE">
        <w:rPr>
          <w:rFonts w:ascii="Times New Roman" w:hAnsi="Times New Roman" w:cs="Times New Roman"/>
          <w:b/>
          <w:sz w:val="18"/>
          <w:szCs w:val="18"/>
        </w:rPr>
        <w:t>Система оплаты труда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2.1. Система оплаты труда работников включает в себя следующие элементы оплаты труда:</w:t>
      </w:r>
    </w:p>
    <w:p w:rsidR="00531FBE" w:rsidRPr="00531FBE" w:rsidRDefault="00531FBE" w:rsidP="00531FBE">
      <w:pPr>
        <w:spacing w:after="0" w:line="240" w:lineRule="auto"/>
        <w:jc w:val="both"/>
        <w:rPr>
          <w:rFonts w:ascii="Times New Roman" w:hAnsi="Times New Roman" w:cs="Times New Roman"/>
          <w:sz w:val="18"/>
          <w:szCs w:val="18"/>
        </w:rPr>
      </w:pPr>
      <w:r w:rsidRPr="00531FBE">
        <w:rPr>
          <w:rFonts w:ascii="Times New Roman" w:hAnsi="Times New Roman" w:cs="Times New Roman"/>
          <w:sz w:val="18"/>
          <w:szCs w:val="18"/>
        </w:rPr>
        <w:t>оклады (должностные оклады), ставки заработной платы;</w:t>
      </w:r>
    </w:p>
    <w:p w:rsidR="00531FBE" w:rsidRPr="00531FBE" w:rsidRDefault="00531FBE" w:rsidP="00531FBE">
      <w:pPr>
        <w:spacing w:after="0" w:line="240" w:lineRule="auto"/>
        <w:jc w:val="both"/>
        <w:rPr>
          <w:rFonts w:ascii="Times New Roman" w:hAnsi="Times New Roman" w:cs="Times New Roman"/>
          <w:sz w:val="18"/>
          <w:szCs w:val="18"/>
        </w:rPr>
      </w:pPr>
      <w:r w:rsidRPr="00531FBE">
        <w:rPr>
          <w:rFonts w:ascii="Times New Roman" w:hAnsi="Times New Roman" w:cs="Times New Roman"/>
          <w:sz w:val="18"/>
          <w:szCs w:val="18"/>
        </w:rPr>
        <w:t>выплаты компенсационного характера;</w:t>
      </w:r>
    </w:p>
    <w:p w:rsidR="00531FBE" w:rsidRPr="00531FBE" w:rsidRDefault="00531FBE" w:rsidP="00531FBE">
      <w:pPr>
        <w:spacing w:after="0" w:line="240" w:lineRule="auto"/>
        <w:jc w:val="both"/>
        <w:rPr>
          <w:rFonts w:ascii="Times New Roman" w:hAnsi="Times New Roman" w:cs="Times New Roman"/>
          <w:sz w:val="18"/>
          <w:szCs w:val="18"/>
        </w:rPr>
      </w:pPr>
      <w:r w:rsidRPr="00531FBE">
        <w:rPr>
          <w:rFonts w:ascii="Times New Roman" w:hAnsi="Times New Roman" w:cs="Times New Roman"/>
          <w:sz w:val="18"/>
          <w:szCs w:val="18"/>
        </w:rPr>
        <w:t>выплаты стимулирующего характера.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2.2.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2.3. Система оплаты труда устанавливается с учетом:</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единого тарифно-квалификационного справочника работ и профессий рабочих;</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единого квалификационного справочника должностей руководителей, специалистов и служащих;</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государственных гарантий по оплате труда;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настоящего Положения с учетом вида экономической деятельности;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рекомендаций Российской трехсторонней комиссии по регулированию социально-трудовых отношений.</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2.4. Заработная плата работников увеличивается (индексируется) с учетом уровня потребительских цен на товары и услуги, в соответствии с законодательством Российской Федерации, Красноярского края, муниципальными правовыми актами.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2.5. Работникам в случаях, установленных настоящим Положением, осуществляется выплата единовременной материальной помощи.</w:t>
      </w:r>
    </w:p>
    <w:p w:rsidR="00531FBE" w:rsidRPr="00531FBE" w:rsidRDefault="00531FBE" w:rsidP="00531FBE">
      <w:pPr>
        <w:spacing w:after="0" w:line="240" w:lineRule="auto"/>
        <w:ind w:firstLine="709"/>
        <w:jc w:val="both"/>
        <w:rPr>
          <w:rFonts w:ascii="Times New Roman" w:hAnsi="Times New Roman" w:cs="Times New Roman"/>
          <w:sz w:val="18"/>
          <w:szCs w:val="18"/>
        </w:rPr>
      </w:pPr>
    </w:p>
    <w:p w:rsidR="00531FBE" w:rsidRPr="00531FBE" w:rsidRDefault="00531FBE" w:rsidP="00531FBE">
      <w:pPr>
        <w:pStyle w:val="ListParagraph"/>
        <w:numPr>
          <w:ilvl w:val="0"/>
          <w:numId w:val="36"/>
        </w:numPr>
        <w:tabs>
          <w:tab w:val="clear" w:pos="708"/>
          <w:tab w:val="num" w:pos="0"/>
        </w:tabs>
        <w:ind w:left="720" w:hanging="360"/>
        <w:jc w:val="center"/>
        <w:rPr>
          <w:rFonts w:ascii="Times New Roman" w:hAnsi="Times New Roman" w:cs="Times New Roman"/>
          <w:sz w:val="18"/>
          <w:szCs w:val="18"/>
        </w:rPr>
      </w:pPr>
      <w:r w:rsidRPr="00531FBE">
        <w:rPr>
          <w:rFonts w:ascii="Times New Roman" w:hAnsi="Times New Roman" w:cs="Times New Roman"/>
          <w:b/>
          <w:sz w:val="18"/>
          <w:szCs w:val="18"/>
        </w:rPr>
        <w:t>Оклады (должностные оклады), ставки заработной платы</w:t>
      </w:r>
    </w:p>
    <w:p w:rsidR="00531FBE" w:rsidRPr="00531FBE" w:rsidRDefault="00531FBE" w:rsidP="00531FBE">
      <w:pPr>
        <w:spacing w:after="0" w:line="240" w:lineRule="auto"/>
        <w:ind w:firstLine="709"/>
        <w:jc w:val="both"/>
        <w:outlineLvl w:val="6"/>
        <w:rPr>
          <w:rFonts w:ascii="Times New Roman" w:hAnsi="Times New Roman" w:cs="Times New Roman"/>
          <w:sz w:val="18"/>
          <w:szCs w:val="18"/>
        </w:rPr>
      </w:pPr>
      <w:r w:rsidRPr="00531FBE">
        <w:rPr>
          <w:rFonts w:ascii="Times New Roman" w:hAnsi="Times New Roman" w:cs="Times New Roman"/>
          <w:sz w:val="18"/>
          <w:szCs w:val="18"/>
        </w:rPr>
        <w:t>3.1 Размеры окладов (должностных окладов),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от 29.05.2008 № 247н «Об утверждении профессиональных квалификационных групп общеотраслевых должностей руководителей, специалистов и служащих»;</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от 29.05.2008 № 248н «Об утверждении профессиональных квалификационных групп общеотраслевых профессий рабочих».</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3.2 Размеры окладов (должностных окладов), ставок заработной платы, установленные  в соответствии с Приложением 1 к настоящему Положению для работников по профессии водитель автомобиля, повышаются при наличии квалификационной категории за классность в следующих размерах:</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- 25% к окладу (должностному окладу), ставке заработной платы - за 1 класс;</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- 10% к окладу (должностному окладу), ставке заработной платы - за 2 класс.</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Повышенный размер оклада (должностного оклада), ставки заработной платы работнику устанавливается при наличии заявления работника, к которому прилагаются документы, подтверждающие классность.</w:t>
      </w:r>
    </w:p>
    <w:p w:rsidR="00531FBE" w:rsidRPr="00531FBE" w:rsidRDefault="00531FBE" w:rsidP="00531FBE">
      <w:pPr>
        <w:spacing w:after="0" w:line="240" w:lineRule="auto"/>
        <w:jc w:val="both"/>
        <w:rPr>
          <w:rFonts w:ascii="Times New Roman" w:hAnsi="Times New Roman" w:cs="Times New Roman"/>
          <w:sz w:val="18"/>
          <w:szCs w:val="18"/>
        </w:rPr>
      </w:pPr>
    </w:p>
    <w:p w:rsidR="00531FBE" w:rsidRPr="00531FBE" w:rsidRDefault="00531FBE" w:rsidP="00531FBE">
      <w:pPr>
        <w:pStyle w:val="ListParagraph"/>
        <w:numPr>
          <w:ilvl w:val="0"/>
          <w:numId w:val="36"/>
        </w:numPr>
        <w:tabs>
          <w:tab w:val="clear" w:pos="708"/>
          <w:tab w:val="num" w:pos="0"/>
        </w:tabs>
        <w:ind w:left="720" w:hanging="360"/>
        <w:jc w:val="center"/>
        <w:rPr>
          <w:rFonts w:ascii="Times New Roman" w:hAnsi="Times New Roman" w:cs="Times New Roman"/>
          <w:sz w:val="18"/>
          <w:szCs w:val="18"/>
        </w:rPr>
      </w:pPr>
      <w:r w:rsidRPr="00531FBE">
        <w:rPr>
          <w:rFonts w:ascii="Times New Roman" w:hAnsi="Times New Roman" w:cs="Times New Roman"/>
          <w:b/>
          <w:sz w:val="18"/>
          <w:szCs w:val="18"/>
        </w:rPr>
        <w:t>Выплаты компенсационного характера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4.1. Выплаты компенсационного характера устанавливаются в целях возмещения работникам затрат, связанных с исполнением ими трудовых обязанностей.</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4.2. Виды выплат компенсационного характера, размер и порядок их установления определяется настоящим Положением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4.3. Работникам устанавливаются следующие выплаты компенсационного характера: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выплаты работникам, занятым на тяжелых работах, работах с вредными и (или) опасными и иными особыми условиями труда;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выплаты за работу в местностях с особыми климатическими условиями;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выплаты за работу в сельской местности.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4.4.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Конкретные размеры выплат за работу с вредными и (или) опасными условиями труда устанавливаются по результатам проведения специальной оценки условий труда в трудовых договорах работников.</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4.5. Выплаты за работу в местностях с особыми климатическими условиями устанавливаются в соответствии с законодательством Российской Федерации и Красноярского края, и составляют 30% от оклада (должностного оклада), ставки заработной платы работника.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Молодежи (лицам до 30 лет) размер надбавки, указанной в абзаце первом настоящего пункта, увеличивается на 30 процентов с первого дня работы, если они прожили на территории Красноярского края не менее 5 лет.</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4.6.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lastRenderedPageBreak/>
        <w:t>б) выплата (доплата) за расширение зон обслуживания устанавливается работнику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г)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выплаты (доплаты) составляет 35 процентов части оклада (должностного оклада) 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д)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выплата (доплата) осуществляется в следующих размерах:</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Увеличение размера выплаты (доплаты) осуществляется в соответствии с трудовым договором с работником;</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е)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ж) выплаты за ненормированный рабочий день водителю автомобиля устанавливаются в размере 25% от оклада (должностного оклада), ставки заработной платы работника.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4.7. Выплаты за работу в сельской местности осуществляются специалистам в размере 25% от оклада (должностного оклада), ставки заработной платы работника.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4.8. В соответствии с законодательством Российской Федерации 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4.9. Конкретные размеры выплат компенсационного характера для каждого работника устанавливаются в трудовых договорах.</w:t>
      </w:r>
    </w:p>
    <w:p w:rsidR="00531FBE" w:rsidRPr="00531FBE" w:rsidRDefault="00531FBE" w:rsidP="00531FBE">
      <w:pPr>
        <w:spacing w:after="0" w:line="240" w:lineRule="auto"/>
        <w:jc w:val="both"/>
        <w:rPr>
          <w:rFonts w:ascii="Times New Roman" w:hAnsi="Times New Roman" w:cs="Times New Roman"/>
          <w:sz w:val="18"/>
          <w:szCs w:val="18"/>
        </w:rPr>
      </w:pPr>
    </w:p>
    <w:p w:rsidR="00531FBE" w:rsidRPr="00531FBE" w:rsidRDefault="00531FBE" w:rsidP="00531FBE">
      <w:pPr>
        <w:pStyle w:val="ListParagraph"/>
        <w:numPr>
          <w:ilvl w:val="0"/>
          <w:numId w:val="36"/>
        </w:numPr>
        <w:tabs>
          <w:tab w:val="clear" w:pos="708"/>
          <w:tab w:val="num" w:pos="0"/>
        </w:tabs>
        <w:ind w:left="720" w:hanging="360"/>
        <w:jc w:val="center"/>
        <w:rPr>
          <w:rFonts w:ascii="Times New Roman" w:hAnsi="Times New Roman" w:cs="Times New Roman"/>
          <w:sz w:val="18"/>
          <w:szCs w:val="18"/>
        </w:rPr>
      </w:pPr>
      <w:r w:rsidRPr="00531FBE">
        <w:rPr>
          <w:rFonts w:ascii="Times New Roman" w:hAnsi="Times New Roman" w:cs="Times New Roman"/>
          <w:b/>
          <w:sz w:val="18"/>
          <w:szCs w:val="18"/>
        </w:rPr>
        <w:t>Выплаты стимулирующего характера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5.1.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 пределах утвержденного фонда оплаты труда работникам могут устанавливаться следующие выплаты стимулирующего характера: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выплаты за важность выполняемой работы, степень самостоятельности и ответственности при выполнении поставленных задач;</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выплаты за интенсивность и высокие результаты работы;</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выплаты за качество выполняемых работ;</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персональные выплаты: за сложность, напряженность и особый режим работы; в целях повышения уровня оплаты труда молодым специалистам; в целях обеспечения заработной платы работника на уровне размера минимальной заработной платы (минимального размера оплаты труда); в целях обеспечения региональной выплаты;</w:t>
      </w:r>
    </w:p>
    <w:p w:rsidR="00531FBE" w:rsidRPr="00531FBE" w:rsidRDefault="00531FBE" w:rsidP="00531FBE">
      <w:pPr>
        <w:spacing w:after="0" w:line="240" w:lineRule="auto"/>
        <w:ind w:firstLine="709"/>
        <w:jc w:val="both"/>
        <w:rPr>
          <w:rFonts w:ascii="Times New Roman" w:hAnsi="Times New Roman" w:cs="Times New Roman"/>
          <w:i/>
          <w:sz w:val="18"/>
          <w:szCs w:val="18"/>
        </w:rPr>
      </w:pPr>
      <w:r w:rsidRPr="00531FBE">
        <w:rPr>
          <w:rFonts w:ascii="Times New Roman" w:hAnsi="Times New Roman" w:cs="Times New Roman"/>
          <w:i/>
          <w:sz w:val="18"/>
          <w:szCs w:val="18"/>
        </w:rPr>
        <w:t>специальная краевая выплата;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выплаты по итогам работы.</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5.2.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поставленных задач, достижению положительных результатов в деятельности администрации сельсовета.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5.3.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администрации сельсовета.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5.4.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5.5. Стимулирующие выплаты, за исключением персональных выплат, специальной краевой выплаты и выплат по итогам работы, устанавливаются работодателем ежемесячно с учетом критериев оценки результативности и качества труда работников, согласно Приложениям 2 - 4 к настоящему Положению.</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5.6. Персональные выплаты к окладу (должностному окладу), ставке заработной платы устанавливаются: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5.6.1. За сложность, напряженность и особый режим работы - до 30%.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5.6.2. В целях повышения уровня оплаты труда молодым специалистам до 35 лет включительно, впервые окончившим одно из образовательных учреждений высшего или среднего профессионального образования, а также впервые заключившим в течение трех лет после окончания образовательного учреждения трудовой договор с учреждением по основному месту работы на должность соответствующую специальности в размере 50 процентов от оклада (должностного </w:t>
      </w:r>
      <w:r w:rsidRPr="00531FBE">
        <w:rPr>
          <w:rFonts w:ascii="Times New Roman" w:hAnsi="Times New Roman" w:cs="Times New Roman"/>
          <w:sz w:val="18"/>
          <w:szCs w:val="18"/>
        </w:rPr>
        <w:lastRenderedPageBreak/>
        <w:t>оклада), ставки заработной платы. Данная персональная выплата устанавливается сроком на пять лет с момента окончания образовательного учреждения высшего или среднего профессионального образования.</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bCs/>
          <w:sz w:val="18"/>
          <w:szCs w:val="18"/>
        </w:rPr>
        <w:t>5.6.3.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bCs/>
          <w:sz w:val="18"/>
          <w:szCs w:val="18"/>
        </w:rPr>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5.6.4. Персональная выплата в целях обеспечения региональной выплаты предоставляется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p>
    <w:p w:rsidR="00531FBE" w:rsidRPr="00531FBE" w:rsidRDefault="00531FBE" w:rsidP="00531FBE">
      <w:pPr>
        <w:spacing w:after="0" w:line="240" w:lineRule="auto"/>
        <w:ind w:firstLine="709"/>
        <w:jc w:val="both"/>
        <w:rPr>
          <w:rFonts w:ascii="Times New Roman" w:hAnsi="Times New Roman" w:cs="Times New Roman"/>
          <w:b/>
          <w:i/>
          <w:sz w:val="18"/>
          <w:szCs w:val="18"/>
        </w:rPr>
      </w:pPr>
      <w:r w:rsidRPr="00531FBE">
        <w:rPr>
          <w:rFonts w:ascii="Times New Roman" w:hAnsi="Times New Roman" w:cs="Times New Roman"/>
          <w:b/>
          <w:i/>
          <w:sz w:val="18"/>
          <w:szCs w:val="18"/>
        </w:rPr>
        <w:t>Для целей расчета региональной выплаты размер заработной платы составляет 35904 рублей.</w:t>
      </w: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31FBE" w:rsidRPr="00531FBE" w:rsidRDefault="00531FBE" w:rsidP="00531FBE">
      <w:pPr>
        <w:spacing w:after="0" w:line="240" w:lineRule="auto"/>
        <w:ind w:firstLine="737"/>
        <w:jc w:val="both"/>
        <w:rPr>
          <w:rFonts w:ascii="Times New Roman" w:hAnsi="Times New Roman" w:cs="Times New Roman"/>
          <w:sz w:val="18"/>
          <w:szCs w:val="18"/>
        </w:rPr>
      </w:pPr>
      <w:r w:rsidRPr="00531FBE">
        <w:rPr>
          <w:rFonts w:ascii="Times New Roman" w:hAnsi="Times New Roman" w:cs="Times New Roman"/>
          <w:sz w:val="18"/>
          <w:szCs w:val="1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31FBE" w:rsidRPr="00531FBE" w:rsidRDefault="00531FBE" w:rsidP="00531FBE">
      <w:pPr>
        <w:spacing w:after="0" w:line="240" w:lineRule="auto"/>
        <w:ind w:firstLine="737"/>
        <w:jc w:val="both"/>
        <w:rPr>
          <w:rFonts w:ascii="Times New Roman" w:hAnsi="Times New Roman" w:cs="Times New Roman"/>
          <w:sz w:val="18"/>
          <w:szCs w:val="18"/>
        </w:rPr>
      </w:pPr>
      <w:r w:rsidRPr="00531FBE">
        <w:rPr>
          <w:rFonts w:ascii="Times New Roman" w:hAnsi="Times New Roman" w:cs="Times New Roman"/>
          <w:sz w:val="18"/>
          <w:szCs w:val="1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администрацией сельсовета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5.6.5. Специальная краевая выплата устанавливается в целях повышения уровня оплаты труда работника.</w:t>
      </w:r>
    </w:p>
    <w:p w:rsidR="00531FBE" w:rsidRPr="00531FBE" w:rsidRDefault="00531FBE" w:rsidP="00531FBE">
      <w:pPr>
        <w:spacing w:after="0" w:line="240" w:lineRule="auto"/>
        <w:ind w:firstLine="720"/>
        <w:jc w:val="both"/>
        <w:rPr>
          <w:rFonts w:ascii="Times New Roman" w:hAnsi="Times New Roman" w:cs="Times New Roman"/>
          <w:b/>
          <w:i/>
          <w:sz w:val="18"/>
          <w:szCs w:val="18"/>
        </w:rPr>
      </w:pPr>
      <w:r w:rsidRPr="00531FBE">
        <w:rPr>
          <w:rFonts w:ascii="Times New Roman" w:hAnsi="Times New Roman" w:cs="Times New Roman"/>
          <w:i/>
          <w:sz w:val="18"/>
          <w:szCs w:val="1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Pr="00531FBE">
        <w:rPr>
          <w:rFonts w:ascii="Times New Roman" w:hAnsi="Times New Roman" w:cs="Times New Roman"/>
          <w:b/>
          <w:i/>
          <w:sz w:val="18"/>
          <w:szCs w:val="18"/>
        </w:rPr>
        <w:t xml:space="preserve">шесть тысяч двести рублей. </w:t>
      </w: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На выплату, установленную настоящим пунктом,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hAnsi="Times New Roman" w:cs="Times New Roman"/>
          <w:sz w:val="18"/>
          <w:szCs w:val="18"/>
        </w:rPr>
        <w:t xml:space="preserve">5.6.5.1. </w:t>
      </w:r>
      <w:r w:rsidRPr="00531FBE">
        <w:rPr>
          <w:rFonts w:ascii="Times New Roman" w:eastAsia="Calibri" w:hAnsi="Times New Roman" w:cs="Times New Roman"/>
          <w:b/>
          <w:i/>
          <w:sz w:val="18"/>
          <w:szCs w:val="18"/>
          <w:lang w:eastAsia="en-US"/>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rsidR="00531FBE" w:rsidRPr="00531FBE" w:rsidRDefault="00531FBE" w:rsidP="00531FBE">
      <w:pPr>
        <w:spacing w:after="0" w:line="240" w:lineRule="auto"/>
        <w:jc w:val="center"/>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СКВув = Отп x Кув – Отп, (1)</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где:</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 xml:space="preserve">СКВув – размер увеличения специальной краевой выплаты, рассчитанный с учетом районного коэффициента, процентной надбавки </w:t>
      </w:r>
      <w:r w:rsidRPr="00531FBE">
        <w:rPr>
          <w:rFonts w:ascii="Times New Roman" w:eastAsia="Calibri" w:hAnsi="Times New Roman" w:cs="Times New Roman"/>
          <w:b/>
          <w:i/>
          <w:sz w:val="18"/>
          <w:szCs w:val="18"/>
          <w:lang w:eastAsia="en-US"/>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Кув – коэффициент увеличения специальной краевой выплаты.</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531FBE" w:rsidRPr="00531FBE" w:rsidRDefault="00531FBE" w:rsidP="00531FBE">
      <w:pPr>
        <w:spacing w:after="0" w:line="240" w:lineRule="auto"/>
        <w:jc w:val="center"/>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Кув = (Зпф1 + ((СКВ</w:t>
      </w:r>
      <w:r w:rsidRPr="00531FBE">
        <w:rPr>
          <w:rFonts w:ascii="Times New Roman" w:eastAsia="Calibri" w:hAnsi="Times New Roman" w:cs="Times New Roman"/>
          <w:b/>
          <w:i/>
          <w:sz w:val="18"/>
          <w:szCs w:val="18"/>
          <w:vertAlign w:val="subscript"/>
          <w:lang w:eastAsia="en-US"/>
        </w:rPr>
        <w:t>2025</w:t>
      </w:r>
      <w:r w:rsidRPr="00531FBE">
        <w:rPr>
          <w:rFonts w:ascii="Times New Roman" w:eastAsia="Calibri" w:hAnsi="Times New Roman" w:cs="Times New Roman"/>
          <w:b/>
          <w:i/>
          <w:sz w:val="18"/>
          <w:szCs w:val="18"/>
          <w:lang w:eastAsia="en-US"/>
        </w:rPr>
        <w:t xml:space="preserve"> – СКВ</w:t>
      </w:r>
      <w:r w:rsidRPr="00531FBE">
        <w:rPr>
          <w:rFonts w:ascii="Times New Roman" w:eastAsia="Calibri" w:hAnsi="Times New Roman" w:cs="Times New Roman"/>
          <w:b/>
          <w:i/>
          <w:sz w:val="18"/>
          <w:szCs w:val="18"/>
          <w:vertAlign w:val="subscript"/>
          <w:lang w:eastAsia="en-US"/>
        </w:rPr>
        <w:t>2024</w:t>
      </w:r>
      <w:r w:rsidRPr="00531FBE">
        <w:rPr>
          <w:rFonts w:ascii="Times New Roman" w:eastAsia="Calibri" w:hAnsi="Times New Roman" w:cs="Times New Roman"/>
          <w:b/>
          <w:i/>
          <w:sz w:val="18"/>
          <w:szCs w:val="18"/>
          <w:lang w:eastAsia="en-US"/>
        </w:rPr>
        <w:t>) x Кмес x Крк) +</w:t>
      </w:r>
    </w:p>
    <w:p w:rsidR="00531FBE" w:rsidRPr="00531FBE" w:rsidRDefault="00531FBE" w:rsidP="00531FBE">
      <w:pPr>
        <w:spacing w:after="0" w:line="240" w:lineRule="auto"/>
        <w:jc w:val="center"/>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 Зпф2) / (Зпф1 + Зпф2), (2)</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где:</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lastRenderedPageBreak/>
        <w:t xml:space="preserve">Зпф1 – фактически начисленная заработная плата работника, учитываемая при определении среднего дневного заработка </w:t>
      </w:r>
      <w:r w:rsidRPr="00531FBE">
        <w:rPr>
          <w:rFonts w:ascii="Times New Roman" w:eastAsia="Calibri" w:hAnsi="Times New Roman" w:cs="Times New Roman"/>
          <w:b/>
          <w:i/>
          <w:sz w:val="18"/>
          <w:szCs w:val="18"/>
          <w:lang w:eastAsia="en-US"/>
        </w:rPr>
        <w:br/>
        <w:t xml:space="preserve">в соответствии с нормативными правовыми актами Российской Федерации, </w:t>
      </w:r>
      <w:r w:rsidRPr="00531FBE">
        <w:rPr>
          <w:rFonts w:ascii="Times New Roman" w:eastAsia="Calibri" w:hAnsi="Times New Roman" w:cs="Times New Roman"/>
          <w:b/>
          <w:i/>
          <w:sz w:val="18"/>
          <w:szCs w:val="18"/>
          <w:lang w:eastAsia="en-US"/>
        </w:rPr>
        <w:br/>
        <w:t>за период до 1 января 2025 года;</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 xml:space="preserve">Зпф2 – фактически начисленная заработная плата работника, учитываемая при определении среднего дневного заработка </w:t>
      </w:r>
      <w:r w:rsidRPr="00531FBE">
        <w:rPr>
          <w:rFonts w:ascii="Times New Roman" w:eastAsia="Calibri" w:hAnsi="Times New Roman" w:cs="Times New Roman"/>
          <w:b/>
          <w:i/>
          <w:sz w:val="18"/>
          <w:szCs w:val="18"/>
          <w:lang w:eastAsia="en-US"/>
        </w:rPr>
        <w:br/>
        <w:t xml:space="preserve">в соответствии с нормативными правовыми актами Российской Федерации, </w:t>
      </w:r>
      <w:r w:rsidRPr="00531FBE">
        <w:rPr>
          <w:rFonts w:ascii="Times New Roman" w:eastAsia="Calibri" w:hAnsi="Times New Roman" w:cs="Times New Roman"/>
          <w:b/>
          <w:i/>
          <w:sz w:val="18"/>
          <w:szCs w:val="18"/>
          <w:lang w:eastAsia="en-US"/>
        </w:rPr>
        <w:br/>
        <w:t>за период с 1 января 2025 года;</w:t>
      </w:r>
    </w:p>
    <w:p w:rsidR="00531FBE" w:rsidRPr="00531FBE" w:rsidRDefault="00531FBE" w:rsidP="00531FBE">
      <w:pPr>
        <w:spacing w:after="0" w:line="240" w:lineRule="auto"/>
        <w:ind w:firstLine="709"/>
        <w:jc w:val="both"/>
        <w:rPr>
          <w:rFonts w:ascii="Times New Roman" w:hAnsi="Times New Roman" w:cs="Times New Roman"/>
          <w:b/>
          <w:i/>
          <w:sz w:val="18"/>
          <w:szCs w:val="18"/>
        </w:rPr>
      </w:pPr>
      <w:r w:rsidRPr="00531FBE">
        <w:rPr>
          <w:rFonts w:ascii="Times New Roman" w:hAnsi="Times New Roman" w:cs="Times New Roman"/>
          <w:b/>
          <w:i/>
          <w:sz w:val="18"/>
          <w:szCs w:val="18"/>
        </w:rPr>
        <w:t>СКВ</w:t>
      </w:r>
      <w:r w:rsidRPr="00531FBE">
        <w:rPr>
          <w:rFonts w:ascii="Times New Roman" w:hAnsi="Times New Roman" w:cs="Times New Roman"/>
          <w:b/>
          <w:i/>
          <w:sz w:val="18"/>
          <w:szCs w:val="18"/>
          <w:vertAlign w:val="subscript"/>
        </w:rPr>
        <w:t>2024</w:t>
      </w:r>
      <w:r w:rsidRPr="00531FBE">
        <w:rPr>
          <w:rFonts w:ascii="Times New Roman" w:hAnsi="Times New Roman" w:cs="Times New Roman"/>
          <w:b/>
          <w:i/>
          <w:sz w:val="18"/>
          <w:szCs w:val="18"/>
        </w:rPr>
        <w:t xml:space="preserve"> – размер специальной краевой выплаты с 1 января 2024 года;</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hAnsi="Times New Roman" w:cs="Times New Roman"/>
          <w:b/>
          <w:i/>
          <w:sz w:val="18"/>
          <w:szCs w:val="18"/>
        </w:rPr>
        <w:t>СКВ</w:t>
      </w:r>
      <w:r w:rsidRPr="00531FBE">
        <w:rPr>
          <w:rFonts w:ascii="Times New Roman" w:hAnsi="Times New Roman" w:cs="Times New Roman"/>
          <w:b/>
          <w:i/>
          <w:sz w:val="18"/>
          <w:szCs w:val="18"/>
          <w:vertAlign w:val="subscript"/>
        </w:rPr>
        <w:t>2025</w:t>
      </w:r>
      <w:r w:rsidRPr="00531FBE">
        <w:rPr>
          <w:rFonts w:ascii="Times New Roman" w:eastAsia="Calibri" w:hAnsi="Times New Roman" w:cs="Times New Roman"/>
          <w:b/>
          <w:i/>
          <w:sz w:val="18"/>
          <w:szCs w:val="18"/>
          <w:lang w:eastAsia="en-US"/>
        </w:rPr>
        <w:t xml:space="preserve"> – размер специальной краевой выплаты с 1 января 2025 года;</w:t>
      </w:r>
    </w:p>
    <w:p w:rsidR="00531FBE" w:rsidRPr="00531FBE" w:rsidRDefault="00531FBE" w:rsidP="00531FBE">
      <w:pPr>
        <w:spacing w:after="0" w:line="240" w:lineRule="auto"/>
        <w:ind w:firstLine="709"/>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31FBE" w:rsidRPr="00531FBE" w:rsidRDefault="00531FBE" w:rsidP="00531FBE">
      <w:pPr>
        <w:spacing w:after="0" w:line="240" w:lineRule="auto"/>
        <w:ind w:firstLine="720"/>
        <w:jc w:val="both"/>
        <w:rPr>
          <w:rFonts w:ascii="Times New Roman" w:eastAsia="Calibri" w:hAnsi="Times New Roman" w:cs="Times New Roman"/>
          <w:b/>
          <w:i/>
          <w:sz w:val="18"/>
          <w:szCs w:val="18"/>
          <w:lang w:eastAsia="en-US"/>
        </w:rPr>
      </w:pPr>
      <w:r w:rsidRPr="00531FBE">
        <w:rPr>
          <w:rFonts w:ascii="Times New Roman" w:eastAsia="Calibri" w:hAnsi="Times New Roman" w:cs="Times New Roman"/>
          <w:b/>
          <w:i/>
          <w:sz w:val="18"/>
          <w:szCs w:val="18"/>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5.7. Выплаты по итогам работы.</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5.7.1. Выплаты по итогам работы (за год) в виде премирования осуществляются по решению работодателя при наличии экономии фонда оплаты труда, в соответствии с приложением 5 к настоящему Положению, и оформляются соответствующим распоряжением.</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5.7.2. Размер выплаты по итогам работы (за год) осуществляется в соответствии с пунктом 5.12. настоящего положения.</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5.7.3. Выплаты по итогам работы (за год) выплачиваются с целью поощрения работников за общие результаты труда по итогам работы.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При осуществлении выплат по итогам работы (за год) учитывается выполнение следующих критериев: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успешное и добросовестное исполнение работником своих должностных обязанностей в соответствующем периоде;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инициатива, творчество и применение в работе современных форм и методов организации труда;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качество подготовки и проведения мероприятий, связанных с деятельностью администрации;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качество подготовки и своевременность сдачи отчетности;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непосредственное участие работника в выполнении важных работ, мероприятий.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lang w:eastAsia="ar-SA"/>
        </w:rPr>
        <w:t xml:space="preserve">5.8. Конкретный размер выплат стимулирующего характера за исключением персональных выплат, </w:t>
      </w:r>
      <w:r w:rsidRPr="00531FBE">
        <w:rPr>
          <w:rFonts w:ascii="Times New Roman" w:hAnsi="Times New Roman" w:cs="Times New Roman"/>
          <w:i/>
          <w:sz w:val="18"/>
          <w:szCs w:val="18"/>
          <w:lang w:eastAsia="ar-SA"/>
        </w:rPr>
        <w:t>специальной краевой выплаты</w:t>
      </w:r>
      <w:r w:rsidRPr="00531FBE">
        <w:rPr>
          <w:rFonts w:ascii="Times New Roman" w:hAnsi="Times New Roman" w:cs="Times New Roman"/>
          <w:sz w:val="18"/>
          <w:szCs w:val="18"/>
          <w:lang w:eastAsia="ar-SA"/>
        </w:rPr>
        <w:t>, выплаты по итогам работы (за год) устанавливается в абсолютном размере в соответствии с балльной оценкой в следующем порядке.</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Размер выплаты, осуществляемой конкретному работнику, определяется по формуле:</w:t>
      </w:r>
      <w:r w:rsidRPr="00531FBE">
        <w:rPr>
          <w:rFonts w:ascii="Times New Roman" w:hAnsi="Times New Roman" w:cs="Times New Roman"/>
          <w:noProof/>
          <w:sz w:val="18"/>
          <w:szCs w:val="18"/>
        </w:rPr>
        <w:drawing>
          <wp:inline distT="0" distB="0" distL="0" distR="0">
            <wp:extent cx="13620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36207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где:</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809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8097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общий абсолютный размер «балльных» выплат, осуществляемых </w:t>
      </w:r>
      <w:r w:rsidRPr="00531FBE">
        <w:rPr>
          <w:rFonts w:ascii="Times New Roman" w:hAnsi="Times New Roman" w:cs="Times New Roman"/>
          <w:sz w:val="18"/>
          <w:szCs w:val="18"/>
        </w:rPr>
        <w:br/>
      </w:r>
      <w:r w:rsidRPr="00531FBE">
        <w:rPr>
          <w:rFonts w:ascii="Times New Roman" w:hAnsi="Times New Roman" w:cs="Times New Roman"/>
          <w:sz w:val="18"/>
          <w:szCs w:val="18"/>
          <w:lang w:val="en-US"/>
        </w:rPr>
        <w:t>i</w:t>
      </w:r>
      <w:r w:rsidRPr="00531FBE">
        <w:rPr>
          <w:rFonts w:ascii="Times New Roman" w:hAnsi="Times New Roman" w:cs="Times New Roman"/>
          <w:sz w:val="18"/>
          <w:szCs w:val="18"/>
        </w:rPr>
        <w:t>-му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4667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809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8097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за истекший месяц;</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524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52400"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коэффициент, учитывающий осуществление «балльных» выплат </w:t>
      </w:r>
      <w:r w:rsidRPr="00531FBE">
        <w:rPr>
          <w:rFonts w:ascii="Times New Roman" w:hAnsi="Times New Roman" w:cs="Times New Roman"/>
          <w:sz w:val="18"/>
          <w:szCs w:val="18"/>
          <w:lang w:val="en-US"/>
        </w:rPr>
        <w:t>i</w:t>
      </w:r>
      <w:r w:rsidRPr="00531FBE">
        <w:rPr>
          <w:rFonts w:ascii="Times New Roman" w:hAnsi="Times New Roman" w:cs="Times New Roman"/>
          <w:sz w:val="18"/>
          <w:szCs w:val="18"/>
        </w:rPr>
        <w:t xml:space="preserve">-му работнику, занятому по совместительству, а также на условиях неполного рабочего времени, пропорционально отработанному </w:t>
      </w:r>
      <w:r w:rsidRPr="00531FBE">
        <w:rPr>
          <w:rFonts w:ascii="Times New Roman" w:hAnsi="Times New Roman" w:cs="Times New Roman"/>
          <w:sz w:val="18"/>
          <w:szCs w:val="18"/>
          <w:lang w:val="en-US"/>
        </w:rPr>
        <w:t>i</w:t>
      </w:r>
      <w:r w:rsidRPr="00531FBE">
        <w:rPr>
          <w:rFonts w:ascii="Times New Roman" w:hAnsi="Times New Roman" w:cs="Times New Roman"/>
          <w:sz w:val="18"/>
          <w:szCs w:val="18"/>
        </w:rPr>
        <w:t>-м работником времени.</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4667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рассчитывается на плановый период в срок до 31 декабря года, предшествующего плановому периоду, и утверждается распоряжением работодателя.</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Пересчет </w:t>
      </w:r>
      <w:r w:rsidRPr="00531FBE">
        <w:rPr>
          <w:rFonts w:ascii="Times New Roman" w:hAnsi="Times New Roman" w:cs="Times New Roman"/>
          <w:noProof/>
          <w:sz w:val="18"/>
          <w:szCs w:val="18"/>
        </w:rPr>
        <w:drawing>
          <wp:inline distT="0" distB="0" distL="0" distR="0">
            <wp:extent cx="4667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осуществляется в случае внесения изменений в бюджетную смету администрации сельсовета по показателю выплат «Заработная плата» до окончания месяца, в котором внесены такие изменения.</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Под плановым периодом в настоящем пункте понимается финансовый год, а при пересчете </w:t>
      </w:r>
      <w:r w:rsidRPr="00531FBE">
        <w:rPr>
          <w:rFonts w:ascii="Times New Roman" w:hAnsi="Times New Roman" w:cs="Times New Roman"/>
          <w:noProof/>
          <w:sz w:val="18"/>
          <w:szCs w:val="18"/>
        </w:rPr>
        <w:drawing>
          <wp:inline distT="0" distB="0" distL="0" distR="0">
            <wp:extent cx="4667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период с первого числа месяца, следующего за месяцем, в котором осуществлено внесение изменений в бюджетную смету администрации сельсовета по показателю выплат «Заработная плата», до окончания финансового года.</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Расчет и пересчет </w:t>
      </w:r>
      <w:r w:rsidRPr="00531FBE">
        <w:rPr>
          <w:rFonts w:ascii="Times New Roman" w:hAnsi="Times New Roman" w:cs="Times New Roman"/>
          <w:noProof/>
          <w:sz w:val="18"/>
          <w:szCs w:val="18"/>
        </w:rPr>
        <w:drawing>
          <wp:inline distT="0" distB="0" distL="0" distR="0">
            <wp:extent cx="4667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осуществляется по формуле:</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924050" cy="495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924050" cy="4953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w:t>
      </w:r>
    </w:p>
    <w:p w:rsidR="00531FBE" w:rsidRPr="00531FBE" w:rsidRDefault="00531FBE" w:rsidP="00531FBE">
      <w:pPr>
        <w:spacing w:after="0" w:line="240" w:lineRule="auto"/>
        <w:ind w:firstLine="709"/>
        <w:rPr>
          <w:rFonts w:ascii="Times New Roman" w:hAnsi="Times New Roman" w:cs="Times New Roman"/>
          <w:sz w:val="18"/>
          <w:szCs w:val="18"/>
        </w:rPr>
      </w:pPr>
      <w:r w:rsidRPr="00531FBE">
        <w:rPr>
          <w:rFonts w:ascii="Times New Roman" w:hAnsi="Times New Roman" w:cs="Times New Roman"/>
          <w:sz w:val="18"/>
          <w:szCs w:val="18"/>
        </w:rPr>
        <w:t>где:</w:t>
      </w:r>
    </w:p>
    <w:p w:rsidR="00531FBE" w:rsidRPr="00531FBE" w:rsidRDefault="00531FBE" w:rsidP="00531FBE">
      <w:pPr>
        <w:spacing w:after="0" w:line="240" w:lineRule="auto"/>
        <w:jc w:val="both"/>
        <w:rPr>
          <w:rFonts w:ascii="Times New Roman" w:hAnsi="Times New Roman" w:cs="Times New Roman"/>
          <w:sz w:val="18"/>
          <w:szCs w:val="18"/>
        </w:rPr>
      </w:pPr>
      <w:r w:rsidRPr="00531FBE">
        <w:rPr>
          <w:rFonts w:ascii="Times New Roman" w:hAnsi="Times New Roman" w:cs="Times New Roman"/>
          <w:noProof/>
          <w:sz w:val="18"/>
          <w:szCs w:val="18"/>
        </w:rPr>
        <w:lastRenderedPageBreak/>
        <w:drawing>
          <wp:inline distT="0" distB="0" distL="0" distR="0">
            <wp:extent cx="409575" cy="2286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w:t>
      </w:r>
      <w:r w:rsidRPr="00531FBE">
        <w:rPr>
          <w:rFonts w:ascii="Times New Roman" w:hAnsi="Times New Roman" w:cs="Times New Roman"/>
          <w:i/>
          <w:sz w:val="18"/>
          <w:szCs w:val="18"/>
        </w:rPr>
        <w:t>специальной краевой выплаты</w:t>
      </w:r>
      <w:r w:rsidRPr="00531FBE">
        <w:rPr>
          <w:rFonts w:ascii="Times New Roman" w:hAnsi="Times New Roman" w:cs="Times New Roman"/>
          <w:sz w:val="18"/>
          <w:szCs w:val="18"/>
        </w:rPr>
        <w:t xml:space="preserve">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3143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14325" cy="219075"/>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максимально возможное количество баллов за плановый период по результатам оценки </w:t>
      </w:r>
      <w:r w:rsidRPr="00531FBE">
        <w:rPr>
          <w:rFonts w:ascii="Times New Roman" w:hAnsi="Times New Roman" w:cs="Times New Roman"/>
          <w:sz w:val="18"/>
          <w:szCs w:val="18"/>
          <w:lang w:val="en-US"/>
        </w:rPr>
        <w:t>i</w:t>
      </w:r>
      <w:r w:rsidRPr="00531FBE">
        <w:rPr>
          <w:rFonts w:ascii="Times New Roman" w:hAnsi="Times New Roman" w:cs="Times New Roman"/>
          <w:sz w:val="18"/>
          <w:szCs w:val="18"/>
        </w:rPr>
        <w:t>-го работника, рассчитанное в соответствии с настоящим Положением.</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Расчет максимально возможного количества баллов </w:t>
      </w:r>
      <w:r w:rsidRPr="00531FBE">
        <w:rPr>
          <w:rFonts w:ascii="Times New Roman" w:hAnsi="Times New Roman" w:cs="Times New Roman"/>
          <w:sz w:val="18"/>
          <w:szCs w:val="18"/>
          <w:lang w:val="en-US"/>
        </w:rPr>
        <w:t>i</w:t>
      </w:r>
      <w:r w:rsidRPr="00531FBE">
        <w:rPr>
          <w:rFonts w:ascii="Times New Roman" w:hAnsi="Times New Roman" w:cs="Times New Roman"/>
          <w:sz w:val="18"/>
          <w:szCs w:val="18"/>
        </w:rPr>
        <w:t xml:space="preserve">-го работника за плановый период в части выплаты за интенсивность и высокие результаты работы осуществляется по фактическому количеству баллов </w:t>
      </w:r>
      <w:r w:rsidRPr="00531FBE">
        <w:rPr>
          <w:rFonts w:ascii="Times New Roman" w:hAnsi="Times New Roman" w:cs="Times New Roman"/>
          <w:sz w:val="18"/>
          <w:szCs w:val="18"/>
          <w:lang w:val="en-US"/>
        </w:rPr>
        <w:t>i</w:t>
      </w:r>
      <w:r w:rsidRPr="00531FBE">
        <w:rPr>
          <w:rFonts w:ascii="Times New Roman" w:hAnsi="Times New Roman" w:cs="Times New Roman"/>
          <w:sz w:val="18"/>
          <w:szCs w:val="18"/>
        </w:rPr>
        <w:t>-го работника в части указанной выплаты:</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при расчете </w:t>
      </w:r>
      <w:r w:rsidRPr="00531FBE">
        <w:rPr>
          <w:rFonts w:ascii="Times New Roman" w:hAnsi="Times New Roman" w:cs="Times New Roman"/>
          <w:noProof/>
          <w:sz w:val="18"/>
          <w:szCs w:val="18"/>
        </w:rPr>
        <w:drawing>
          <wp:inline distT="0" distB="0" distL="0" distR="0">
            <wp:extent cx="46672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за декабрь года, в котором осуществляется расчет; </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при пересчете </w:t>
      </w:r>
      <w:r w:rsidRPr="00531FBE">
        <w:rPr>
          <w:rFonts w:ascii="Times New Roman" w:hAnsi="Times New Roman" w:cs="Times New Roman"/>
          <w:noProof/>
          <w:sz w:val="18"/>
          <w:szCs w:val="18"/>
        </w:rPr>
        <w:drawing>
          <wp:inline distT="0" distB="0" distL="0" distR="0">
            <wp:extent cx="46672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за месяц, в котором осуществлено внесение изменений в бюджетную смету администрации сельсовета по показателю выплат «Заработная плата»;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23825" cy="1238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123825" cy="123825"/>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количество штатных единиц в соответствии со штатным расписанием администрации сельсовета.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409575" cy="2286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рассчитывается по формуле:</w:t>
      </w:r>
    </w:p>
    <w:p w:rsidR="00531FBE" w:rsidRPr="00531FBE" w:rsidRDefault="00531FBE" w:rsidP="00531FBE">
      <w:pPr>
        <w:spacing w:after="0" w:line="240" w:lineRule="auto"/>
        <w:ind w:firstLine="709"/>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2133600" cy="2190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2133600" cy="219075"/>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w:t>
      </w:r>
    </w:p>
    <w:p w:rsidR="00531FBE" w:rsidRPr="00531FBE" w:rsidRDefault="00531FBE" w:rsidP="00531FBE">
      <w:pPr>
        <w:spacing w:after="0" w:line="240" w:lineRule="auto"/>
        <w:ind w:firstLine="709"/>
        <w:rPr>
          <w:rFonts w:ascii="Times New Roman" w:hAnsi="Times New Roman" w:cs="Times New Roman"/>
          <w:sz w:val="18"/>
          <w:szCs w:val="18"/>
        </w:rPr>
      </w:pPr>
      <w:r w:rsidRPr="00531FBE">
        <w:rPr>
          <w:rFonts w:ascii="Times New Roman" w:hAnsi="Times New Roman" w:cs="Times New Roman"/>
          <w:sz w:val="18"/>
          <w:szCs w:val="18"/>
        </w:rPr>
        <w:t>где:</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219075" cy="2286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21907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сумма средств, предусмотренных в бюджетной смете администрации сельсовета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400050" cy="228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400050"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сумма средств, предусмотренная штатным расписанием администрации сельсовета на оплату труда работников на плановый период, состоящая из установленных работникам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3143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14325" cy="219075"/>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сумма средств на выплату персональных стимулирующих выплат работникам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на уровне минимальной заработной платы (минимального размера оплаты труда), в целях обеспечения региональной выплаты).</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Расчет персональных выплат за сложность, напряжённость и особый режим работы работникам за плановый период производится на основании фактического начисления данных выплат:</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при расчете </w:t>
      </w:r>
      <w:r w:rsidRPr="00531FBE">
        <w:rPr>
          <w:rFonts w:ascii="Times New Roman" w:hAnsi="Times New Roman" w:cs="Times New Roman"/>
          <w:noProof/>
          <w:sz w:val="18"/>
          <w:szCs w:val="18"/>
        </w:rPr>
        <w:drawing>
          <wp:inline distT="0" distB="0" distL="0" distR="0">
            <wp:extent cx="46672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за декабрь года, в котором осуществляется расчет; </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при пересчете </w:t>
      </w:r>
      <w:r w:rsidRPr="00531FBE">
        <w:rPr>
          <w:rFonts w:ascii="Times New Roman" w:hAnsi="Times New Roman" w:cs="Times New Roman"/>
          <w:noProof/>
          <w:sz w:val="18"/>
          <w:szCs w:val="18"/>
        </w:rPr>
        <w:drawing>
          <wp:inline distT="0" distB="0" distL="0" distR="0">
            <wp:extent cx="46672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за месяц, в котором осуществлено внесение изменений в бюджетную смету администрации сельсовета по показателю выплат «Заработная плата». </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Расчет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при расчете </w:t>
      </w:r>
      <w:r w:rsidRPr="00531FBE">
        <w:rPr>
          <w:rFonts w:ascii="Times New Roman" w:hAnsi="Times New Roman" w:cs="Times New Roman"/>
          <w:noProof/>
          <w:sz w:val="18"/>
          <w:szCs w:val="18"/>
        </w:rPr>
        <w:drawing>
          <wp:inline distT="0" distB="0" distL="0" distR="0">
            <wp:extent cx="46672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за ноябрь года, в котором осуществляется расчет; </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 xml:space="preserve">при пересчете </w:t>
      </w:r>
      <w:r w:rsidRPr="00531FBE">
        <w:rPr>
          <w:rFonts w:ascii="Times New Roman" w:hAnsi="Times New Roman" w:cs="Times New Roman"/>
          <w:noProof/>
          <w:sz w:val="18"/>
          <w:szCs w:val="18"/>
        </w:rPr>
        <w:drawing>
          <wp:inline distT="0" distB="0" distL="0" distR="0">
            <wp:extent cx="46672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за месяц, предшествующий месяцу, в котором осуществлено внесение изменений в бюджетную смету администрации сельсовета по показателю выплат «Заработная плата»;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314325" cy="2286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314325" cy="2286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рассчитывается по формуле:</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323975" cy="4191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srcRect/>
                    <a:stretch>
                      <a:fillRect/>
                    </a:stretch>
                  </pic:blipFill>
                  <pic:spPr bwMode="auto">
                    <a:xfrm>
                      <a:off x="0" y="0"/>
                      <a:ext cx="1323975" cy="4191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где:</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3143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количество дней отпуска по должностям, замещаемым на период отпуска, согласно графику отпусков в плановом периоде;</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314325" cy="228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 количество календарных дней в плановом периоде;</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lastRenderedPageBreak/>
        <w:drawing>
          <wp:inline distT="0" distB="0" distL="0" distR="0">
            <wp:extent cx="123825" cy="1238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srcRect/>
                    <a:stretch>
                      <a:fillRect/>
                    </a:stretch>
                  </pic:blipFill>
                  <pic:spPr bwMode="auto">
                    <a:xfrm>
                      <a:off x="0" y="0"/>
                      <a:ext cx="123825" cy="123825"/>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количество штатных единиц в соответствии со штатным расписанием администрации сельсовета.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В случае, если расчёт </w:t>
      </w:r>
      <w:r w:rsidRPr="00531FBE">
        <w:rPr>
          <w:rFonts w:ascii="Times New Roman" w:hAnsi="Times New Roman" w:cs="Times New Roman"/>
          <w:noProof/>
          <w:sz w:val="18"/>
          <w:szCs w:val="18"/>
        </w:rPr>
        <w:drawing>
          <wp:inline distT="0" distB="0" distL="0" distR="0">
            <wp:extent cx="409575" cy="22860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xml:space="preserve"> осуществляется в целях пересчета </w:t>
      </w:r>
      <w:r w:rsidRPr="00531FBE">
        <w:rPr>
          <w:rFonts w:ascii="Times New Roman" w:hAnsi="Times New Roman" w:cs="Times New Roman"/>
          <w:noProof/>
          <w:sz w:val="18"/>
          <w:szCs w:val="18"/>
        </w:rPr>
        <w:drawing>
          <wp:inline distT="0" distB="0" distL="0" distR="0">
            <wp:extent cx="466725" cy="228600"/>
            <wp:effectExtent l="0" t="0" r="9525" b="0"/>
            <wp:docPr id="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31FBE">
        <w:rPr>
          <w:rFonts w:ascii="Times New Roman" w:hAnsi="Times New Roman" w:cs="Times New Roman"/>
          <w:sz w:val="18"/>
          <w:szCs w:val="18"/>
        </w:rPr>
        <w:t>, то ее расчет осуществляется за вычетом сумм, выплаченных или подлежащих выплате за истекшую часть планового периода.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5.9.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2 к настоящему Положению.</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5.10.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3 к настоящему Положению.</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5.11. Конкретный размер выплаты за интенсивность и высокие результаты работы устанавливается по решению работодателя с учетом критериев оценки результативности и качества труда работников согласно приложению 4 к настоящему Положению. </w:t>
      </w:r>
    </w:p>
    <w:p w:rsidR="00531FBE" w:rsidRPr="00531FBE" w:rsidRDefault="00531FBE" w:rsidP="00531FBE">
      <w:pPr>
        <w:spacing w:after="0" w:line="240" w:lineRule="auto"/>
        <w:ind w:firstLine="709"/>
        <w:jc w:val="both"/>
        <w:outlineLvl w:val="1"/>
        <w:rPr>
          <w:rFonts w:ascii="Times New Roman" w:hAnsi="Times New Roman" w:cs="Times New Roman"/>
          <w:sz w:val="18"/>
          <w:szCs w:val="18"/>
        </w:rPr>
      </w:pPr>
      <w:r w:rsidRPr="00531FBE">
        <w:rPr>
          <w:rFonts w:ascii="Times New Roman" w:hAnsi="Times New Roman" w:cs="Times New Roman"/>
          <w:color w:val="000000"/>
          <w:sz w:val="18"/>
          <w:szCs w:val="18"/>
          <w:lang w:eastAsia="en-US"/>
        </w:rPr>
        <w:t>5.12. Р</w:t>
      </w:r>
      <w:r w:rsidRPr="00531FBE">
        <w:rPr>
          <w:rFonts w:ascii="Times New Roman" w:hAnsi="Times New Roman" w:cs="Times New Roman"/>
          <w:sz w:val="18"/>
          <w:szCs w:val="18"/>
          <w:lang w:eastAsia="en-US"/>
        </w:rPr>
        <w:t xml:space="preserve">азмер выплаты по итогам работы (за год), осуществляемой конкретному работнику </w:t>
      </w:r>
      <w:r w:rsidRPr="00531FBE">
        <w:rPr>
          <w:rFonts w:ascii="Times New Roman" w:hAnsi="Times New Roman" w:cs="Times New Roman"/>
          <w:sz w:val="18"/>
          <w:szCs w:val="18"/>
        </w:rPr>
        <w:t>администрации сельсовета</w:t>
      </w:r>
      <w:r w:rsidRPr="00531FBE">
        <w:rPr>
          <w:rFonts w:ascii="Times New Roman" w:hAnsi="Times New Roman" w:cs="Times New Roman"/>
          <w:sz w:val="18"/>
          <w:szCs w:val="18"/>
          <w:lang w:eastAsia="en-US"/>
        </w:rPr>
        <w:t>, определяется по формуле:</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535430" cy="267335"/>
            <wp:effectExtent l="1905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srcRect/>
                    <a:stretch>
                      <a:fillRect/>
                    </a:stretch>
                  </pic:blipFill>
                  <pic:spPr bwMode="auto">
                    <a:xfrm>
                      <a:off x="0" y="0"/>
                      <a:ext cx="1535430" cy="267335"/>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где:</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293370" cy="2159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srcRect/>
                    <a:stretch>
                      <a:fillRect/>
                    </a:stretch>
                  </pic:blipFill>
                  <pic:spPr bwMode="auto">
                    <a:xfrm>
                      <a:off x="0" y="0"/>
                      <a:ext cx="293370" cy="215900"/>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 xml:space="preserve"> – размер выплаты по итогам работы (за год), осуществляемой </w:t>
      </w:r>
      <w:r w:rsidRPr="00531FBE">
        <w:rPr>
          <w:rFonts w:ascii="Times New Roman" w:hAnsi="Times New Roman" w:cs="Times New Roman"/>
          <w:sz w:val="18"/>
          <w:szCs w:val="18"/>
          <w:lang w:val="en-US"/>
        </w:rPr>
        <w:t>i</w:t>
      </w:r>
      <w:r w:rsidRPr="00531FBE">
        <w:rPr>
          <w:rFonts w:ascii="Times New Roman" w:hAnsi="Times New Roman" w:cs="Times New Roman"/>
          <w:sz w:val="18"/>
          <w:szCs w:val="18"/>
        </w:rPr>
        <w:t xml:space="preserve">-му работнику администрации сельсовета; </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422910" cy="21590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srcRect/>
                    <a:stretch>
                      <a:fillRect/>
                    </a:stretch>
                  </pic:blipFill>
                  <pic:spPr bwMode="auto">
                    <a:xfrm>
                      <a:off x="0" y="0"/>
                      <a:ext cx="422910" cy="215900"/>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 xml:space="preserve"> – стоимость 1 балла для определения размеров выплаты по итогам работы (за год);</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293370" cy="21590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srcRect/>
                    <a:stretch>
                      <a:fillRect/>
                    </a:stretch>
                  </pic:blipFill>
                  <pic:spPr bwMode="auto">
                    <a:xfrm>
                      <a:off x="0" y="0"/>
                      <a:ext cx="293370" cy="215900"/>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выплаты по итогам работы (за год); </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72720" cy="2159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srcRect/>
                    <a:stretch>
                      <a:fillRect/>
                    </a:stretch>
                  </pic:blipFill>
                  <pic:spPr bwMode="auto">
                    <a:xfrm>
                      <a:off x="0" y="0"/>
                      <a:ext cx="172720" cy="215900"/>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 xml:space="preserve"> – коэффициент, учитывающий осуществление выплат по итогам работы (за год) </w:t>
      </w:r>
      <w:r w:rsidRPr="00531FBE">
        <w:rPr>
          <w:rFonts w:ascii="Times New Roman" w:hAnsi="Times New Roman" w:cs="Times New Roman"/>
          <w:sz w:val="18"/>
          <w:szCs w:val="18"/>
          <w:lang w:val="en-US"/>
        </w:rPr>
        <w:t>j</w:t>
      </w:r>
      <w:r w:rsidRPr="00531FBE">
        <w:rPr>
          <w:rFonts w:ascii="Times New Roman" w:hAnsi="Times New Roman" w:cs="Times New Roman"/>
          <w:sz w:val="18"/>
          <w:szCs w:val="18"/>
        </w:rPr>
        <w:t xml:space="preserve">-му работнику, принятому и (или) уволенному в течение календарного года, пропорционально отработанному </w:t>
      </w:r>
      <w:r w:rsidRPr="00531FBE">
        <w:rPr>
          <w:rFonts w:ascii="Times New Roman" w:hAnsi="Times New Roman" w:cs="Times New Roman"/>
          <w:sz w:val="18"/>
          <w:szCs w:val="18"/>
          <w:lang w:val="en-US"/>
        </w:rPr>
        <w:t>j</w:t>
      </w:r>
      <w:r w:rsidRPr="00531FBE">
        <w:rPr>
          <w:rFonts w:ascii="Times New Roman" w:hAnsi="Times New Roman" w:cs="Times New Roman"/>
          <w:sz w:val="18"/>
          <w:szCs w:val="18"/>
        </w:rPr>
        <w:t>-м работником времени.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422910" cy="21590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a:srcRect/>
                    <a:stretch>
                      <a:fillRect/>
                    </a:stretch>
                  </pic:blipFill>
                  <pic:spPr bwMode="auto">
                    <a:xfrm>
                      <a:off x="0" y="0"/>
                      <a:ext cx="422910" cy="215900"/>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рассчитывается по формуле:</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337310" cy="62103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a:srcRect/>
                    <a:stretch>
                      <a:fillRect/>
                    </a:stretch>
                  </pic:blipFill>
                  <pic:spPr bwMode="auto">
                    <a:xfrm>
                      <a:off x="0" y="0"/>
                      <a:ext cx="1337310" cy="621030"/>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sz w:val="18"/>
          <w:szCs w:val="18"/>
        </w:rPr>
        <w:t>где:</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55575" cy="17272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srcRect/>
                    <a:stretch>
                      <a:fillRect/>
                    </a:stretch>
                  </pic:blipFill>
                  <pic:spPr bwMode="auto">
                    <a:xfrm>
                      <a:off x="0" y="0"/>
                      <a:ext cx="155575" cy="172720"/>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 xml:space="preserve"> – экономия фонда оплаты труда администрации сельсовета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w:t>
      </w:r>
    </w:p>
    <w:p w:rsidR="00531FBE" w:rsidRPr="00531FBE" w:rsidRDefault="00531FBE" w:rsidP="00531FBE">
      <w:pPr>
        <w:spacing w:after="0" w:line="240" w:lineRule="auto"/>
        <w:ind w:firstLine="709"/>
        <w:jc w:val="both"/>
        <w:outlineLvl w:val="0"/>
        <w:rPr>
          <w:rFonts w:ascii="Times New Roman" w:hAnsi="Times New Roman" w:cs="Times New Roman"/>
          <w:sz w:val="18"/>
          <w:szCs w:val="18"/>
        </w:rPr>
      </w:pPr>
      <w:r w:rsidRPr="00531FBE">
        <w:rPr>
          <w:rFonts w:ascii="Times New Roman" w:hAnsi="Times New Roman" w:cs="Times New Roman"/>
          <w:noProof/>
          <w:sz w:val="18"/>
          <w:szCs w:val="18"/>
        </w:rPr>
        <w:drawing>
          <wp:inline distT="0" distB="0" distL="0" distR="0">
            <wp:extent cx="172720" cy="1206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srcRect/>
                    <a:stretch>
                      <a:fillRect/>
                    </a:stretch>
                  </pic:blipFill>
                  <pic:spPr bwMode="auto">
                    <a:xfrm>
                      <a:off x="0" y="0"/>
                      <a:ext cx="172720" cy="120650"/>
                    </a:xfrm>
                    <a:prstGeom prst="rect">
                      <a:avLst/>
                    </a:prstGeom>
                    <a:solidFill>
                      <a:srgbClr val="FFFFFF"/>
                    </a:solidFill>
                    <a:ln w="9525">
                      <a:noFill/>
                      <a:miter lim="800000"/>
                      <a:headEnd/>
                      <a:tailEnd/>
                    </a:ln>
                  </pic:spPr>
                </pic:pic>
              </a:graphicData>
            </a:graphic>
          </wp:inline>
        </w:drawing>
      </w:r>
      <w:r w:rsidRPr="00531FBE">
        <w:rPr>
          <w:rFonts w:ascii="Times New Roman" w:hAnsi="Times New Roman" w:cs="Times New Roman"/>
          <w:sz w:val="18"/>
          <w:szCs w:val="18"/>
        </w:rPr>
        <w:t xml:space="preserve"> – фактическая численность работников администрации сельсовета, работавших в календарном году, по итогам работы в котором осуществляется выплата.</w:t>
      </w:r>
    </w:p>
    <w:p w:rsidR="00531FBE" w:rsidRPr="00531FBE" w:rsidRDefault="00531FBE" w:rsidP="00531FBE">
      <w:pPr>
        <w:spacing w:after="0" w:line="240" w:lineRule="auto"/>
        <w:ind w:firstLine="709"/>
        <w:jc w:val="both"/>
        <w:outlineLvl w:val="1"/>
        <w:rPr>
          <w:rFonts w:ascii="Times New Roman" w:hAnsi="Times New Roman" w:cs="Times New Roman"/>
          <w:sz w:val="18"/>
          <w:szCs w:val="18"/>
        </w:rPr>
      </w:pPr>
      <w:r w:rsidRPr="00531FBE">
        <w:rPr>
          <w:rFonts w:ascii="Times New Roman" w:hAnsi="Times New Roman" w:cs="Times New Roman"/>
          <w:color w:val="000000"/>
          <w:sz w:val="18"/>
          <w:szCs w:val="18"/>
        </w:rPr>
        <w:t xml:space="preserve">5.12.1. Выплаты по итогам работы (за год) производятся с учетом личного вклада работника в результаты деятельности </w:t>
      </w:r>
      <w:r w:rsidRPr="00531FBE">
        <w:rPr>
          <w:rFonts w:ascii="Times New Roman" w:hAnsi="Times New Roman" w:cs="Times New Roman"/>
          <w:sz w:val="18"/>
          <w:szCs w:val="18"/>
        </w:rPr>
        <w:t>администрации сельсовета</w:t>
      </w:r>
      <w:r w:rsidRPr="00531FBE">
        <w:rPr>
          <w:rFonts w:ascii="Times New Roman" w:hAnsi="Times New Roman" w:cs="Times New Roman"/>
          <w:color w:val="000000"/>
          <w:sz w:val="18"/>
          <w:szCs w:val="18"/>
        </w:rPr>
        <w:t>, оцениваемого в баллах согласно приложению 5 к настоящему положению.</w:t>
      </w:r>
    </w:p>
    <w:p w:rsidR="00531FBE" w:rsidRPr="00531FBE" w:rsidRDefault="00531FBE" w:rsidP="00531FBE">
      <w:pPr>
        <w:spacing w:after="0" w:line="240" w:lineRule="auto"/>
        <w:ind w:firstLine="709"/>
        <w:jc w:val="both"/>
        <w:outlineLvl w:val="1"/>
        <w:rPr>
          <w:rFonts w:ascii="Times New Roman" w:hAnsi="Times New Roman" w:cs="Times New Roman"/>
          <w:sz w:val="18"/>
          <w:szCs w:val="18"/>
        </w:rPr>
      </w:pPr>
      <w:r w:rsidRPr="00531FBE">
        <w:rPr>
          <w:rFonts w:ascii="Times New Roman" w:hAnsi="Times New Roman" w:cs="Times New Roman"/>
          <w:color w:val="000000"/>
          <w:sz w:val="18"/>
          <w:szCs w:val="18"/>
        </w:rPr>
        <w:t xml:space="preserve">5.12.2. Выплаты по итогам работы (за год) работникам, занимающим должности в порядке внутреннего совместительства, выплачиваются только по основной должности (работе). </w:t>
      </w:r>
    </w:p>
    <w:p w:rsidR="00531FBE" w:rsidRPr="00531FBE" w:rsidRDefault="00531FBE" w:rsidP="00531FBE">
      <w:pPr>
        <w:spacing w:after="0" w:line="240" w:lineRule="auto"/>
        <w:ind w:firstLine="709"/>
        <w:jc w:val="both"/>
        <w:outlineLvl w:val="1"/>
        <w:rPr>
          <w:rFonts w:ascii="Times New Roman" w:hAnsi="Times New Roman" w:cs="Times New Roman"/>
          <w:sz w:val="18"/>
          <w:szCs w:val="18"/>
        </w:rPr>
      </w:pPr>
      <w:r w:rsidRPr="00531FBE">
        <w:rPr>
          <w:rFonts w:ascii="Times New Roman" w:hAnsi="Times New Roman" w:cs="Times New Roman"/>
          <w:color w:val="000000"/>
          <w:sz w:val="18"/>
          <w:szCs w:val="18"/>
          <w:lang w:eastAsia="en-US"/>
        </w:rPr>
        <w:t xml:space="preserve">5.12.3. Выплаты по итогам работы (за год) работникам </w:t>
      </w:r>
      <w:r w:rsidRPr="00531FBE">
        <w:rPr>
          <w:rFonts w:ascii="Times New Roman" w:hAnsi="Times New Roman" w:cs="Times New Roman"/>
          <w:sz w:val="18"/>
          <w:szCs w:val="18"/>
        </w:rPr>
        <w:t>администрации сельсовета</w:t>
      </w:r>
      <w:r w:rsidRPr="00531FBE">
        <w:rPr>
          <w:rFonts w:ascii="Times New Roman" w:hAnsi="Times New Roman" w:cs="Times New Roman"/>
          <w:color w:val="000000"/>
          <w:sz w:val="18"/>
          <w:szCs w:val="18"/>
          <w:lang w:eastAsia="en-US"/>
        </w:rPr>
        <w:t>, п</w:t>
      </w:r>
      <w:r w:rsidRPr="00531FBE">
        <w:rPr>
          <w:rFonts w:ascii="Times New Roman" w:hAnsi="Times New Roman" w:cs="Times New Roman"/>
          <w:sz w:val="18"/>
          <w:szCs w:val="18"/>
          <w:lang w:eastAsia="en-US"/>
        </w:rPr>
        <w:t xml:space="preserve">ринятым и (или) уволенным в течение календарного года, </w:t>
      </w:r>
      <w:r w:rsidRPr="00531FBE">
        <w:rPr>
          <w:rFonts w:ascii="Times New Roman" w:hAnsi="Times New Roman" w:cs="Times New Roman"/>
          <w:color w:val="000000"/>
          <w:sz w:val="18"/>
          <w:szCs w:val="18"/>
          <w:lang w:eastAsia="en-US"/>
        </w:rPr>
        <w:t xml:space="preserve">производятся за фактически отработанное время.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 xml:space="preserve">5.13. Абсолютный размер персональных стимулирующих выплат: за сложность, напряженность и особый режим работы; в целях повышения уровня оплаты труда молодым специалистам, установленных в процентном отношении к окладу (должностному окладу), ставке заработной платы работника администрации сельсовета, исчисляется из оклада (должностного оклада), ставки заработной платы работника без учета иных повышений, доплат, надбавок, выплат. </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5.14. Распределение средств на осуществление выплат стимулирующего характера работникам осуществляется ежемесячно с учетом мнения рабочей группы по установлению стимулирующих выплат, образованной администрацией сельсовета (далее - рабочая группа).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5.15. Ответственное лицо, назначенное распоряжением главы сельсовета, представляет в рабочую группу аналитическую информацию о показателях рабочей деятельности работников, являющуюся основанием для установления размера стимулирующих выплат, премирования работников.</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5.16. Работники имеют право присутствовать на заседании рабочей группы и давать необходимые пояснения.</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5.17.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работодатель издает распоряжение об установлении стимулирующих выплат.</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5.18. Выплаты стимулирующего характера устанавливаются за каждый вид выплат раздельно.</w:t>
      </w:r>
    </w:p>
    <w:p w:rsidR="00531FBE" w:rsidRPr="00531FBE" w:rsidRDefault="00531FBE" w:rsidP="00531FBE">
      <w:pPr>
        <w:spacing w:after="0" w:line="240" w:lineRule="auto"/>
        <w:jc w:val="center"/>
        <w:rPr>
          <w:rFonts w:ascii="Times New Roman" w:hAnsi="Times New Roman" w:cs="Times New Roman"/>
          <w:sz w:val="18"/>
          <w:szCs w:val="18"/>
        </w:rPr>
      </w:pPr>
    </w:p>
    <w:p w:rsidR="00531FBE" w:rsidRPr="00531FBE" w:rsidRDefault="00531FBE" w:rsidP="00531FBE">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531FBE">
        <w:rPr>
          <w:rFonts w:ascii="Times New Roman" w:hAnsi="Times New Roman" w:cs="Times New Roman"/>
          <w:b/>
          <w:sz w:val="18"/>
          <w:szCs w:val="18"/>
        </w:rPr>
        <w:t>Единовременная материальная помощь</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6.1. Работникам в пределах утвержденного фонда оплаты труда осуществляется выплата единовременной материальной помощи.</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6.2. Единовременная материальная помощь работникам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lastRenderedPageBreak/>
        <w:t xml:space="preserve">6.3. Размер единовременной материальной помощи не может превышать трех тысяч рублей по каждому основанию, предусмотренному </w:t>
      </w:r>
      <w:hyperlink r:id="rId37" w:history="1">
        <w:r w:rsidRPr="00531FBE">
          <w:rPr>
            <w:rFonts w:ascii="Times New Roman" w:hAnsi="Times New Roman" w:cs="Times New Roman"/>
            <w:sz w:val="18"/>
            <w:szCs w:val="18"/>
          </w:rPr>
          <w:t>пунктом 6.2</w:t>
        </w:r>
      </w:hyperlink>
      <w:r w:rsidRPr="00531FBE">
        <w:rPr>
          <w:rFonts w:ascii="Times New Roman" w:hAnsi="Times New Roman" w:cs="Times New Roman"/>
          <w:sz w:val="18"/>
          <w:szCs w:val="18"/>
        </w:rPr>
        <w:t xml:space="preserve"> настоящего положения.</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6.4. Выплата единовременной материальной помощи работникам производится на основании распоряжения работодателя с учетом положений настоящего раздела.</w:t>
      </w:r>
    </w:p>
    <w:p w:rsidR="00531FBE" w:rsidRPr="00531FBE" w:rsidRDefault="00531FBE" w:rsidP="00531FBE">
      <w:pPr>
        <w:spacing w:after="0" w:line="240" w:lineRule="auto"/>
        <w:jc w:val="right"/>
        <w:rPr>
          <w:rFonts w:ascii="Times New Roman" w:hAnsi="Times New Roman" w:cs="Times New Roman"/>
          <w:sz w:val="18"/>
          <w:szCs w:val="18"/>
        </w:rPr>
      </w:pPr>
    </w:p>
    <w:p w:rsidR="00531FBE" w:rsidRPr="00531FBE" w:rsidRDefault="00531FBE" w:rsidP="00531FBE">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531FBE">
        <w:rPr>
          <w:rFonts w:ascii="Times New Roman" w:hAnsi="Times New Roman" w:cs="Times New Roman"/>
          <w:b/>
          <w:sz w:val="18"/>
          <w:szCs w:val="18"/>
        </w:rPr>
        <w:t>Расходные обязательства</w:t>
      </w:r>
    </w:p>
    <w:p w:rsidR="00531FBE" w:rsidRPr="00531FBE" w:rsidRDefault="00531FBE" w:rsidP="00531FBE">
      <w:pPr>
        <w:spacing w:after="0" w:line="240" w:lineRule="auto"/>
        <w:ind w:firstLine="709"/>
        <w:jc w:val="both"/>
        <w:rPr>
          <w:rFonts w:ascii="Times New Roman" w:hAnsi="Times New Roman" w:cs="Times New Roman"/>
          <w:sz w:val="18"/>
          <w:szCs w:val="18"/>
        </w:rPr>
      </w:pPr>
      <w:r w:rsidRPr="00531FBE">
        <w:rPr>
          <w:rFonts w:ascii="Times New Roman" w:hAnsi="Times New Roman" w:cs="Times New Roman"/>
          <w:sz w:val="18"/>
          <w:szCs w:val="18"/>
        </w:rPr>
        <w:t>Оплата труда работников администрации сельсовета осуществляется в соответствии с настоящим Положением и является расходным обязательством Новотроицкого сельсовета, за счет средств бюджета сельского поселения, а также за счет средств субвенции из краевого бюджета для работников, осуществляющих переданные, в соответствии с законами Красноярского края государственные полномочия.</w:t>
      </w:r>
    </w:p>
    <w:p w:rsidR="00531FBE" w:rsidRPr="00531FBE" w:rsidRDefault="00531FBE" w:rsidP="00531FBE">
      <w:pPr>
        <w:spacing w:after="0" w:line="240" w:lineRule="auto"/>
        <w:rPr>
          <w:rFonts w:ascii="Times New Roman" w:hAnsi="Times New Roman" w:cs="Times New Roman"/>
          <w:sz w:val="18"/>
          <w:szCs w:val="18"/>
        </w:rPr>
      </w:pPr>
    </w:p>
    <w:p w:rsidR="00531FBE" w:rsidRPr="00531FBE" w:rsidRDefault="00531FBE" w:rsidP="00531FBE">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531FBE">
        <w:rPr>
          <w:rFonts w:ascii="Times New Roman" w:hAnsi="Times New Roman" w:cs="Times New Roman"/>
          <w:b/>
          <w:sz w:val="18"/>
          <w:szCs w:val="18"/>
        </w:rPr>
        <w:t xml:space="preserve">Заключительные положения </w:t>
      </w:r>
    </w:p>
    <w:p w:rsidR="00531FBE" w:rsidRPr="00531FBE" w:rsidRDefault="00531FBE" w:rsidP="00531FBE">
      <w:pPr>
        <w:pStyle w:val="ListParagraph"/>
        <w:numPr>
          <w:ilvl w:val="1"/>
          <w:numId w:val="10"/>
        </w:numPr>
        <w:tabs>
          <w:tab w:val="clear" w:pos="576"/>
          <w:tab w:val="num" w:pos="0"/>
        </w:tabs>
        <w:ind w:left="0" w:firstLine="709"/>
        <w:jc w:val="both"/>
        <w:rPr>
          <w:rFonts w:ascii="Times New Roman" w:hAnsi="Times New Roman" w:cs="Times New Roman"/>
          <w:sz w:val="18"/>
          <w:szCs w:val="18"/>
        </w:rPr>
      </w:pPr>
      <w:r w:rsidRPr="00531FBE">
        <w:rPr>
          <w:rFonts w:ascii="Times New Roman" w:hAnsi="Times New Roman" w:cs="Times New Roman"/>
          <w:sz w:val="18"/>
          <w:szCs w:val="18"/>
        </w:rPr>
        <w:t>Все приложения к настоящему Положению являются его неотъемлемой частью.</w:t>
      </w:r>
    </w:p>
    <w:p w:rsidR="00531FBE" w:rsidRPr="00531FBE" w:rsidRDefault="00531FBE" w:rsidP="00531FBE">
      <w:pPr>
        <w:spacing w:after="0" w:line="240" w:lineRule="auto"/>
        <w:jc w:val="both"/>
        <w:rPr>
          <w:rFonts w:ascii="Times New Roman" w:hAnsi="Times New Roman" w:cs="Times New Roman"/>
          <w:sz w:val="18"/>
          <w:szCs w:val="18"/>
        </w:rPr>
      </w:pPr>
    </w:p>
    <w:p w:rsidR="00531FBE" w:rsidRPr="00531FBE" w:rsidRDefault="00531FBE" w:rsidP="00531FBE">
      <w:pPr>
        <w:spacing w:after="0" w:line="240" w:lineRule="auto"/>
        <w:jc w:val="both"/>
        <w:rPr>
          <w:rFonts w:ascii="Times New Roman" w:hAnsi="Times New Roman" w:cs="Times New Roman"/>
          <w:sz w:val="18"/>
          <w:szCs w:val="18"/>
        </w:rPr>
      </w:pPr>
    </w:p>
    <w:p w:rsidR="00531FBE" w:rsidRPr="00531FBE" w:rsidRDefault="00531FBE" w:rsidP="00531FBE">
      <w:pPr>
        <w:tabs>
          <w:tab w:val="left" w:pos="5745"/>
        </w:tabs>
        <w:spacing w:after="0" w:line="240" w:lineRule="auto"/>
        <w:jc w:val="right"/>
        <w:outlineLvl w:val="0"/>
        <w:rPr>
          <w:rFonts w:ascii="Times New Roman" w:hAnsi="Times New Roman" w:cs="Times New Roman"/>
          <w:sz w:val="18"/>
          <w:szCs w:val="18"/>
        </w:rPr>
      </w:pPr>
      <w:r w:rsidRPr="00531FBE">
        <w:rPr>
          <w:rStyle w:val="afe"/>
          <w:rFonts w:ascii="Times New Roman" w:hAnsi="Times New Roman" w:cs="Times New Roman"/>
          <w:b w:val="0"/>
          <w:bCs/>
          <w:sz w:val="18"/>
          <w:szCs w:val="18"/>
        </w:rPr>
        <w:t>Приложение № 1</w:t>
      </w:r>
    </w:p>
    <w:p w:rsidR="00531FBE" w:rsidRPr="00531FBE" w:rsidRDefault="00531FBE" w:rsidP="00531FBE">
      <w:pPr>
        <w:spacing w:after="0" w:line="240" w:lineRule="auto"/>
        <w:ind w:firstLine="698"/>
        <w:jc w:val="right"/>
        <w:rPr>
          <w:rStyle w:val="afe"/>
          <w:rFonts w:ascii="Times New Roman" w:hAnsi="Times New Roman" w:cs="Times New Roman"/>
          <w:b w:val="0"/>
          <w:bCs/>
          <w:sz w:val="18"/>
          <w:szCs w:val="18"/>
        </w:rPr>
      </w:pPr>
      <w:r w:rsidRPr="00531FBE">
        <w:rPr>
          <w:rStyle w:val="afe"/>
          <w:rFonts w:ascii="Times New Roman" w:hAnsi="Times New Roman" w:cs="Times New Roman"/>
          <w:b w:val="0"/>
          <w:bCs/>
          <w:sz w:val="18"/>
          <w:szCs w:val="18"/>
        </w:rPr>
        <w:t xml:space="preserve">                                                 к Положению «О системе оплаты труда</w:t>
      </w:r>
    </w:p>
    <w:p w:rsidR="00531FBE" w:rsidRPr="00531FBE" w:rsidRDefault="00531FBE" w:rsidP="00531FBE">
      <w:pPr>
        <w:spacing w:after="0" w:line="240" w:lineRule="auto"/>
        <w:ind w:firstLine="698"/>
        <w:jc w:val="right"/>
        <w:rPr>
          <w:rStyle w:val="afe"/>
          <w:rFonts w:ascii="Times New Roman" w:hAnsi="Times New Roman" w:cs="Times New Roman"/>
          <w:b w:val="0"/>
          <w:bCs/>
          <w:sz w:val="18"/>
          <w:szCs w:val="18"/>
        </w:rPr>
      </w:pPr>
      <w:r w:rsidRPr="00531FBE">
        <w:rPr>
          <w:rStyle w:val="afe"/>
          <w:rFonts w:ascii="Times New Roman" w:hAnsi="Times New Roman" w:cs="Times New Roman"/>
          <w:b w:val="0"/>
          <w:bCs/>
          <w:sz w:val="18"/>
          <w:szCs w:val="18"/>
        </w:rPr>
        <w:t xml:space="preserve">работников  администрации   Новотроицкого </w:t>
      </w:r>
    </w:p>
    <w:p w:rsidR="00531FBE" w:rsidRPr="00531FBE" w:rsidRDefault="00531FBE" w:rsidP="00531FBE">
      <w:pPr>
        <w:spacing w:after="0" w:line="240" w:lineRule="auto"/>
        <w:ind w:firstLine="698"/>
        <w:jc w:val="right"/>
        <w:rPr>
          <w:rFonts w:ascii="Times New Roman" w:hAnsi="Times New Roman" w:cs="Times New Roman"/>
          <w:sz w:val="18"/>
          <w:szCs w:val="18"/>
        </w:rPr>
      </w:pPr>
      <w:r w:rsidRPr="00531FBE">
        <w:rPr>
          <w:rStyle w:val="afe"/>
          <w:rFonts w:ascii="Times New Roman" w:hAnsi="Times New Roman" w:cs="Times New Roman"/>
          <w:b w:val="0"/>
          <w:bCs/>
          <w:sz w:val="18"/>
          <w:szCs w:val="18"/>
        </w:rPr>
        <w:t>сельсовета Минусинского  района</w:t>
      </w:r>
      <w:r w:rsidRPr="00531FBE">
        <w:rPr>
          <w:rFonts w:ascii="Times New Roman" w:hAnsi="Times New Roman" w:cs="Times New Roman"/>
          <w:sz w:val="18"/>
          <w:szCs w:val="18"/>
        </w:rPr>
        <w:t>, не относящихся</w:t>
      </w:r>
    </w:p>
    <w:p w:rsidR="00531FBE" w:rsidRPr="00531FBE" w:rsidRDefault="00531FBE" w:rsidP="00531FBE">
      <w:pPr>
        <w:spacing w:after="0" w:line="240" w:lineRule="auto"/>
        <w:ind w:firstLine="698"/>
        <w:jc w:val="right"/>
        <w:rPr>
          <w:rFonts w:ascii="Times New Roman" w:hAnsi="Times New Roman" w:cs="Times New Roman"/>
          <w:sz w:val="18"/>
          <w:szCs w:val="18"/>
        </w:rPr>
      </w:pPr>
      <w:r w:rsidRPr="00531FBE">
        <w:rPr>
          <w:rFonts w:ascii="Times New Roman" w:hAnsi="Times New Roman" w:cs="Times New Roman"/>
          <w:sz w:val="18"/>
          <w:szCs w:val="18"/>
        </w:rPr>
        <w:t>к муниципальным должностям, должностям</w:t>
      </w:r>
    </w:p>
    <w:p w:rsidR="00531FBE" w:rsidRPr="00531FBE" w:rsidRDefault="00531FBE" w:rsidP="00531FBE">
      <w:pPr>
        <w:spacing w:after="0" w:line="240" w:lineRule="auto"/>
        <w:ind w:firstLine="698"/>
        <w:jc w:val="right"/>
        <w:rPr>
          <w:rStyle w:val="afe"/>
          <w:rFonts w:ascii="Times New Roman" w:hAnsi="Times New Roman" w:cs="Times New Roman"/>
          <w:b w:val="0"/>
          <w:bCs/>
          <w:sz w:val="18"/>
          <w:szCs w:val="18"/>
        </w:rPr>
      </w:pPr>
      <w:r w:rsidRPr="00531FBE">
        <w:rPr>
          <w:rFonts w:ascii="Times New Roman" w:hAnsi="Times New Roman" w:cs="Times New Roman"/>
          <w:sz w:val="18"/>
          <w:szCs w:val="18"/>
        </w:rPr>
        <w:t xml:space="preserve"> муниципальной службы»</w:t>
      </w:r>
    </w:p>
    <w:p w:rsidR="00531FBE" w:rsidRPr="00531FBE" w:rsidRDefault="00531FBE" w:rsidP="00531FBE">
      <w:pPr>
        <w:spacing w:after="0" w:line="240" w:lineRule="auto"/>
        <w:ind w:firstLine="698"/>
        <w:jc w:val="right"/>
        <w:rPr>
          <w:rFonts w:ascii="Times New Roman" w:hAnsi="Times New Roman" w:cs="Times New Roman"/>
          <w:sz w:val="18"/>
          <w:szCs w:val="18"/>
        </w:rPr>
      </w:pPr>
    </w:p>
    <w:p w:rsidR="00531FBE" w:rsidRPr="00531FBE" w:rsidRDefault="00531FBE" w:rsidP="00531FBE">
      <w:pPr>
        <w:spacing w:after="0" w:line="240" w:lineRule="auto"/>
        <w:ind w:firstLine="720"/>
        <w:jc w:val="both"/>
        <w:rPr>
          <w:rFonts w:ascii="Times New Roman" w:hAnsi="Times New Roman" w:cs="Times New Roman"/>
          <w:sz w:val="18"/>
          <w:szCs w:val="18"/>
        </w:rPr>
      </w:pPr>
      <w:r w:rsidRPr="00531FBE">
        <w:rPr>
          <w:rFonts w:ascii="Times New Roman" w:hAnsi="Times New Roman" w:cs="Times New Roman"/>
          <w:sz w:val="18"/>
          <w:szCs w:val="18"/>
        </w:rPr>
        <w:t>Размеры окладов (должностных окладов), ставок заработной платы по должностям работников   администрации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531FBE" w:rsidRPr="00531FBE" w:rsidRDefault="00531FBE" w:rsidP="00531FBE">
      <w:pPr>
        <w:spacing w:after="0" w:line="240" w:lineRule="auto"/>
        <w:ind w:firstLine="720"/>
        <w:jc w:val="both"/>
        <w:rPr>
          <w:rFonts w:ascii="Times New Roman" w:hAnsi="Times New Roman" w:cs="Times New Roman"/>
          <w:sz w:val="18"/>
          <w:szCs w:val="18"/>
        </w:rPr>
      </w:pPr>
    </w:p>
    <w:p w:rsidR="00531FBE" w:rsidRPr="00531FBE" w:rsidRDefault="00531FBE" w:rsidP="00531FBE">
      <w:pPr>
        <w:spacing w:after="0" w:line="240" w:lineRule="auto"/>
        <w:ind w:firstLine="720"/>
        <w:jc w:val="center"/>
        <w:rPr>
          <w:rFonts w:ascii="Times New Roman" w:hAnsi="Times New Roman" w:cs="Times New Roman"/>
          <w:b/>
          <w:sz w:val="18"/>
          <w:szCs w:val="18"/>
        </w:rPr>
      </w:pPr>
      <w:r w:rsidRPr="00531FBE">
        <w:rPr>
          <w:rFonts w:ascii="Times New Roman" w:hAnsi="Times New Roman" w:cs="Times New Roman"/>
          <w:b/>
          <w:sz w:val="18"/>
          <w:szCs w:val="18"/>
        </w:rPr>
        <w:t>ПКГ «Общеотраслевые должности служащих первого уровня»</w:t>
      </w:r>
    </w:p>
    <w:tbl>
      <w:tblPr>
        <w:tblW w:w="9606" w:type="dxa"/>
        <w:tblLayout w:type="fixed"/>
        <w:tblLook w:val="04A0"/>
      </w:tblPr>
      <w:tblGrid>
        <w:gridCol w:w="5776"/>
        <w:gridCol w:w="3830"/>
      </w:tblGrid>
      <w:tr w:rsidR="00531FBE" w:rsidRPr="00531FBE" w:rsidTr="00531FBE">
        <w:trPr>
          <w:trHeight w:val="121"/>
        </w:trPr>
        <w:tc>
          <w:tcPr>
            <w:tcW w:w="5776" w:type="dxa"/>
            <w:tcBorders>
              <w:top w:val="single" w:sz="4" w:space="0" w:color="auto"/>
              <w:left w:val="single" w:sz="4" w:space="0" w:color="auto"/>
              <w:bottom w:val="single" w:sz="4" w:space="0" w:color="auto"/>
              <w:right w:val="single" w:sz="4" w:space="0" w:color="auto"/>
            </w:tcBorders>
            <w:vAlign w:val="center"/>
            <w:hideMark/>
          </w:tcPr>
          <w:p w:rsidR="00531FBE" w:rsidRPr="00531FBE" w:rsidRDefault="00531FBE" w:rsidP="00531FBE">
            <w:pPr>
              <w:spacing w:after="0" w:line="240" w:lineRule="auto"/>
              <w:ind w:firstLine="720"/>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Квалификационные уровни, должности</w:t>
            </w:r>
          </w:p>
        </w:tc>
        <w:tc>
          <w:tcPr>
            <w:tcW w:w="3830" w:type="dxa"/>
            <w:tcBorders>
              <w:top w:val="single" w:sz="4" w:space="0" w:color="auto"/>
              <w:left w:val="nil"/>
              <w:bottom w:val="single" w:sz="4" w:space="0" w:color="auto"/>
              <w:right w:val="single" w:sz="4" w:space="0" w:color="auto"/>
            </w:tcBorders>
            <w:hideMark/>
          </w:tcPr>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bCs/>
                <w:sz w:val="18"/>
                <w:szCs w:val="18"/>
                <w:lang w:eastAsia="ar-SA"/>
              </w:rPr>
              <w:t>Размер о</w:t>
            </w:r>
            <w:r w:rsidRPr="00531FBE">
              <w:rPr>
                <w:rFonts w:ascii="Times New Roman" w:hAnsi="Times New Roman" w:cs="Times New Roman"/>
                <w:sz w:val="18"/>
                <w:szCs w:val="18"/>
                <w:lang w:eastAsia="ar-SA"/>
              </w:rPr>
              <w:t xml:space="preserve">клада (должностного оклада), ставки </w:t>
            </w:r>
          </w:p>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заработной платы, руб.</w:t>
            </w:r>
          </w:p>
        </w:tc>
      </w:tr>
      <w:tr w:rsidR="00531FBE" w:rsidRPr="00531FBE" w:rsidTr="00531FBE">
        <w:trPr>
          <w:trHeight w:val="421"/>
        </w:trPr>
        <w:tc>
          <w:tcPr>
            <w:tcW w:w="5776" w:type="dxa"/>
            <w:tcBorders>
              <w:top w:val="single" w:sz="4" w:space="0" w:color="auto"/>
              <w:left w:val="single" w:sz="4" w:space="0" w:color="auto"/>
              <w:bottom w:val="single" w:sz="4" w:space="0" w:color="auto"/>
              <w:right w:val="single" w:sz="4" w:space="0" w:color="auto"/>
            </w:tcBorders>
            <w:vAlign w:val="center"/>
            <w:hideMark/>
          </w:tcPr>
          <w:p w:rsidR="00531FBE" w:rsidRPr="00531FBE" w:rsidRDefault="00531FBE" w:rsidP="00531FBE">
            <w:pPr>
              <w:pStyle w:val="ae"/>
              <w:rPr>
                <w:rFonts w:ascii="Times New Roman" w:hAnsi="Times New Roman"/>
                <w:sz w:val="18"/>
                <w:szCs w:val="18"/>
              </w:rPr>
            </w:pPr>
            <w:r w:rsidRPr="00531FBE">
              <w:rPr>
                <w:rFonts w:ascii="Times New Roman" w:hAnsi="Times New Roman"/>
                <w:sz w:val="18"/>
                <w:szCs w:val="18"/>
              </w:rPr>
              <w:t>1 квалификационный уровень</w:t>
            </w:r>
          </w:p>
          <w:p w:rsidR="00531FBE" w:rsidRPr="00531FBE" w:rsidRDefault="00531FBE" w:rsidP="00531FBE">
            <w:pPr>
              <w:pStyle w:val="ae"/>
              <w:rPr>
                <w:rFonts w:ascii="Times New Roman" w:hAnsi="Times New Roman"/>
                <w:sz w:val="18"/>
                <w:szCs w:val="18"/>
              </w:rPr>
            </w:pPr>
            <w:r w:rsidRPr="00531FBE">
              <w:rPr>
                <w:rFonts w:ascii="Times New Roman" w:hAnsi="Times New Roman"/>
                <w:sz w:val="18"/>
                <w:szCs w:val="18"/>
              </w:rPr>
              <w:t xml:space="preserve">     инспектор по учету</w:t>
            </w:r>
          </w:p>
          <w:p w:rsidR="00531FBE" w:rsidRPr="00531FBE" w:rsidRDefault="00531FBE" w:rsidP="00531FBE">
            <w:pPr>
              <w:pStyle w:val="ae"/>
              <w:rPr>
                <w:rFonts w:ascii="Times New Roman" w:hAnsi="Times New Roman"/>
                <w:sz w:val="18"/>
                <w:szCs w:val="18"/>
              </w:rPr>
            </w:pPr>
          </w:p>
        </w:tc>
        <w:tc>
          <w:tcPr>
            <w:tcW w:w="3830" w:type="dxa"/>
            <w:tcBorders>
              <w:top w:val="single" w:sz="4" w:space="0" w:color="auto"/>
              <w:left w:val="nil"/>
              <w:bottom w:val="single" w:sz="4" w:space="0" w:color="auto"/>
              <w:right w:val="single" w:sz="4" w:space="0" w:color="auto"/>
            </w:tcBorders>
            <w:vAlign w:val="center"/>
            <w:hideMark/>
          </w:tcPr>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4053,00</w:t>
            </w:r>
          </w:p>
        </w:tc>
      </w:tr>
    </w:tbl>
    <w:p w:rsidR="00531FBE" w:rsidRPr="00531FBE" w:rsidRDefault="00531FBE" w:rsidP="00531FBE">
      <w:pPr>
        <w:spacing w:after="0" w:line="240" w:lineRule="auto"/>
        <w:jc w:val="both"/>
        <w:rPr>
          <w:rFonts w:ascii="Times New Roman" w:hAnsi="Times New Roman" w:cs="Times New Roman"/>
          <w:sz w:val="18"/>
          <w:szCs w:val="18"/>
        </w:rPr>
      </w:pPr>
    </w:p>
    <w:p w:rsidR="00531FBE" w:rsidRPr="00531FBE" w:rsidRDefault="00531FBE" w:rsidP="00531FBE">
      <w:pPr>
        <w:spacing w:after="0" w:line="240" w:lineRule="auto"/>
        <w:ind w:firstLine="720"/>
        <w:jc w:val="center"/>
        <w:rPr>
          <w:rFonts w:ascii="Times New Roman" w:hAnsi="Times New Roman" w:cs="Times New Roman"/>
          <w:b/>
          <w:sz w:val="18"/>
          <w:szCs w:val="18"/>
        </w:rPr>
      </w:pPr>
      <w:r w:rsidRPr="00531FBE">
        <w:rPr>
          <w:rFonts w:ascii="Times New Roman" w:hAnsi="Times New Roman" w:cs="Times New Roman"/>
          <w:b/>
          <w:sz w:val="18"/>
          <w:szCs w:val="18"/>
        </w:rPr>
        <w:t>ПКГ «Общеотраслевые должности служащих третьего уровня»</w:t>
      </w:r>
    </w:p>
    <w:tbl>
      <w:tblPr>
        <w:tblW w:w="9606" w:type="dxa"/>
        <w:tblLayout w:type="fixed"/>
        <w:tblLook w:val="04A0"/>
      </w:tblPr>
      <w:tblGrid>
        <w:gridCol w:w="5776"/>
        <w:gridCol w:w="3830"/>
      </w:tblGrid>
      <w:tr w:rsidR="00531FBE" w:rsidRPr="00531FBE" w:rsidTr="00531FBE">
        <w:trPr>
          <w:trHeight w:val="121"/>
        </w:trPr>
        <w:tc>
          <w:tcPr>
            <w:tcW w:w="5776" w:type="dxa"/>
            <w:tcBorders>
              <w:top w:val="single" w:sz="4" w:space="0" w:color="auto"/>
              <w:left w:val="single" w:sz="4" w:space="0" w:color="auto"/>
              <w:bottom w:val="single" w:sz="4" w:space="0" w:color="auto"/>
              <w:right w:val="single" w:sz="4" w:space="0" w:color="auto"/>
            </w:tcBorders>
            <w:vAlign w:val="center"/>
            <w:hideMark/>
          </w:tcPr>
          <w:p w:rsidR="00531FBE" w:rsidRPr="00531FBE" w:rsidRDefault="00531FBE" w:rsidP="00531FBE">
            <w:pPr>
              <w:spacing w:after="0" w:line="240" w:lineRule="auto"/>
              <w:ind w:firstLine="720"/>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Квалификационные уровни, должности</w:t>
            </w:r>
          </w:p>
        </w:tc>
        <w:tc>
          <w:tcPr>
            <w:tcW w:w="3830" w:type="dxa"/>
            <w:tcBorders>
              <w:top w:val="single" w:sz="4" w:space="0" w:color="auto"/>
              <w:left w:val="nil"/>
              <w:bottom w:val="single" w:sz="4" w:space="0" w:color="auto"/>
              <w:right w:val="single" w:sz="4" w:space="0" w:color="auto"/>
            </w:tcBorders>
            <w:hideMark/>
          </w:tcPr>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bCs/>
                <w:sz w:val="18"/>
                <w:szCs w:val="18"/>
                <w:lang w:eastAsia="ar-SA"/>
              </w:rPr>
              <w:t>Размер о</w:t>
            </w:r>
            <w:r w:rsidRPr="00531FBE">
              <w:rPr>
                <w:rFonts w:ascii="Times New Roman" w:hAnsi="Times New Roman" w:cs="Times New Roman"/>
                <w:sz w:val="18"/>
                <w:szCs w:val="18"/>
                <w:lang w:eastAsia="ar-SA"/>
              </w:rPr>
              <w:t xml:space="preserve">клада (должностного оклада), ставки </w:t>
            </w:r>
          </w:p>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заработной платы, руб.</w:t>
            </w:r>
          </w:p>
        </w:tc>
      </w:tr>
      <w:tr w:rsidR="00531FBE" w:rsidRPr="00531FBE" w:rsidTr="00531FBE">
        <w:trPr>
          <w:trHeight w:val="313"/>
        </w:trPr>
        <w:tc>
          <w:tcPr>
            <w:tcW w:w="5776" w:type="dxa"/>
            <w:tcBorders>
              <w:top w:val="single" w:sz="4" w:space="0" w:color="auto"/>
              <w:left w:val="single" w:sz="4" w:space="0" w:color="auto"/>
              <w:bottom w:val="single" w:sz="4" w:space="0" w:color="auto"/>
              <w:right w:val="single" w:sz="4" w:space="0" w:color="auto"/>
            </w:tcBorders>
            <w:vAlign w:val="center"/>
            <w:hideMark/>
          </w:tcPr>
          <w:p w:rsidR="00531FBE" w:rsidRPr="00531FBE" w:rsidRDefault="00531FBE" w:rsidP="00531FBE">
            <w:pPr>
              <w:pStyle w:val="ae"/>
              <w:rPr>
                <w:rFonts w:ascii="Times New Roman" w:hAnsi="Times New Roman"/>
                <w:sz w:val="18"/>
                <w:szCs w:val="18"/>
              </w:rPr>
            </w:pPr>
            <w:r w:rsidRPr="00531FBE">
              <w:rPr>
                <w:rFonts w:ascii="Times New Roman" w:hAnsi="Times New Roman"/>
                <w:sz w:val="18"/>
                <w:szCs w:val="18"/>
              </w:rPr>
              <w:t>1 квалификационный уровень</w:t>
            </w:r>
          </w:p>
          <w:p w:rsidR="00531FBE" w:rsidRPr="00531FBE" w:rsidRDefault="00531FBE" w:rsidP="00531FBE">
            <w:pPr>
              <w:pStyle w:val="ae"/>
              <w:rPr>
                <w:rFonts w:ascii="Times New Roman" w:hAnsi="Times New Roman"/>
                <w:sz w:val="18"/>
                <w:szCs w:val="18"/>
              </w:rPr>
            </w:pPr>
            <w:r w:rsidRPr="00531FBE">
              <w:rPr>
                <w:rFonts w:ascii="Times New Roman" w:hAnsi="Times New Roman"/>
                <w:sz w:val="18"/>
                <w:szCs w:val="18"/>
              </w:rPr>
              <w:t xml:space="preserve">     инженер </w:t>
            </w:r>
          </w:p>
          <w:p w:rsidR="00531FBE" w:rsidRPr="00531FBE" w:rsidRDefault="00531FBE" w:rsidP="00531FBE">
            <w:pPr>
              <w:pStyle w:val="ae"/>
              <w:rPr>
                <w:rFonts w:ascii="Times New Roman" w:hAnsi="Times New Roman"/>
                <w:sz w:val="18"/>
                <w:szCs w:val="18"/>
              </w:rPr>
            </w:pPr>
          </w:p>
        </w:tc>
        <w:tc>
          <w:tcPr>
            <w:tcW w:w="3830" w:type="dxa"/>
            <w:tcBorders>
              <w:top w:val="single" w:sz="4" w:space="0" w:color="auto"/>
              <w:left w:val="nil"/>
              <w:bottom w:val="single" w:sz="4" w:space="0" w:color="auto"/>
              <w:right w:val="single" w:sz="4" w:space="0" w:color="auto"/>
            </w:tcBorders>
            <w:vAlign w:val="center"/>
            <w:hideMark/>
          </w:tcPr>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4943,00</w:t>
            </w:r>
          </w:p>
        </w:tc>
      </w:tr>
    </w:tbl>
    <w:p w:rsidR="00531FBE" w:rsidRPr="00531FBE" w:rsidRDefault="00531FBE" w:rsidP="00531FBE">
      <w:pPr>
        <w:spacing w:after="0" w:line="240" w:lineRule="auto"/>
        <w:jc w:val="both"/>
        <w:rPr>
          <w:rFonts w:ascii="Times New Roman" w:hAnsi="Times New Roman" w:cs="Times New Roman"/>
          <w:sz w:val="18"/>
          <w:szCs w:val="18"/>
        </w:rPr>
      </w:pPr>
    </w:p>
    <w:p w:rsidR="00531FBE" w:rsidRPr="00531FBE" w:rsidRDefault="00531FBE" w:rsidP="00531FBE">
      <w:pPr>
        <w:spacing w:after="0" w:line="240" w:lineRule="auto"/>
        <w:jc w:val="both"/>
        <w:rPr>
          <w:rFonts w:ascii="Times New Roman" w:hAnsi="Times New Roman" w:cs="Times New Roman"/>
          <w:sz w:val="18"/>
          <w:szCs w:val="18"/>
        </w:rPr>
      </w:pPr>
      <w:r w:rsidRPr="00531FBE">
        <w:rPr>
          <w:rFonts w:ascii="Times New Roman" w:hAnsi="Times New Roman" w:cs="Times New Roman"/>
          <w:sz w:val="18"/>
          <w:szCs w:val="18"/>
        </w:rPr>
        <w:t xml:space="preserve">        Размеры окладов (должностных окладов), ставок заработной платы по должностям работников  администрации Новотроицкого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№248н «Об утверждении профессиональных квалификационных групп общеотраслевых профессий рабочих»:</w:t>
      </w:r>
    </w:p>
    <w:p w:rsidR="00531FBE" w:rsidRPr="00531FBE" w:rsidRDefault="00531FBE" w:rsidP="00531FBE">
      <w:pPr>
        <w:spacing w:after="0" w:line="240" w:lineRule="auto"/>
        <w:jc w:val="center"/>
        <w:outlineLvl w:val="0"/>
        <w:rPr>
          <w:rFonts w:ascii="Times New Roman" w:hAnsi="Times New Roman" w:cs="Times New Roman"/>
          <w:b/>
          <w:bCs/>
          <w:color w:val="26282F"/>
          <w:sz w:val="18"/>
          <w:szCs w:val="18"/>
        </w:rPr>
      </w:pPr>
    </w:p>
    <w:p w:rsidR="00531FBE" w:rsidRPr="00531FBE" w:rsidRDefault="00531FBE" w:rsidP="00531FBE">
      <w:pPr>
        <w:spacing w:after="0" w:line="240" w:lineRule="auto"/>
        <w:jc w:val="center"/>
        <w:outlineLvl w:val="0"/>
        <w:rPr>
          <w:rFonts w:ascii="Times New Roman" w:hAnsi="Times New Roman" w:cs="Times New Roman"/>
          <w:b/>
          <w:bCs/>
          <w:color w:val="26282F"/>
          <w:sz w:val="18"/>
          <w:szCs w:val="18"/>
        </w:rPr>
      </w:pPr>
      <w:r w:rsidRPr="00531FBE">
        <w:rPr>
          <w:rFonts w:ascii="Times New Roman" w:hAnsi="Times New Roman" w:cs="Times New Roman"/>
          <w:b/>
          <w:bCs/>
          <w:color w:val="26282F"/>
          <w:sz w:val="18"/>
          <w:szCs w:val="18"/>
        </w:rPr>
        <w:t>ПКГ «Общеотраслевые профессии рабочих первого уровня»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0"/>
        <w:gridCol w:w="3828"/>
      </w:tblGrid>
      <w:tr w:rsidR="00531FBE" w:rsidRPr="00531FBE" w:rsidTr="00531FBE">
        <w:tc>
          <w:tcPr>
            <w:tcW w:w="5670" w:type="dxa"/>
            <w:tcBorders>
              <w:top w:val="single" w:sz="4" w:space="0" w:color="auto"/>
              <w:left w:val="single" w:sz="4" w:space="0" w:color="auto"/>
              <w:bottom w:val="single" w:sz="4" w:space="0" w:color="auto"/>
              <w:right w:val="single" w:sz="4" w:space="0" w:color="auto"/>
            </w:tcBorders>
            <w:hideMark/>
          </w:tcPr>
          <w:p w:rsidR="00531FBE" w:rsidRPr="00531FBE" w:rsidRDefault="00531FBE" w:rsidP="00531FBE">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Квалификационные уровни</w:t>
            </w:r>
          </w:p>
          <w:p w:rsidR="00531FBE" w:rsidRPr="00531FBE" w:rsidRDefault="00531FBE" w:rsidP="00531FBE">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Профессии рабочих, отнесенные к квалификационным уровням</w:t>
            </w:r>
          </w:p>
        </w:tc>
        <w:tc>
          <w:tcPr>
            <w:tcW w:w="3828" w:type="dxa"/>
            <w:tcBorders>
              <w:top w:val="single" w:sz="4" w:space="0" w:color="auto"/>
              <w:left w:val="single" w:sz="4" w:space="0" w:color="auto"/>
              <w:bottom w:val="single" w:sz="4" w:space="0" w:color="auto"/>
              <w:right w:val="single" w:sz="4" w:space="0" w:color="auto"/>
            </w:tcBorders>
            <w:hideMark/>
          </w:tcPr>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bCs/>
                <w:sz w:val="18"/>
                <w:szCs w:val="18"/>
                <w:lang w:eastAsia="ar-SA"/>
              </w:rPr>
              <w:t>Размер о</w:t>
            </w:r>
            <w:r w:rsidRPr="00531FBE">
              <w:rPr>
                <w:rFonts w:ascii="Times New Roman" w:hAnsi="Times New Roman" w:cs="Times New Roman"/>
                <w:sz w:val="18"/>
                <w:szCs w:val="18"/>
                <w:lang w:eastAsia="ar-SA"/>
              </w:rPr>
              <w:t xml:space="preserve">клада (должностного оклада), ставки </w:t>
            </w:r>
          </w:p>
          <w:p w:rsidR="00531FBE" w:rsidRPr="00531FBE" w:rsidRDefault="00531FBE" w:rsidP="00531FBE">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lang w:eastAsia="ar-SA"/>
              </w:rPr>
              <w:t>заработной платы, руб.</w:t>
            </w:r>
          </w:p>
        </w:tc>
      </w:tr>
      <w:tr w:rsidR="00531FBE" w:rsidRPr="00531FBE" w:rsidTr="00531FBE">
        <w:trPr>
          <w:trHeight w:val="300"/>
        </w:trPr>
        <w:tc>
          <w:tcPr>
            <w:tcW w:w="5670" w:type="dxa"/>
            <w:tcBorders>
              <w:top w:val="single" w:sz="4" w:space="0" w:color="auto"/>
              <w:left w:val="single" w:sz="4" w:space="0" w:color="auto"/>
              <w:bottom w:val="single" w:sz="4" w:space="0" w:color="auto"/>
              <w:right w:val="single" w:sz="4" w:space="0" w:color="auto"/>
            </w:tcBorders>
            <w:hideMark/>
          </w:tcPr>
          <w:p w:rsidR="00531FBE" w:rsidRPr="00531FBE" w:rsidRDefault="00531FBE" w:rsidP="00531FBE">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1 квалификационный уровень</w:t>
            </w:r>
          </w:p>
          <w:p w:rsidR="00531FBE" w:rsidRPr="00531FBE" w:rsidRDefault="00531FBE" w:rsidP="00531FBE">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Кочегар-истопник, уборщик служебных помещений, уборщик территорий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531FBE" w:rsidRPr="00531FBE" w:rsidRDefault="00531FBE" w:rsidP="00531FBE">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3481,00</w:t>
            </w:r>
          </w:p>
        </w:tc>
      </w:tr>
    </w:tbl>
    <w:p w:rsidR="00531FBE" w:rsidRPr="00531FBE" w:rsidRDefault="00531FBE" w:rsidP="00531FBE">
      <w:pPr>
        <w:spacing w:after="0" w:line="240" w:lineRule="auto"/>
        <w:jc w:val="center"/>
        <w:outlineLvl w:val="0"/>
        <w:rPr>
          <w:rFonts w:ascii="Times New Roman" w:hAnsi="Times New Roman" w:cs="Times New Roman"/>
          <w:b/>
          <w:bCs/>
          <w:color w:val="26282F"/>
          <w:sz w:val="18"/>
          <w:szCs w:val="18"/>
        </w:rPr>
      </w:pPr>
    </w:p>
    <w:p w:rsidR="00531FBE" w:rsidRPr="00531FBE" w:rsidRDefault="00531FBE" w:rsidP="00531FBE">
      <w:pPr>
        <w:pStyle w:val="afd"/>
        <w:jc w:val="center"/>
        <w:rPr>
          <w:rFonts w:ascii="Times New Roman" w:hAnsi="Times New Roman" w:cs="Times New Roman"/>
          <w:sz w:val="18"/>
          <w:szCs w:val="18"/>
        </w:rPr>
      </w:pPr>
      <w:r w:rsidRPr="00531FBE">
        <w:rPr>
          <w:rFonts w:ascii="Times New Roman" w:hAnsi="Times New Roman" w:cs="Times New Roman"/>
          <w:b/>
          <w:bCs/>
          <w:sz w:val="18"/>
          <w:szCs w:val="18"/>
        </w:rPr>
        <w:t>ПКГ «Общеотраслевые профессии рабочих второго уровня»</w:t>
      </w:r>
    </w:p>
    <w:tbl>
      <w:tblPr>
        <w:tblW w:w="9611" w:type="dxa"/>
        <w:tblBorders>
          <w:top w:val="single" w:sz="4" w:space="0" w:color="auto"/>
          <w:left w:val="single" w:sz="4" w:space="0" w:color="auto"/>
          <w:bottom w:val="single" w:sz="4" w:space="0" w:color="auto"/>
          <w:right w:val="single" w:sz="4" w:space="0" w:color="auto"/>
        </w:tblBorders>
        <w:tblLayout w:type="fixed"/>
        <w:tblLook w:val="04A0"/>
      </w:tblPr>
      <w:tblGrid>
        <w:gridCol w:w="5637"/>
        <w:gridCol w:w="3974"/>
      </w:tblGrid>
      <w:tr w:rsidR="00531FBE" w:rsidRPr="00531FBE" w:rsidTr="00531FBE">
        <w:trPr>
          <w:trHeight w:val="493"/>
        </w:trPr>
        <w:tc>
          <w:tcPr>
            <w:tcW w:w="5637" w:type="dxa"/>
            <w:tcBorders>
              <w:top w:val="single" w:sz="4" w:space="0" w:color="auto"/>
              <w:left w:val="single" w:sz="4" w:space="0" w:color="auto"/>
              <w:bottom w:val="single" w:sz="4" w:space="0" w:color="auto"/>
              <w:right w:val="single" w:sz="4" w:space="0" w:color="auto"/>
            </w:tcBorders>
            <w:hideMark/>
          </w:tcPr>
          <w:p w:rsidR="00531FBE" w:rsidRPr="00531FBE" w:rsidRDefault="00531FBE" w:rsidP="00531FBE">
            <w:pPr>
              <w:pStyle w:val="afd"/>
              <w:rPr>
                <w:rFonts w:ascii="Times New Roman" w:hAnsi="Times New Roman" w:cs="Times New Roman"/>
                <w:sz w:val="18"/>
                <w:szCs w:val="18"/>
              </w:rPr>
            </w:pPr>
            <w:r w:rsidRPr="00531FBE">
              <w:rPr>
                <w:rFonts w:ascii="Times New Roman" w:hAnsi="Times New Roman" w:cs="Times New Roman"/>
                <w:sz w:val="18"/>
                <w:szCs w:val="18"/>
              </w:rPr>
              <w:t>Квалификационные уровни</w:t>
            </w:r>
          </w:p>
          <w:p w:rsidR="00531FBE" w:rsidRPr="00531FBE" w:rsidRDefault="00531FBE" w:rsidP="00531FBE">
            <w:pPr>
              <w:spacing w:after="0" w:line="240" w:lineRule="auto"/>
              <w:rPr>
                <w:rFonts w:ascii="Times New Roman" w:hAnsi="Times New Roman" w:cs="Times New Roman"/>
                <w:sz w:val="18"/>
                <w:szCs w:val="18"/>
                <w:highlight w:val="yellow"/>
              </w:rPr>
            </w:pPr>
            <w:r w:rsidRPr="00531FBE">
              <w:rPr>
                <w:rFonts w:ascii="Times New Roman" w:hAnsi="Times New Roman" w:cs="Times New Roman"/>
                <w:sz w:val="18"/>
                <w:szCs w:val="18"/>
              </w:rPr>
              <w:t>Профессии рабочих, отнесенные к квалификационным уровням</w:t>
            </w:r>
          </w:p>
        </w:tc>
        <w:tc>
          <w:tcPr>
            <w:tcW w:w="3974" w:type="dxa"/>
            <w:tcBorders>
              <w:top w:val="single" w:sz="4" w:space="0" w:color="auto"/>
              <w:left w:val="single" w:sz="4" w:space="0" w:color="auto"/>
              <w:bottom w:val="single" w:sz="4" w:space="0" w:color="auto"/>
              <w:right w:val="nil"/>
            </w:tcBorders>
            <w:hideMark/>
          </w:tcPr>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bCs/>
                <w:sz w:val="18"/>
                <w:szCs w:val="18"/>
                <w:lang w:eastAsia="ar-SA"/>
              </w:rPr>
              <w:t>Размер о</w:t>
            </w:r>
            <w:r w:rsidRPr="00531FBE">
              <w:rPr>
                <w:rFonts w:ascii="Times New Roman" w:hAnsi="Times New Roman" w:cs="Times New Roman"/>
                <w:sz w:val="18"/>
                <w:szCs w:val="18"/>
                <w:lang w:eastAsia="ar-SA"/>
              </w:rPr>
              <w:t>клада (должностного</w:t>
            </w:r>
            <w:r>
              <w:rPr>
                <w:rFonts w:ascii="Times New Roman" w:hAnsi="Times New Roman" w:cs="Times New Roman"/>
                <w:sz w:val="18"/>
                <w:szCs w:val="18"/>
                <w:lang w:eastAsia="ar-SA"/>
              </w:rPr>
              <w:t xml:space="preserve"> </w:t>
            </w:r>
            <w:r w:rsidRPr="00531FBE">
              <w:rPr>
                <w:rFonts w:ascii="Times New Roman" w:hAnsi="Times New Roman" w:cs="Times New Roman"/>
                <w:sz w:val="18"/>
                <w:szCs w:val="18"/>
                <w:lang w:eastAsia="ar-SA"/>
              </w:rPr>
              <w:t xml:space="preserve">оклада), ставки </w:t>
            </w:r>
          </w:p>
          <w:p w:rsidR="00531FBE" w:rsidRPr="00531FBE" w:rsidRDefault="00531FBE" w:rsidP="00531FBE">
            <w:pPr>
              <w:pStyle w:val="afd"/>
              <w:rPr>
                <w:rFonts w:ascii="Times New Roman" w:hAnsi="Times New Roman" w:cs="Times New Roman"/>
                <w:sz w:val="18"/>
                <w:szCs w:val="18"/>
                <w:highlight w:val="yellow"/>
              </w:rPr>
            </w:pPr>
            <w:r w:rsidRPr="00531FBE">
              <w:rPr>
                <w:rFonts w:ascii="Times New Roman" w:hAnsi="Times New Roman" w:cs="Times New Roman"/>
                <w:sz w:val="18"/>
                <w:szCs w:val="18"/>
                <w:lang w:eastAsia="ar-SA"/>
              </w:rPr>
              <w:t>заработной платы, руб.</w:t>
            </w:r>
          </w:p>
        </w:tc>
      </w:tr>
      <w:tr w:rsidR="00531FBE" w:rsidRPr="00531FBE" w:rsidTr="00531FBE">
        <w:trPr>
          <w:trHeight w:val="60"/>
        </w:trPr>
        <w:tc>
          <w:tcPr>
            <w:tcW w:w="5637" w:type="dxa"/>
            <w:tcBorders>
              <w:top w:val="single" w:sz="4" w:space="0" w:color="auto"/>
              <w:left w:val="single" w:sz="4" w:space="0" w:color="auto"/>
              <w:bottom w:val="single" w:sz="4" w:space="0" w:color="auto"/>
              <w:right w:val="single" w:sz="4" w:space="0" w:color="auto"/>
            </w:tcBorders>
            <w:hideMark/>
          </w:tcPr>
          <w:p w:rsidR="00531FBE" w:rsidRPr="00531FBE" w:rsidRDefault="00531FBE" w:rsidP="00531FBE">
            <w:pPr>
              <w:pStyle w:val="afd"/>
              <w:rPr>
                <w:rFonts w:ascii="Times New Roman" w:hAnsi="Times New Roman" w:cs="Times New Roman"/>
                <w:sz w:val="18"/>
                <w:szCs w:val="18"/>
              </w:rPr>
            </w:pPr>
            <w:r w:rsidRPr="00531FBE">
              <w:rPr>
                <w:rFonts w:ascii="Times New Roman" w:hAnsi="Times New Roman" w:cs="Times New Roman"/>
                <w:sz w:val="18"/>
                <w:szCs w:val="18"/>
              </w:rPr>
              <w:t>1 квалификационный уровень</w:t>
            </w:r>
          </w:p>
          <w:p w:rsidR="00531FBE" w:rsidRPr="00531FBE" w:rsidRDefault="00531FBE" w:rsidP="00531FBE">
            <w:pPr>
              <w:spacing w:after="0" w:line="240" w:lineRule="auto"/>
              <w:rPr>
                <w:rFonts w:ascii="Times New Roman" w:hAnsi="Times New Roman" w:cs="Times New Roman"/>
                <w:sz w:val="18"/>
                <w:szCs w:val="18"/>
                <w:highlight w:val="yellow"/>
              </w:rPr>
            </w:pPr>
            <w:r w:rsidRPr="00531FBE">
              <w:rPr>
                <w:rFonts w:ascii="Times New Roman" w:hAnsi="Times New Roman" w:cs="Times New Roman"/>
                <w:sz w:val="18"/>
                <w:szCs w:val="18"/>
              </w:rPr>
              <w:t>водитель автомобиля</w:t>
            </w:r>
          </w:p>
        </w:tc>
        <w:tc>
          <w:tcPr>
            <w:tcW w:w="3974" w:type="dxa"/>
            <w:tcBorders>
              <w:top w:val="single" w:sz="4" w:space="0" w:color="auto"/>
              <w:left w:val="single" w:sz="4" w:space="0" w:color="auto"/>
              <w:bottom w:val="single" w:sz="4" w:space="0" w:color="auto"/>
              <w:right w:val="nil"/>
            </w:tcBorders>
          </w:tcPr>
          <w:p w:rsidR="00531FBE" w:rsidRPr="00531FBE" w:rsidRDefault="00531FBE" w:rsidP="00531FBE">
            <w:pPr>
              <w:pStyle w:val="afd"/>
              <w:jc w:val="center"/>
              <w:rPr>
                <w:rFonts w:ascii="Times New Roman" w:hAnsi="Times New Roman" w:cs="Times New Roman"/>
                <w:sz w:val="18"/>
                <w:szCs w:val="18"/>
                <w:highlight w:val="yellow"/>
              </w:rPr>
            </w:pPr>
          </w:p>
          <w:p w:rsidR="00531FBE" w:rsidRPr="00531FBE" w:rsidRDefault="00531FBE" w:rsidP="00531FBE">
            <w:pPr>
              <w:pStyle w:val="afd"/>
              <w:jc w:val="center"/>
              <w:rPr>
                <w:rFonts w:ascii="Times New Roman" w:hAnsi="Times New Roman" w:cs="Times New Roman"/>
                <w:sz w:val="18"/>
                <w:szCs w:val="18"/>
              </w:rPr>
            </w:pPr>
            <w:r w:rsidRPr="00531FBE">
              <w:rPr>
                <w:rFonts w:ascii="Times New Roman" w:hAnsi="Times New Roman" w:cs="Times New Roman"/>
                <w:sz w:val="18"/>
                <w:szCs w:val="18"/>
              </w:rPr>
              <w:t>4053,00</w:t>
            </w:r>
          </w:p>
          <w:p w:rsidR="00531FBE" w:rsidRPr="00531FBE" w:rsidRDefault="00531FBE" w:rsidP="00531FBE">
            <w:pPr>
              <w:spacing w:after="0" w:line="240" w:lineRule="auto"/>
              <w:rPr>
                <w:rFonts w:ascii="Times New Roman" w:hAnsi="Times New Roman" w:cs="Times New Roman"/>
                <w:sz w:val="18"/>
                <w:szCs w:val="18"/>
                <w:highlight w:val="yellow"/>
              </w:rPr>
            </w:pPr>
          </w:p>
        </w:tc>
      </w:tr>
    </w:tbl>
    <w:p w:rsidR="00531FBE" w:rsidRPr="00531FBE" w:rsidRDefault="00531FBE" w:rsidP="00531FBE">
      <w:pPr>
        <w:spacing w:after="0" w:line="240" w:lineRule="auto"/>
        <w:ind w:firstLine="720"/>
        <w:jc w:val="center"/>
        <w:rPr>
          <w:rFonts w:ascii="Times New Roman" w:hAnsi="Times New Roman" w:cs="Times New Roman"/>
          <w:b/>
          <w:sz w:val="18"/>
          <w:szCs w:val="18"/>
        </w:rPr>
      </w:pPr>
    </w:p>
    <w:p w:rsidR="00531FBE" w:rsidRPr="00531FBE" w:rsidRDefault="00531FBE" w:rsidP="00531FBE">
      <w:pPr>
        <w:spacing w:after="0" w:line="240" w:lineRule="auto"/>
        <w:ind w:firstLine="720"/>
        <w:jc w:val="center"/>
        <w:rPr>
          <w:rFonts w:ascii="Times New Roman" w:hAnsi="Times New Roman" w:cs="Times New Roman"/>
          <w:b/>
          <w:sz w:val="18"/>
          <w:szCs w:val="18"/>
        </w:rPr>
      </w:pPr>
    </w:p>
    <w:p w:rsidR="00531FBE" w:rsidRPr="00531FBE" w:rsidRDefault="00531FBE" w:rsidP="00531FBE">
      <w:pPr>
        <w:spacing w:after="0" w:line="240" w:lineRule="auto"/>
        <w:ind w:firstLine="720"/>
        <w:jc w:val="center"/>
        <w:rPr>
          <w:rFonts w:ascii="Times New Roman" w:hAnsi="Times New Roman" w:cs="Times New Roman"/>
          <w:b/>
          <w:sz w:val="18"/>
          <w:szCs w:val="18"/>
        </w:rPr>
      </w:pPr>
      <w:r w:rsidRPr="00531FBE">
        <w:rPr>
          <w:rFonts w:ascii="Times New Roman" w:hAnsi="Times New Roman" w:cs="Times New Roman"/>
          <w:b/>
          <w:sz w:val="18"/>
          <w:szCs w:val="18"/>
        </w:rPr>
        <w:t>Профессии рабочих, не предусмотренные профессиональными квалификационными группами</w:t>
      </w:r>
    </w:p>
    <w:tbl>
      <w:tblPr>
        <w:tblW w:w="9621" w:type="dxa"/>
        <w:tblLayout w:type="fixed"/>
        <w:tblLook w:val="04A0"/>
      </w:tblPr>
      <w:tblGrid>
        <w:gridCol w:w="6075"/>
        <w:gridCol w:w="3546"/>
      </w:tblGrid>
      <w:tr w:rsidR="00531FBE" w:rsidRPr="00531FBE" w:rsidTr="00531FBE">
        <w:trPr>
          <w:trHeight w:val="121"/>
        </w:trPr>
        <w:tc>
          <w:tcPr>
            <w:tcW w:w="5926" w:type="dxa"/>
            <w:tcBorders>
              <w:top w:val="single" w:sz="4" w:space="0" w:color="auto"/>
              <w:left w:val="single" w:sz="4" w:space="0" w:color="auto"/>
              <w:bottom w:val="single" w:sz="4" w:space="0" w:color="auto"/>
              <w:right w:val="single" w:sz="4" w:space="0" w:color="auto"/>
            </w:tcBorders>
            <w:vAlign w:val="center"/>
            <w:hideMark/>
          </w:tcPr>
          <w:p w:rsidR="00531FBE" w:rsidRPr="00531FBE" w:rsidRDefault="00531FBE" w:rsidP="00531FBE">
            <w:pPr>
              <w:spacing w:after="0" w:line="240" w:lineRule="auto"/>
              <w:ind w:firstLine="720"/>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Профессия рабочего</w:t>
            </w:r>
          </w:p>
        </w:tc>
        <w:tc>
          <w:tcPr>
            <w:tcW w:w="3459" w:type="dxa"/>
            <w:tcBorders>
              <w:top w:val="single" w:sz="4" w:space="0" w:color="auto"/>
              <w:left w:val="nil"/>
              <w:bottom w:val="single" w:sz="4" w:space="0" w:color="auto"/>
              <w:right w:val="single" w:sz="4" w:space="0" w:color="auto"/>
            </w:tcBorders>
            <w:hideMark/>
          </w:tcPr>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bCs/>
                <w:sz w:val="18"/>
                <w:szCs w:val="18"/>
                <w:lang w:eastAsia="ar-SA"/>
              </w:rPr>
              <w:t xml:space="preserve">Размер оклада </w:t>
            </w:r>
            <w:r w:rsidRPr="00531FBE">
              <w:rPr>
                <w:rFonts w:ascii="Times New Roman" w:hAnsi="Times New Roman" w:cs="Times New Roman"/>
                <w:sz w:val="18"/>
                <w:szCs w:val="18"/>
                <w:lang w:eastAsia="ar-SA"/>
              </w:rPr>
              <w:t>(должностного</w:t>
            </w:r>
          </w:p>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 xml:space="preserve">оклада), ставки </w:t>
            </w:r>
          </w:p>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заработной платы, руб.</w:t>
            </w:r>
          </w:p>
        </w:tc>
      </w:tr>
      <w:tr w:rsidR="00531FBE" w:rsidRPr="00531FBE" w:rsidTr="00531FBE">
        <w:trPr>
          <w:trHeight w:val="499"/>
        </w:trPr>
        <w:tc>
          <w:tcPr>
            <w:tcW w:w="5926" w:type="dxa"/>
            <w:tcBorders>
              <w:top w:val="single" w:sz="4" w:space="0" w:color="auto"/>
              <w:left w:val="single" w:sz="4" w:space="0" w:color="auto"/>
              <w:bottom w:val="single" w:sz="4" w:space="0" w:color="auto"/>
              <w:right w:val="single" w:sz="4" w:space="0" w:color="auto"/>
            </w:tcBorders>
            <w:vAlign w:val="center"/>
          </w:tcPr>
          <w:p w:rsidR="00531FBE" w:rsidRPr="00531FBE" w:rsidRDefault="00531FBE" w:rsidP="00531FBE">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1. Электромонтер  по ремонту и обслуживанию электрооборудования</w:t>
            </w:r>
          </w:p>
        </w:tc>
        <w:tc>
          <w:tcPr>
            <w:tcW w:w="3459" w:type="dxa"/>
            <w:tcBorders>
              <w:top w:val="single" w:sz="4" w:space="0" w:color="auto"/>
              <w:left w:val="nil"/>
              <w:bottom w:val="single" w:sz="4" w:space="0" w:color="auto"/>
              <w:right w:val="single" w:sz="4" w:space="0" w:color="auto"/>
            </w:tcBorders>
            <w:vAlign w:val="center"/>
            <w:hideMark/>
          </w:tcPr>
          <w:p w:rsidR="00531FBE" w:rsidRPr="00531FBE" w:rsidRDefault="00531FBE" w:rsidP="00531FBE">
            <w:pPr>
              <w:spacing w:after="0" w:line="240" w:lineRule="auto"/>
              <w:jc w:val="center"/>
              <w:rPr>
                <w:rFonts w:ascii="Times New Roman" w:hAnsi="Times New Roman" w:cs="Times New Roman"/>
                <w:sz w:val="18"/>
                <w:szCs w:val="18"/>
                <w:lang w:eastAsia="ar-SA"/>
              </w:rPr>
            </w:pPr>
          </w:p>
          <w:p w:rsidR="00531FBE" w:rsidRPr="00531FBE" w:rsidRDefault="00531FBE" w:rsidP="00531FBE">
            <w:pPr>
              <w:spacing w:after="0" w:line="240" w:lineRule="auto"/>
              <w:jc w:val="center"/>
              <w:rPr>
                <w:rFonts w:ascii="Times New Roman" w:hAnsi="Times New Roman" w:cs="Times New Roman"/>
                <w:sz w:val="18"/>
                <w:szCs w:val="18"/>
                <w:lang w:eastAsia="ar-SA"/>
              </w:rPr>
            </w:pPr>
            <w:r w:rsidRPr="00531FBE">
              <w:rPr>
                <w:rFonts w:ascii="Times New Roman" w:hAnsi="Times New Roman" w:cs="Times New Roman"/>
                <w:sz w:val="18"/>
                <w:szCs w:val="18"/>
                <w:lang w:eastAsia="ar-SA"/>
              </w:rPr>
              <w:t>3481,00</w:t>
            </w:r>
          </w:p>
          <w:p w:rsidR="00531FBE" w:rsidRPr="00531FBE" w:rsidRDefault="00531FBE" w:rsidP="00531FBE">
            <w:pPr>
              <w:spacing w:after="0" w:line="240" w:lineRule="auto"/>
              <w:jc w:val="center"/>
              <w:rPr>
                <w:rFonts w:ascii="Times New Roman" w:hAnsi="Times New Roman" w:cs="Times New Roman"/>
                <w:sz w:val="18"/>
                <w:szCs w:val="18"/>
              </w:rPr>
            </w:pPr>
          </w:p>
          <w:p w:rsidR="00531FBE" w:rsidRPr="00531FBE" w:rsidRDefault="00531FBE" w:rsidP="00531FBE">
            <w:pPr>
              <w:spacing w:after="0" w:line="240" w:lineRule="auto"/>
              <w:jc w:val="center"/>
              <w:rPr>
                <w:rFonts w:ascii="Times New Roman" w:hAnsi="Times New Roman" w:cs="Times New Roman"/>
                <w:sz w:val="18"/>
                <w:szCs w:val="18"/>
                <w:lang w:eastAsia="ar-SA"/>
              </w:rPr>
            </w:pPr>
          </w:p>
        </w:tc>
      </w:tr>
    </w:tbl>
    <w:p w:rsidR="00531FBE" w:rsidRPr="00531FBE" w:rsidRDefault="00531FBE" w:rsidP="00531FBE">
      <w:pPr>
        <w:spacing w:after="0" w:line="240" w:lineRule="auto"/>
        <w:jc w:val="both"/>
        <w:rPr>
          <w:rFonts w:ascii="Times New Roman" w:hAnsi="Times New Roman" w:cs="Times New Roman"/>
          <w:sz w:val="18"/>
          <w:szCs w:val="18"/>
        </w:rPr>
        <w:sectPr w:rsidR="00531FBE" w:rsidRPr="00531FBE">
          <w:pgSz w:w="11906" w:h="16838"/>
          <w:pgMar w:top="907" w:right="850" w:bottom="907" w:left="1417" w:header="720" w:footer="720" w:gutter="0"/>
          <w:cols w:space="720"/>
          <w:docGrid w:linePitch="354"/>
        </w:sectPr>
      </w:pPr>
    </w:p>
    <w:p w:rsidR="00531FBE" w:rsidRPr="00531FBE" w:rsidRDefault="00531FBE" w:rsidP="00531FBE">
      <w:pPr>
        <w:pStyle w:val="23"/>
        <w:shd w:val="clear" w:color="auto" w:fill="auto"/>
        <w:spacing w:after="0" w:line="240" w:lineRule="auto"/>
        <w:ind w:left="4820"/>
        <w:rPr>
          <w:sz w:val="18"/>
          <w:szCs w:val="18"/>
        </w:rPr>
      </w:pPr>
      <w:r w:rsidRPr="00531FBE">
        <w:rPr>
          <w:sz w:val="18"/>
          <w:szCs w:val="18"/>
        </w:rPr>
        <w:lastRenderedPageBreak/>
        <w:pict>
          <v:shapetype id="_x0000_t202" coordsize="21600,21600" o:spt="202" path="m,l,21600r21600,l21600,xe">
            <v:stroke joinstyle="miter"/>
            <v:path gradientshapeok="t" o:connecttype="rect"/>
          </v:shapetype>
          <v:shape id="_x0000_s1058" type="#_x0000_t202" style="position:absolute;left:0;text-align:left;margin-left:-42.25pt;margin-top:27.65pt;width:29.05pt;height:14pt;z-index:-251656192;mso-wrap-distance-left:5pt;mso-wrap-distance-right:13.2pt;mso-position-horizontal-relative:margin;mso-position-vertical-relative:margin" filled="f" stroked="f">
            <v:textbox style="mso-next-textbox:#_x0000_s1058;mso-fit-shape-to-text:t" inset="0,0,0,0">
              <w:txbxContent>
                <w:p w:rsidR="00531FBE" w:rsidRDefault="00531FBE" w:rsidP="00531FBE">
                  <w:pPr>
                    <w:pStyle w:val="23"/>
                    <w:shd w:val="clear" w:color="auto" w:fill="auto"/>
                    <w:spacing w:after="0" w:line="280" w:lineRule="exact"/>
                    <w:jc w:val="left"/>
                  </w:pPr>
                </w:p>
              </w:txbxContent>
            </v:textbox>
            <w10:wrap type="square" side="right" anchorx="margin" anchory="margin"/>
          </v:shape>
        </w:pict>
      </w:r>
      <w:r w:rsidRPr="00531FBE">
        <w:rPr>
          <w:sz w:val="18"/>
          <w:szCs w:val="18"/>
        </w:rPr>
        <w:pict>
          <v:shape id="_x0000_s1059" type="#_x0000_t202" style="position:absolute;left:0;text-align:left;margin-left:-40.1pt;margin-top:-4.7pt;width:19.45pt;height:14pt;z-index:-251655168;mso-wrap-distance-left:5pt;mso-wrap-distance-right:5pt;mso-position-horizontal-relative:margin;mso-position-vertical-relative:margin" filled="f" stroked="f">
            <v:textbox style="mso-next-textbox:#_x0000_s1059;mso-fit-shape-to-text:t" inset="0,0,0,0">
              <w:txbxContent>
                <w:p w:rsidR="00531FBE" w:rsidRDefault="00531FBE" w:rsidP="00531FBE">
                  <w:pPr>
                    <w:pStyle w:val="23"/>
                    <w:shd w:val="clear" w:color="auto" w:fill="auto"/>
                    <w:spacing w:after="0" w:line="280" w:lineRule="exact"/>
                    <w:jc w:val="left"/>
                  </w:pPr>
                </w:p>
              </w:txbxContent>
            </v:textbox>
            <w10:wrap type="topAndBottom" anchorx="margin" anchory="margin"/>
          </v:shape>
        </w:pict>
      </w:r>
      <w:r w:rsidRPr="00531FBE">
        <w:rPr>
          <w:sz w:val="18"/>
          <w:szCs w:val="18"/>
        </w:rPr>
        <w:t>Приложение 2 к Положению «О  системе оплаты труда работников администрации Новотроицкого сельсовета, не относящихся к муниципальным должностям, должностям муниципальной службы»</w:t>
      </w:r>
    </w:p>
    <w:p w:rsidR="00531FBE" w:rsidRPr="00531FBE" w:rsidRDefault="00531FBE" w:rsidP="00531FBE">
      <w:pPr>
        <w:pStyle w:val="17"/>
        <w:keepNext/>
        <w:keepLines/>
        <w:shd w:val="clear" w:color="auto" w:fill="auto"/>
        <w:spacing w:before="0" w:after="0" w:line="240" w:lineRule="auto"/>
        <w:ind w:right="20"/>
        <w:rPr>
          <w:rFonts w:ascii="Times New Roman" w:hAnsi="Times New Roman" w:cs="Times New Roman"/>
          <w:color w:val="000000"/>
          <w:sz w:val="18"/>
          <w:szCs w:val="18"/>
          <w:lang w:bidi="ru-RU"/>
        </w:rPr>
      </w:pPr>
      <w:bookmarkStart w:id="4" w:name="bookmark0"/>
    </w:p>
    <w:p w:rsidR="00531FBE" w:rsidRPr="00531FBE" w:rsidRDefault="00531FBE" w:rsidP="00531FBE">
      <w:pPr>
        <w:pStyle w:val="17"/>
        <w:keepNext/>
        <w:keepLines/>
        <w:shd w:val="clear" w:color="auto" w:fill="auto"/>
        <w:spacing w:before="0" w:after="0" w:line="240" w:lineRule="auto"/>
        <w:ind w:right="23"/>
        <w:rPr>
          <w:rFonts w:ascii="Times New Roman" w:hAnsi="Times New Roman" w:cs="Times New Roman"/>
          <w:sz w:val="18"/>
          <w:szCs w:val="18"/>
        </w:rPr>
      </w:pPr>
      <w:r w:rsidRPr="00531FBE">
        <w:rPr>
          <w:rFonts w:ascii="Times New Roman" w:hAnsi="Times New Roman" w:cs="Times New Roman"/>
          <w:color w:val="000000"/>
          <w:sz w:val="18"/>
          <w:szCs w:val="18"/>
          <w:lang w:bidi="ru-RU"/>
        </w:rPr>
        <w:t>Виды выплат стимулирующего характера, размер и условия их</w:t>
      </w:r>
      <w:r w:rsidRPr="00531FBE">
        <w:rPr>
          <w:rFonts w:ascii="Times New Roman" w:hAnsi="Times New Roman" w:cs="Times New Roman"/>
          <w:color w:val="000000"/>
          <w:sz w:val="18"/>
          <w:szCs w:val="18"/>
          <w:lang w:bidi="ru-RU"/>
        </w:rPr>
        <w:br/>
        <w:t>осуществления, критерии оценки результативности и качества деятельности</w:t>
      </w:r>
      <w:bookmarkEnd w:id="4"/>
    </w:p>
    <w:p w:rsidR="00531FBE" w:rsidRPr="00531FBE" w:rsidRDefault="00531FBE" w:rsidP="00531FBE">
      <w:pPr>
        <w:pStyle w:val="17"/>
        <w:keepNext/>
        <w:keepLines/>
        <w:shd w:val="clear" w:color="auto" w:fill="auto"/>
        <w:spacing w:before="0" w:after="0" w:line="240" w:lineRule="auto"/>
        <w:ind w:right="20"/>
        <w:rPr>
          <w:rFonts w:ascii="Times New Roman" w:hAnsi="Times New Roman" w:cs="Times New Roman"/>
          <w:sz w:val="18"/>
          <w:szCs w:val="18"/>
        </w:rPr>
      </w:pPr>
    </w:p>
    <w:p w:rsidR="00531FBE" w:rsidRPr="00531FBE" w:rsidRDefault="00531FBE" w:rsidP="00531FBE">
      <w:pPr>
        <w:pStyle w:val="17"/>
        <w:keepNext/>
        <w:keepLines/>
        <w:shd w:val="clear" w:color="auto" w:fill="auto"/>
        <w:spacing w:before="0" w:after="0" w:line="240" w:lineRule="auto"/>
        <w:ind w:right="20"/>
        <w:rPr>
          <w:rFonts w:ascii="Times New Roman" w:hAnsi="Times New Roman" w:cs="Times New Roman"/>
          <w:sz w:val="18"/>
          <w:szCs w:val="18"/>
        </w:rPr>
      </w:pPr>
      <w:bookmarkStart w:id="5" w:name="bookmark1"/>
      <w:r w:rsidRPr="00531FBE">
        <w:rPr>
          <w:rFonts w:ascii="Times New Roman" w:hAnsi="Times New Roman" w:cs="Times New Roman"/>
          <w:color w:val="000000"/>
          <w:sz w:val="18"/>
          <w:szCs w:val="18"/>
          <w:lang w:bidi="ru-RU"/>
        </w:rPr>
        <w:t>Выплаты за важность выполняемой работы, степень самостоятельности и</w:t>
      </w:r>
      <w:bookmarkEnd w:id="5"/>
    </w:p>
    <w:p w:rsidR="00531FBE" w:rsidRPr="00531FBE" w:rsidRDefault="00531FBE" w:rsidP="00531FBE">
      <w:pPr>
        <w:pStyle w:val="aff0"/>
        <w:framePr w:w="10032" w:wrap="notBeside" w:vAnchor="text" w:hAnchor="text" w:xAlign="center" w:y="1"/>
        <w:shd w:val="clear" w:color="auto" w:fill="auto"/>
        <w:spacing w:line="240" w:lineRule="auto"/>
        <w:ind w:firstLine="0"/>
        <w:jc w:val="center"/>
        <w:rPr>
          <w:rFonts w:ascii="Times New Roman" w:hAnsi="Times New Roman" w:cs="Times New Roman"/>
          <w:sz w:val="18"/>
          <w:szCs w:val="18"/>
        </w:rPr>
      </w:pPr>
      <w:r w:rsidRPr="00531FBE">
        <w:rPr>
          <w:rFonts w:ascii="Times New Roman" w:hAnsi="Times New Roman" w:cs="Times New Roman"/>
          <w:color w:val="000000"/>
          <w:sz w:val="18"/>
          <w:szCs w:val="18"/>
          <w:lang w:bidi="ru-RU"/>
        </w:rPr>
        <w:t>ответственности при выполнении поставленных задач</w:t>
      </w:r>
    </w:p>
    <w:p w:rsidR="00531FBE" w:rsidRPr="00531FBE" w:rsidRDefault="00531FBE" w:rsidP="00531FBE">
      <w:pPr>
        <w:pStyle w:val="aff0"/>
        <w:framePr w:w="10032" w:wrap="notBeside" w:vAnchor="text" w:hAnchor="text" w:xAlign="center" w:y="1"/>
        <w:shd w:val="clear" w:color="auto" w:fill="auto"/>
        <w:spacing w:line="240" w:lineRule="auto"/>
        <w:ind w:firstLine="0"/>
        <w:jc w:val="center"/>
        <w:rPr>
          <w:rFonts w:ascii="Times New Roman" w:hAnsi="Times New Roman" w:cs="Times New Roman"/>
          <w:sz w:val="18"/>
          <w:szCs w:val="18"/>
        </w:rPr>
      </w:pPr>
    </w:p>
    <w:tbl>
      <w:tblPr>
        <w:tblOverlap w:val="never"/>
        <w:tblW w:w="0" w:type="auto"/>
        <w:jc w:val="center"/>
        <w:tblLayout w:type="fixed"/>
        <w:tblCellMar>
          <w:left w:w="10" w:type="dxa"/>
          <w:right w:w="10" w:type="dxa"/>
        </w:tblCellMar>
        <w:tblLook w:val="04A0"/>
      </w:tblPr>
      <w:tblGrid>
        <w:gridCol w:w="1862"/>
        <w:gridCol w:w="2986"/>
        <w:gridCol w:w="3744"/>
        <w:gridCol w:w="1440"/>
      </w:tblGrid>
      <w:tr w:rsidR="00531FBE" w:rsidRPr="00531FBE" w:rsidTr="00531FBE">
        <w:tblPrEx>
          <w:tblCellMar>
            <w:top w:w="0" w:type="dxa"/>
            <w:bottom w:w="0" w:type="dxa"/>
          </w:tblCellMar>
        </w:tblPrEx>
        <w:trPr>
          <w:trHeight w:hRule="exact" w:val="881"/>
          <w:jc w:val="center"/>
        </w:trPr>
        <w:tc>
          <w:tcPr>
            <w:tcW w:w="1862"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ind w:right="320"/>
              <w:rPr>
                <w:sz w:val="18"/>
                <w:szCs w:val="18"/>
              </w:rPr>
            </w:pPr>
            <w:r w:rsidRPr="00531FBE">
              <w:rPr>
                <w:rStyle w:val="212pt"/>
                <w:sz w:val="18"/>
                <w:szCs w:val="18"/>
              </w:rPr>
              <w:t>Должность</w:t>
            </w:r>
          </w:p>
        </w:tc>
        <w:tc>
          <w:tcPr>
            <w:tcW w:w="2986"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Критерии</w:t>
            </w: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ind w:left="2660"/>
              <w:jc w:val="left"/>
              <w:rPr>
                <w:sz w:val="18"/>
                <w:szCs w:val="18"/>
              </w:rPr>
            </w:pPr>
            <w:r w:rsidRPr="00531FBE">
              <w:rPr>
                <w:rStyle w:val="2FranklinGothicHeavy4pt"/>
                <w:rFonts w:ascii="Times New Roman" w:hAnsi="Times New Roman" w:cs="Times New Roman"/>
                <w:sz w:val="18"/>
                <w:szCs w:val="18"/>
              </w:rPr>
              <w:t>9</w:t>
            </w:r>
          </w:p>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показатели</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ind w:left="300" w:hanging="160"/>
              <w:jc w:val="left"/>
              <w:rPr>
                <w:sz w:val="18"/>
                <w:szCs w:val="18"/>
              </w:rPr>
            </w:pPr>
            <w:r w:rsidRPr="00531FBE">
              <w:rPr>
                <w:rStyle w:val="212pt"/>
                <w:sz w:val="18"/>
                <w:szCs w:val="18"/>
              </w:rPr>
              <w:t>Предельны й размер оценки в баллах</w:t>
            </w:r>
          </w:p>
        </w:tc>
      </w:tr>
      <w:tr w:rsidR="00531FBE" w:rsidRPr="00531FBE" w:rsidTr="00531FBE">
        <w:tblPrEx>
          <w:tblCellMar>
            <w:top w:w="0" w:type="dxa"/>
            <w:bottom w:w="0" w:type="dxa"/>
          </w:tblCellMar>
        </w:tblPrEx>
        <w:trPr>
          <w:trHeight w:hRule="exact" w:val="462"/>
          <w:jc w:val="center"/>
        </w:trPr>
        <w:tc>
          <w:tcPr>
            <w:tcW w:w="1862"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Инспектор по учету</w:t>
            </w:r>
          </w:p>
        </w:tc>
        <w:tc>
          <w:tcPr>
            <w:tcW w:w="2986"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Контроль за порядком и</w:t>
            </w:r>
          </w:p>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оформлением</w:t>
            </w:r>
          </w:p>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документации</w:t>
            </w: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390"/>
          <w:jc w:val="center"/>
        </w:trPr>
        <w:tc>
          <w:tcPr>
            <w:tcW w:w="1862" w:type="dxa"/>
            <w:vMerge/>
            <w:tcBorders>
              <w:left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2986" w:type="dxa"/>
            <w:vMerge/>
            <w:tcBorders>
              <w:left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Не 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410"/>
          <w:jc w:val="center"/>
        </w:trPr>
        <w:tc>
          <w:tcPr>
            <w:tcW w:w="1862" w:type="dxa"/>
            <w:vMerge/>
            <w:tcBorders>
              <w:left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2986"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Контроль за своевременным предоставлением отчетности</w:t>
            </w: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429"/>
          <w:jc w:val="center"/>
        </w:trPr>
        <w:tc>
          <w:tcPr>
            <w:tcW w:w="1862" w:type="dxa"/>
            <w:vMerge/>
            <w:tcBorders>
              <w:left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2986" w:type="dxa"/>
            <w:vMerge/>
            <w:tcBorders>
              <w:left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Не 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0</w:t>
            </w:r>
          </w:p>
        </w:tc>
      </w:tr>
      <w:tr w:rsidR="00531FBE" w:rsidRPr="00531FBE" w:rsidTr="00531FBE">
        <w:tblPrEx>
          <w:tblCellMar>
            <w:top w:w="0" w:type="dxa"/>
            <w:bottom w:w="0" w:type="dxa"/>
          </w:tblCellMar>
        </w:tblPrEx>
        <w:trPr>
          <w:trHeight w:hRule="exact" w:val="421"/>
          <w:jc w:val="center"/>
        </w:trPr>
        <w:tc>
          <w:tcPr>
            <w:tcW w:w="1862" w:type="dxa"/>
            <w:vMerge/>
            <w:tcBorders>
              <w:left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2986"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Наличие замечаний по сданной отчетности</w:t>
            </w: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Замечания отсутствуют</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427"/>
          <w:jc w:val="center"/>
        </w:trPr>
        <w:tc>
          <w:tcPr>
            <w:tcW w:w="1862" w:type="dxa"/>
            <w:vMerge/>
            <w:tcBorders>
              <w:left w:val="single" w:sz="4" w:space="0" w:color="auto"/>
              <w:bottom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2986" w:type="dxa"/>
            <w:vMerge/>
            <w:tcBorders>
              <w:left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Наличие одного и более замечаний</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291"/>
          <w:jc w:val="center"/>
        </w:trPr>
        <w:tc>
          <w:tcPr>
            <w:tcW w:w="1862" w:type="dxa"/>
            <w:vMerge w:val="restart"/>
            <w:tcBorders>
              <w:top w:val="single" w:sz="4" w:space="0" w:color="auto"/>
              <w:left w:val="single" w:sz="4" w:space="0" w:color="auto"/>
              <w:bottom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Инженер</w:t>
            </w:r>
          </w:p>
        </w:tc>
        <w:tc>
          <w:tcPr>
            <w:tcW w:w="2986" w:type="dxa"/>
            <w:vMerge w:val="restart"/>
            <w:tcBorders>
              <w:top w:val="single" w:sz="4" w:space="0" w:color="auto"/>
              <w:left w:val="single" w:sz="4" w:space="0" w:color="auto"/>
            </w:tcBorders>
            <w:shd w:val="clear" w:color="auto" w:fill="FFFFFF"/>
            <w:vAlign w:val="bottom"/>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Контроль за соблюдением законодательных и иных нормативно-правовых актов в области земельного законодательства</w:t>
            </w:r>
          </w:p>
        </w:tc>
        <w:tc>
          <w:tcPr>
            <w:tcW w:w="3744" w:type="dxa"/>
            <w:tcBorders>
              <w:top w:val="single" w:sz="4" w:space="0" w:color="auto"/>
              <w:left w:val="single" w:sz="4" w:space="0" w:color="auto"/>
            </w:tcBorders>
            <w:shd w:val="clear" w:color="auto" w:fill="FFFFFF"/>
            <w:vAlign w:val="bottom"/>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5</w:t>
            </w:r>
          </w:p>
        </w:tc>
      </w:tr>
      <w:tr w:rsidR="00531FBE" w:rsidRPr="00531FBE" w:rsidTr="00531FBE">
        <w:tblPrEx>
          <w:tblCellMar>
            <w:top w:w="0" w:type="dxa"/>
            <w:bottom w:w="0" w:type="dxa"/>
          </w:tblCellMar>
        </w:tblPrEx>
        <w:trPr>
          <w:trHeight w:hRule="exact" w:val="720"/>
          <w:jc w:val="center"/>
        </w:trPr>
        <w:tc>
          <w:tcPr>
            <w:tcW w:w="1862" w:type="dxa"/>
            <w:vMerge/>
            <w:tcBorders>
              <w:left w:val="single" w:sz="4" w:space="0" w:color="auto"/>
              <w:bottom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2986" w:type="dxa"/>
            <w:vMerge/>
            <w:tcBorders>
              <w:left w:val="single" w:sz="4" w:space="0" w:color="auto"/>
            </w:tcBorders>
            <w:shd w:val="clear" w:color="auto" w:fill="FFFFFF"/>
            <w:vAlign w:val="bottom"/>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Не 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419"/>
          <w:jc w:val="center"/>
        </w:trPr>
        <w:tc>
          <w:tcPr>
            <w:tcW w:w="1862" w:type="dxa"/>
            <w:vMerge/>
            <w:tcBorders>
              <w:left w:val="single" w:sz="4" w:space="0" w:color="auto"/>
              <w:bottom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2986" w:type="dxa"/>
            <w:vMerge w:val="restart"/>
            <w:tcBorders>
              <w:top w:val="single" w:sz="4" w:space="0" w:color="auto"/>
              <w:left w:val="single" w:sz="4" w:space="0" w:color="auto"/>
            </w:tcBorders>
            <w:shd w:val="clear" w:color="auto" w:fill="FFFFFF"/>
            <w:vAlign w:val="bottom"/>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Организация и контроль проведения работ по проведению мероприятий по благоустройству</w:t>
            </w:r>
          </w:p>
        </w:tc>
        <w:tc>
          <w:tcPr>
            <w:tcW w:w="374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5</w:t>
            </w:r>
          </w:p>
        </w:tc>
      </w:tr>
      <w:tr w:rsidR="00531FBE" w:rsidRPr="00531FBE" w:rsidTr="00531FBE">
        <w:tblPrEx>
          <w:tblCellMar>
            <w:top w:w="0" w:type="dxa"/>
            <w:bottom w:w="0" w:type="dxa"/>
          </w:tblCellMar>
        </w:tblPrEx>
        <w:trPr>
          <w:trHeight w:hRule="exact" w:val="595"/>
          <w:jc w:val="center"/>
        </w:trPr>
        <w:tc>
          <w:tcPr>
            <w:tcW w:w="1862" w:type="dxa"/>
            <w:vMerge/>
            <w:tcBorders>
              <w:left w:val="single" w:sz="4" w:space="0" w:color="auto"/>
              <w:bottom w:val="single" w:sz="4" w:space="0" w:color="auto"/>
            </w:tcBorders>
            <w:shd w:val="clear" w:color="auto" w:fill="FFFFFF"/>
            <w:vAlign w:val="center"/>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2986" w:type="dxa"/>
            <w:vMerge/>
            <w:tcBorders>
              <w:left w:val="single" w:sz="4" w:space="0" w:color="auto"/>
            </w:tcBorders>
            <w:shd w:val="clear" w:color="auto" w:fill="FFFFFF"/>
            <w:vAlign w:val="bottom"/>
          </w:tcPr>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tc>
        <w:tc>
          <w:tcPr>
            <w:tcW w:w="3744" w:type="dxa"/>
            <w:tcBorders>
              <w:top w:val="single" w:sz="4" w:space="0" w:color="auto"/>
              <w:left w:val="single" w:sz="4" w:space="0" w:color="auto"/>
            </w:tcBorders>
            <w:shd w:val="clear" w:color="auto" w:fill="FFFFFF"/>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Не 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854"/>
          <w:jc w:val="center"/>
        </w:trPr>
        <w:tc>
          <w:tcPr>
            <w:tcW w:w="1862"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Водитель</w:t>
            </w:r>
          </w:p>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автомобиля</w:t>
            </w:r>
          </w:p>
        </w:tc>
        <w:tc>
          <w:tcPr>
            <w:tcW w:w="2986" w:type="dxa"/>
            <w:tcBorders>
              <w:top w:val="single" w:sz="4" w:space="0" w:color="auto"/>
              <w:left w:val="single" w:sz="4" w:space="0" w:color="auto"/>
              <w:bottom w:val="single" w:sz="4" w:space="0" w:color="auto"/>
            </w:tcBorders>
            <w:shd w:val="clear" w:color="auto" w:fill="FFFFFF"/>
            <w:vAlign w:val="bottom"/>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Качественное</w:t>
            </w:r>
          </w:p>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транспортное</w:t>
            </w:r>
          </w:p>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обслуживание</w:t>
            </w:r>
          </w:p>
        </w:tc>
        <w:tc>
          <w:tcPr>
            <w:tcW w:w="3744"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framePr w:w="10032" w:wrap="notBeside" w:vAnchor="text" w:hAnchor="text" w:xAlign="center" w:y="1"/>
              <w:shd w:val="clear" w:color="auto" w:fill="auto"/>
              <w:spacing w:after="0" w:line="240" w:lineRule="auto"/>
              <w:jc w:val="left"/>
              <w:rPr>
                <w:sz w:val="18"/>
                <w:szCs w:val="18"/>
              </w:rPr>
            </w:pPr>
            <w:r w:rsidRPr="00531FBE">
              <w:rPr>
                <w:rStyle w:val="212pt"/>
                <w:sz w:val="18"/>
                <w:szCs w:val="18"/>
              </w:rPr>
              <w:t>Отсутствие замечаний по транспортному обеспечению</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31FBE" w:rsidRPr="00531FBE" w:rsidRDefault="00531FBE" w:rsidP="00531FBE">
            <w:pPr>
              <w:pStyle w:val="23"/>
              <w:framePr w:w="10032" w:wrap="notBeside" w:vAnchor="text" w:hAnchor="text" w:xAlign="center" w:y="1"/>
              <w:shd w:val="clear" w:color="auto" w:fill="auto"/>
              <w:spacing w:after="0" w:line="240" w:lineRule="auto"/>
              <w:rPr>
                <w:sz w:val="18"/>
                <w:szCs w:val="18"/>
              </w:rPr>
            </w:pPr>
            <w:r w:rsidRPr="00531FBE">
              <w:rPr>
                <w:rStyle w:val="212pt"/>
                <w:sz w:val="18"/>
                <w:szCs w:val="18"/>
              </w:rPr>
              <w:t>3</w:t>
            </w:r>
          </w:p>
        </w:tc>
      </w:tr>
    </w:tbl>
    <w:p w:rsidR="00531FBE" w:rsidRPr="00531FBE" w:rsidRDefault="00531FBE" w:rsidP="00531FBE">
      <w:pPr>
        <w:framePr w:w="10032" w:wrap="notBeside" w:vAnchor="text" w:hAnchor="text" w:xAlign="center" w:y="1"/>
        <w:spacing w:after="0" w:line="240" w:lineRule="auto"/>
        <w:rPr>
          <w:rFonts w:ascii="Times New Roman" w:hAnsi="Times New Roman" w:cs="Times New Roman"/>
          <w:sz w:val="18"/>
          <w:szCs w:val="18"/>
        </w:rPr>
      </w:pPr>
    </w:p>
    <w:p w:rsidR="00531FBE" w:rsidRPr="00531FBE" w:rsidRDefault="00531FBE" w:rsidP="00531FBE">
      <w:pPr>
        <w:spacing w:after="0" w:line="240" w:lineRule="auto"/>
        <w:rPr>
          <w:rFonts w:ascii="Times New Roman" w:hAnsi="Times New Roman" w:cs="Times New Roman"/>
          <w:sz w:val="18"/>
          <w:szCs w:val="18"/>
        </w:rPr>
      </w:pPr>
    </w:p>
    <w:p w:rsidR="00531FBE" w:rsidRPr="00531FBE" w:rsidRDefault="00531FBE" w:rsidP="00531FBE">
      <w:pPr>
        <w:pStyle w:val="30"/>
        <w:shd w:val="clear" w:color="auto" w:fill="auto"/>
        <w:spacing w:before="0" w:line="240" w:lineRule="auto"/>
        <w:rPr>
          <w:rFonts w:ascii="Times New Roman" w:hAnsi="Times New Roman" w:cs="Times New Roman"/>
          <w:i w:val="0"/>
          <w:color w:val="000000"/>
          <w:sz w:val="18"/>
          <w:szCs w:val="18"/>
          <w:lang w:bidi="ru-RU"/>
        </w:rPr>
      </w:pPr>
      <w:r w:rsidRPr="00531FBE">
        <w:rPr>
          <w:rFonts w:ascii="Times New Roman" w:hAnsi="Times New Roman" w:cs="Times New Roman"/>
          <w:i w:val="0"/>
          <w:color w:val="000000"/>
          <w:sz w:val="18"/>
          <w:szCs w:val="18"/>
          <w:lang w:bidi="ru-RU"/>
        </w:rPr>
        <w:t>Приложение 3 к положению</w:t>
      </w:r>
    </w:p>
    <w:p w:rsidR="00531FBE" w:rsidRPr="00531FBE" w:rsidRDefault="00531FBE" w:rsidP="00531FBE">
      <w:pPr>
        <w:pStyle w:val="30"/>
        <w:shd w:val="clear" w:color="auto" w:fill="auto"/>
        <w:spacing w:before="0" w:line="240" w:lineRule="auto"/>
        <w:rPr>
          <w:rFonts w:ascii="Times New Roman" w:hAnsi="Times New Roman" w:cs="Times New Roman"/>
          <w:i w:val="0"/>
          <w:color w:val="000000"/>
          <w:sz w:val="18"/>
          <w:szCs w:val="18"/>
          <w:lang w:bidi="ru-RU"/>
        </w:rPr>
      </w:pPr>
      <w:r w:rsidRPr="00531FBE">
        <w:rPr>
          <w:rFonts w:ascii="Times New Roman" w:hAnsi="Times New Roman" w:cs="Times New Roman"/>
          <w:i w:val="0"/>
          <w:color w:val="000000"/>
          <w:sz w:val="18"/>
          <w:szCs w:val="18"/>
          <w:lang w:bidi="ru-RU"/>
        </w:rPr>
        <w:t xml:space="preserve"> «О систем</w:t>
      </w:r>
      <w:r w:rsidRPr="00531FBE">
        <w:rPr>
          <w:rFonts w:ascii="Times New Roman" w:hAnsi="Times New Roman" w:cs="Times New Roman"/>
          <w:i w:val="0"/>
          <w:sz w:val="18"/>
          <w:szCs w:val="18"/>
        </w:rPr>
        <w:t>е</w:t>
      </w:r>
      <w:r w:rsidRPr="00531FBE">
        <w:rPr>
          <w:rFonts w:ascii="Times New Roman" w:hAnsi="Times New Roman" w:cs="Times New Roman"/>
          <w:i w:val="0"/>
          <w:color w:val="000000"/>
          <w:sz w:val="18"/>
          <w:szCs w:val="18"/>
          <w:lang w:bidi="ru-RU"/>
        </w:rPr>
        <w:t xml:space="preserve"> оплаты труда работников администрации</w:t>
      </w:r>
    </w:p>
    <w:p w:rsidR="00531FBE" w:rsidRPr="00531FBE" w:rsidRDefault="00531FBE" w:rsidP="00531FBE">
      <w:pPr>
        <w:pStyle w:val="30"/>
        <w:shd w:val="clear" w:color="auto" w:fill="auto"/>
        <w:spacing w:before="0" w:line="240" w:lineRule="auto"/>
        <w:rPr>
          <w:rFonts w:ascii="Times New Roman" w:hAnsi="Times New Roman" w:cs="Times New Roman"/>
          <w:i w:val="0"/>
          <w:color w:val="000000"/>
          <w:sz w:val="18"/>
          <w:szCs w:val="18"/>
          <w:lang w:bidi="ru-RU"/>
        </w:rPr>
      </w:pPr>
      <w:r w:rsidRPr="00531FBE">
        <w:rPr>
          <w:rFonts w:ascii="Times New Roman" w:hAnsi="Times New Roman" w:cs="Times New Roman"/>
          <w:i w:val="0"/>
          <w:color w:val="000000"/>
          <w:sz w:val="18"/>
          <w:szCs w:val="18"/>
          <w:lang w:bidi="ru-RU"/>
        </w:rPr>
        <w:t xml:space="preserve"> Новотроицкого сельсовета, не относящихся </w:t>
      </w:r>
    </w:p>
    <w:p w:rsidR="00531FBE" w:rsidRPr="00531FBE" w:rsidRDefault="00531FBE" w:rsidP="00531FBE">
      <w:pPr>
        <w:pStyle w:val="30"/>
        <w:shd w:val="clear" w:color="auto" w:fill="auto"/>
        <w:spacing w:before="0" w:line="240" w:lineRule="auto"/>
        <w:rPr>
          <w:rFonts w:ascii="Times New Roman" w:hAnsi="Times New Roman" w:cs="Times New Roman"/>
          <w:i w:val="0"/>
          <w:color w:val="000000"/>
          <w:sz w:val="18"/>
          <w:szCs w:val="18"/>
          <w:lang w:bidi="ru-RU"/>
        </w:rPr>
      </w:pPr>
      <w:r w:rsidRPr="00531FBE">
        <w:rPr>
          <w:rFonts w:ascii="Times New Roman" w:hAnsi="Times New Roman" w:cs="Times New Roman"/>
          <w:i w:val="0"/>
          <w:color w:val="000000"/>
          <w:sz w:val="18"/>
          <w:szCs w:val="18"/>
          <w:lang w:bidi="ru-RU"/>
        </w:rPr>
        <w:t xml:space="preserve">к муниципальным должностям, </w:t>
      </w:r>
    </w:p>
    <w:p w:rsidR="00531FBE" w:rsidRPr="00531FBE" w:rsidRDefault="00531FBE" w:rsidP="00531FBE">
      <w:pPr>
        <w:pStyle w:val="30"/>
        <w:shd w:val="clear" w:color="auto" w:fill="auto"/>
        <w:spacing w:before="0" w:line="240" w:lineRule="auto"/>
        <w:rPr>
          <w:rFonts w:ascii="Times New Roman" w:hAnsi="Times New Roman" w:cs="Times New Roman"/>
          <w:i w:val="0"/>
          <w:color w:val="000000"/>
          <w:sz w:val="18"/>
          <w:szCs w:val="18"/>
          <w:lang w:bidi="ru-RU"/>
        </w:rPr>
      </w:pPr>
      <w:r w:rsidRPr="00531FBE">
        <w:rPr>
          <w:rFonts w:ascii="Times New Roman" w:hAnsi="Times New Roman" w:cs="Times New Roman"/>
          <w:i w:val="0"/>
          <w:color w:val="000000"/>
          <w:sz w:val="18"/>
          <w:szCs w:val="18"/>
          <w:lang w:bidi="ru-RU"/>
        </w:rPr>
        <w:t>должностям муниципальной службы»</w:t>
      </w:r>
    </w:p>
    <w:p w:rsidR="00531FBE" w:rsidRPr="00531FBE" w:rsidRDefault="00531FBE" w:rsidP="00531FBE">
      <w:pPr>
        <w:pStyle w:val="17"/>
        <w:keepNext/>
        <w:keepLines/>
        <w:shd w:val="clear" w:color="auto" w:fill="auto"/>
        <w:spacing w:before="0" w:after="0" w:line="240" w:lineRule="auto"/>
        <w:ind w:right="180"/>
        <w:rPr>
          <w:rFonts w:ascii="Times New Roman" w:hAnsi="Times New Roman" w:cs="Times New Roman"/>
          <w:sz w:val="18"/>
          <w:szCs w:val="18"/>
        </w:rPr>
      </w:pPr>
      <w:bookmarkStart w:id="6" w:name="bookmark2"/>
      <w:r w:rsidRPr="00531FBE">
        <w:rPr>
          <w:rFonts w:ascii="Times New Roman" w:hAnsi="Times New Roman" w:cs="Times New Roman"/>
          <w:color w:val="000000"/>
          <w:sz w:val="18"/>
          <w:szCs w:val="18"/>
          <w:lang w:bidi="ru-RU"/>
        </w:rPr>
        <w:t>Выплаты за качество выполняемых работ</w:t>
      </w:r>
      <w:bookmarkEnd w:id="6"/>
    </w:p>
    <w:p w:rsidR="00531FBE" w:rsidRPr="00531FBE" w:rsidRDefault="00531FBE" w:rsidP="00531FBE">
      <w:pPr>
        <w:pStyle w:val="17"/>
        <w:keepNext/>
        <w:keepLines/>
        <w:shd w:val="clear" w:color="auto" w:fill="auto"/>
        <w:spacing w:before="0" w:after="0" w:line="240" w:lineRule="auto"/>
        <w:ind w:right="180"/>
        <w:rPr>
          <w:rFonts w:ascii="Times New Roman" w:hAnsi="Times New Roman" w:cs="Times New Roman"/>
          <w:sz w:val="18"/>
          <w:szCs w:val="18"/>
        </w:rPr>
      </w:pPr>
    </w:p>
    <w:tbl>
      <w:tblPr>
        <w:tblOverlap w:val="never"/>
        <w:tblW w:w="0" w:type="auto"/>
        <w:jc w:val="center"/>
        <w:tblLayout w:type="fixed"/>
        <w:tblCellMar>
          <w:left w:w="10" w:type="dxa"/>
          <w:right w:w="10" w:type="dxa"/>
        </w:tblCellMar>
        <w:tblLook w:val="04A0"/>
      </w:tblPr>
      <w:tblGrid>
        <w:gridCol w:w="2410"/>
        <w:gridCol w:w="3827"/>
        <w:gridCol w:w="2694"/>
        <w:gridCol w:w="1279"/>
      </w:tblGrid>
      <w:tr w:rsidR="00531FBE" w:rsidRPr="00531FBE" w:rsidTr="00531FBE">
        <w:tblPrEx>
          <w:tblCellMar>
            <w:top w:w="0" w:type="dxa"/>
            <w:bottom w:w="0" w:type="dxa"/>
          </w:tblCellMar>
        </w:tblPrEx>
        <w:trPr>
          <w:trHeight w:hRule="exact" w:val="583"/>
          <w:jc w:val="center"/>
        </w:trPr>
        <w:tc>
          <w:tcPr>
            <w:tcW w:w="2410"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ind w:left="260"/>
              <w:jc w:val="left"/>
              <w:rPr>
                <w:sz w:val="18"/>
                <w:szCs w:val="18"/>
              </w:rPr>
            </w:pPr>
            <w:r w:rsidRPr="00531FBE">
              <w:rPr>
                <w:rStyle w:val="212pt"/>
                <w:sz w:val="18"/>
                <w:szCs w:val="18"/>
              </w:rPr>
              <w:t>Должность</w:t>
            </w:r>
          </w:p>
        </w:tc>
        <w:tc>
          <w:tcPr>
            <w:tcW w:w="3827"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Критерии</w:t>
            </w: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показатели</w:t>
            </w:r>
          </w:p>
        </w:tc>
        <w:tc>
          <w:tcPr>
            <w:tcW w:w="1279" w:type="dxa"/>
            <w:tcBorders>
              <w:top w:val="single" w:sz="4" w:space="0" w:color="auto"/>
              <w:left w:val="single" w:sz="4" w:space="0" w:color="auto"/>
              <w:right w:val="single" w:sz="4" w:space="0" w:color="auto"/>
            </w:tcBorders>
            <w:shd w:val="clear" w:color="auto" w:fill="FFFFFF"/>
            <w:vAlign w:val="bottom"/>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Предельный размер оценки в баллах</w:t>
            </w:r>
          </w:p>
        </w:tc>
      </w:tr>
      <w:tr w:rsidR="00531FBE" w:rsidRPr="00531FBE" w:rsidTr="00531FBE">
        <w:tblPrEx>
          <w:tblCellMar>
            <w:top w:w="0" w:type="dxa"/>
            <w:bottom w:w="0" w:type="dxa"/>
          </w:tblCellMar>
        </w:tblPrEx>
        <w:trPr>
          <w:trHeight w:hRule="exact" w:val="422"/>
          <w:jc w:val="center"/>
        </w:trPr>
        <w:tc>
          <w:tcPr>
            <w:tcW w:w="2410" w:type="dxa"/>
            <w:vMerge w:val="restart"/>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ind w:left="260"/>
              <w:jc w:val="left"/>
              <w:rPr>
                <w:sz w:val="18"/>
                <w:szCs w:val="18"/>
              </w:rPr>
            </w:pPr>
            <w:r w:rsidRPr="00531FBE">
              <w:rPr>
                <w:rStyle w:val="212pt"/>
                <w:sz w:val="18"/>
                <w:szCs w:val="18"/>
              </w:rPr>
              <w:t>Инспектор по учету</w:t>
            </w:r>
          </w:p>
        </w:tc>
        <w:tc>
          <w:tcPr>
            <w:tcW w:w="3827" w:type="dxa"/>
            <w:vMerge w:val="restart"/>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Отсутствие обоснованных замечаний на работу специалиста</w:t>
            </w: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отсутствуют</w:t>
            </w:r>
          </w:p>
        </w:tc>
        <w:tc>
          <w:tcPr>
            <w:tcW w:w="12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428"/>
          <w:jc w:val="center"/>
        </w:trPr>
        <w:tc>
          <w:tcPr>
            <w:tcW w:w="2410" w:type="dxa"/>
            <w:vMerge/>
            <w:tcBorders>
              <w:top w:val="single" w:sz="4" w:space="0" w:color="auto"/>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3827"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Наличие одного и более замечаний</w:t>
            </w:r>
          </w:p>
        </w:tc>
        <w:tc>
          <w:tcPr>
            <w:tcW w:w="12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277"/>
          <w:jc w:val="center"/>
        </w:trPr>
        <w:tc>
          <w:tcPr>
            <w:tcW w:w="2410" w:type="dxa"/>
            <w:vMerge/>
            <w:tcBorders>
              <w:top w:val="single" w:sz="4" w:space="0" w:color="auto"/>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3827" w:type="dxa"/>
            <w:vMerge w:val="restart"/>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Соблюдение трудовой дисциплины</w:t>
            </w: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отсутствуют</w:t>
            </w:r>
          </w:p>
        </w:tc>
        <w:tc>
          <w:tcPr>
            <w:tcW w:w="1279"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281"/>
          <w:jc w:val="center"/>
        </w:trPr>
        <w:tc>
          <w:tcPr>
            <w:tcW w:w="2410" w:type="dxa"/>
            <w:vMerge/>
            <w:tcBorders>
              <w:top w:val="single" w:sz="4" w:space="0" w:color="auto"/>
              <w:left w:val="single" w:sz="4" w:space="0" w:color="auto"/>
              <w:bottom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3827"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Наличие</w:t>
            </w:r>
          </w:p>
        </w:tc>
        <w:tc>
          <w:tcPr>
            <w:tcW w:w="1279"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285"/>
          <w:jc w:val="center"/>
        </w:trPr>
        <w:tc>
          <w:tcPr>
            <w:tcW w:w="2410" w:type="dxa"/>
            <w:vMerge w:val="restart"/>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ind w:left="260"/>
              <w:jc w:val="left"/>
              <w:rPr>
                <w:sz w:val="18"/>
                <w:szCs w:val="18"/>
              </w:rPr>
            </w:pPr>
            <w:r w:rsidRPr="00531FBE">
              <w:rPr>
                <w:rStyle w:val="212pt"/>
                <w:sz w:val="18"/>
                <w:szCs w:val="18"/>
              </w:rPr>
              <w:t>Инженер</w:t>
            </w:r>
          </w:p>
        </w:tc>
        <w:tc>
          <w:tcPr>
            <w:tcW w:w="3827" w:type="dxa"/>
            <w:vMerge w:val="restart"/>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Соблюдение трудовой дисциплины</w:t>
            </w: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Наличие</w:t>
            </w:r>
          </w:p>
        </w:tc>
        <w:tc>
          <w:tcPr>
            <w:tcW w:w="12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2</w:t>
            </w:r>
          </w:p>
        </w:tc>
      </w:tr>
      <w:tr w:rsidR="00531FBE" w:rsidRPr="00531FBE" w:rsidTr="00531FBE">
        <w:tblPrEx>
          <w:tblCellMar>
            <w:top w:w="0" w:type="dxa"/>
            <w:bottom w:w="0" w:type="dxa"/>
          </w:tblCellMar>
        </w:tblPrEx>
        <w:trPr>
          <w:trHeight w:hRule="exact" w:val="275"/>
          <w:jc w:val="center"/>
        </w:trPr>
        <w:tc>
          <w:tcPr>
            <w:tcW w:w="2410"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3827"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Отсутствие</w:t>
            </w:r>
          </w:p>
        </w:tc>
        <w:tc>
          <w:tcPr>
            <w:tcW w:w="12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294"/>
          <w:jc w:val="center"/>
        </w:trPr>
        <w:tc>
          <w:tcPr>
            <w:tcW w:w="2410"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3827" w:type="dxa"/>
            <w:vMerge w:val="restart"/>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Отсутствие обоснованных замечаний на работу специалиста</w:t>
            </w: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Отсутствие</w:t>
            </w:r>
          </w:p>
        </w:tc>
        <w:tc>
          <w:tcPr>
            <w:tcW w:w="12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4</w:t>
            </w:r>
          </w:p>
        </w:tc>
      </w:tr>
      <w:tr w:rsidR="00531FBE" w:rsidRPr="00531FBE" w:rsidTr="00531FBE">
        <w:tblPrEx>
          <w:tblCellMar>
            <w:top w:w="0" w:type="dxa"/>
            <w:bottom w:w="0" w:type="dxa"/>
          </w:tblCellMar>
        </w:tblPrEx>
        <w:trPr>
          <w:trHeight w:hRule="exact" w:val="409"/>
          <w:jc w:val="center"/>
        </w:trPr>
        <w:tc>
          <w:tcPr>
            <w:tcW w:w="2410"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3827"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Наличие</w:t>
            </w:r>
          </w:p>
        </w:tc>
        <w:tc>
          <w:tcPr>
            <w:tcW w:w="12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856"/>
          <w:jc w:val="center"/>
        </w:trPr>
        <w:tc>
          <w:tcPr>
            <w:tcW w:w="2410"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3827"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Коммуникативная культура</w:t>
            </w:r>
          </w:p>
        </w:tc>
        <w:tc>
          <w:tcPr>
            <w:tcW w:w="2694" w:type="dxa"/>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Умение</w:t>
            </w:r>
            <w:r>
              <w:rPr>
                <w:rStyle w:val="212pt"/>
                <w:sz w:val="18"/>
                <w:szCs w:val="18"/>
              </w:rPr>
              <w:t xml:space="preserve"> </w:t>
            </w:r>
            <w:r w:rsidRPr="00531FBE">
              <w:rPr>
                <w:rStyle w:val="212pt"/>
                <w:sz w:val="18"/>
                <w:szCs w:val="18"/>
              </w:rPr>
              <w:t>выстраивать</w:t>
            </w:r>
          </w:p>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эффективное</w:t>
            </w:r>
            <w:r>
              <w:rPr>
                <w:rStyle w:val="212pt"/>
                <w:sz w:val="18"/>
                <w:szCs w:val="18"/>
              </w:rPr>
              <w:t xml:space="preserve"> </w:t>
            </w:r>
            <w:r w:rsidRPr="00531FBE">
              <w:rPr>
                <w:rStyle w:val="212pt"/>
                <w:sz w:val="18"/>
                <w:szCs w:val="18"/>
              </w:rPr>
              <w:t>взаимодействие с</w:t>
            </w:r>
          </w:p>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сотрудниками и</w:t>
            </w:r>
            <w:r>
              <w:rPr>
                <w:rStyle w:val="212pt"/>
                <w:sz w:val="18"/>
                <w:szCs w:val="18"/>
              </w:rPr>
              <w:t xml:space="preserve"> </w:t>
            </w:r>
            <w:r w:rsidRPr="00531FBE">
              <w:rPr>
                <w:rStyle w:val="212pt"/>
                <w:sz w:val="18"/>
                <w:szCs w:val="18"/>
              </w:rPr>
              <w:t>посетителями</w:t>
            </w:r>
          </w:p>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учреждения</w:t>
            </w:r>
          </w:p>
        </w:tc>
        <w:tc>
          <w:tcPr>
            <w:tcW w:w="12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2</w:t>
            </w:r>
          </w:p>
        </w:tc>
      </w:tr>
      <w:tr w:rsidR="00531FBE" w:rsidRPr="00531FBE" w:rsidTr="00531FBE">
        <w:tblPrEx>
          <w:tblCellMar>
            <w:top w:w="0" w:type="dxa"/>
            <w:bottom w:w="0" w:type="dxa"/>
          </w:tblCellMar>
        </w:tblPrEx>
        <w:trPr>
          <w:trHeight w:hRule="exact" w:val="571"/>
          <w:jc w:val="center"/>
        </w:trPr>
        <w:tc>
          <w:tcPr>
            <w:tcW w:w="2410" w:type="dxa"/>
            <w:vMerge w:val="restart"/>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ind w:left="260"/>
              <w:jc w:val="left"/>
              <w:rPr>
                <w:sz w:val="18"/>
                <w:szCs w:val="18"/>
              </w:rPr>
            </w:pPr>
            <w:r w:rsidRPr="00531FBE">
              <w:rPr>
                <w:rStyle w:val="212pt"/>
                <w:sz w:val="18"/>
                <w:szCs w:val="18"/>
              </w:rPr>
              <w:t>Водитель</w:t>
            </w:r>
          </w:p>
          <w:p w:rsidR="00531FBE" w:rsidRPr="00531FBE" w:rsidRDefault="00531FBE" w:rsidP="00531FBE">
            <w:pPr>
              <w:pStyle w:val="23"/>
              <w:framePr w:w="10210" w:wrap="notBeside" w:vAnchor="text" w:hAnchor="text" w:xAlign="center" w:y="1"/>
              <w:shd w:val="clear" w:color="auto" w:fill="auto"/>
              <w:spacing w:after="0" w:line="240" w:lineRule="auto"/>
              <w:ind w:left="260"/>
              <w:jc w:val="left"/>
              <w:rPr>
                <w:sz w:val="18"/>
                <w:szCs w:val="18"/>
              </w:rPr>
            </w:pPr>
            <w:r w:rsidRPr="00531FBE">
              <w:rPr>
                <w:rStyle w:val="212pt"/>
                <w:sz w:val="18"/>
                <w:szCs w:val="18"/>
              </w:rPr>
              <w:t>автомобиля</w:t>
            </w:r>
          </w:p>
        </w:tc>
        <w:tc>
          <w:tcPr>
            <w:tcW w:w="3827" w:type="dxa"/>
            <w:vMerge w:val="restart"/>
            <w:tcBorders>
              <w:top w:val="single" w:sz="4" w:space="0" w:color="auto"/>
              <w:lef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Безаварийность, соблюдение правил дорожного движения</w:t>
            </w:r>
          </w:p>
        </w:tc>
        <w:tc>
          <w:tcPr>
            <w:tcW w:w="2694" w:type="dxa"/>
            <w:tcBorders>
              <w:top w:val="single" w:sz="4" w:space="0" w:color="auto"/>
              <w:left w:val="single" w:sz="4" w:space="0" w:color="auto"/>
            </w:tcBorders>
            <w:shd w:val="clear" w:color="auto" w:fill="FFFFFF"/>
            <w:vAlign w:val="center"/>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Отсутствие ДТП по вине работника</w:t>
            </w:r>
          </w:p>
        </w:tc>
        <w:tc>
          <w:tcPr>
            <w:tcW w:w="12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2</w:t>
            </w:r>
          </w:p>
        </w:tc>
      </w:tr>
      <w:tr w:rsidR="00531FBE" w:rsidRPr="00531FBE" w:rsidTr="00531FBE">
        <w:tblPrEx>
          <w:tblCellMar>
            <w:top w:w="0" w:type="dxa"/>
            <w:bottom w:w="0" w:type="dxa"/>
          </w:tblCellMar>
        </w:tblPrEx>
        <w:trPr>
          <w:trHeight w:hRule="exact" w:val="282"/>
          <w:jc w:val="center"/>
        </w:trPr>
        <w:tc>
          <w:tcPr>
            <w:tcW w:w="2410" w:type="dxa"/>
            <w:vMerge/>
            <w:tcBorders>
              <w:left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3827" w:type="dxa"/>
            <w:vMerge/>
            <w:tcBorders>
              <w:left w:val="single" w:sz="4" w:space="0" w:color="auto"/>
              <w:bottom w:val="single" w:sz="4" w:space="0" w:color="auto"/>
            </w:tcBorders>
            <w:shd w:val="clear" w:color="auto" w:fill="FFFFFF"/>
          </w:tcPr>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tc>
        <w:tc>
          <w:tcPr>
            <w:tcW w:w="2694"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jc w:val="left"/>
              <w:rPr>
                <w:sz w:val="18"/>
                <w:szCs w:val="18"/>
              </w:rPr>
            </w:pPr>
            <w:r w:rsidRPr="00531FBE">
              <w:rPr>
                <w:rStyle w:val="212pt"/>
                <w:sz w:val="18"/>
                <w:szCs w:val="18"/>
              </w:rPr>
              <w:t>Наличие ДТП по вине работника</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framePr w:w="10210" w:wrap="notBeside" w:vAnchor="text" w:hAnchor="text" w:xAlign="center" w:y="1"/>
              <w:shd w:val="clear" w:color="auto" w:fill="auto"/>
              <w:spacing w:after="0" w:line="240" w:lineRule="auto"/>
              <w:rPr>
                <w:sz w:val="18"/>
                <w:szCs w:val="18"/>
              </w:rPr>
            </w:pPr>
            <w:r w:rsidRPr="00531FBE">
              <w:rPr>
                <w:rStyle w:val="212pt"/>
                <w:sz w:val="18"/>
                <w:szCs w:val="18"/>
              </w:rPr>
              <w:t>0</w:t>
            </w:r>
          </w:p>
        </w:tc>
      </w:tr>
    </w:tbl>
    <w:p w:rsidR="00531FBE" w:rsidRPr="00531FBE" w:rsidRDefault="00531FBE" w:rsidP="00531FBE">
      <w:pPr>
        <w:framePr w:w="10210" w:wrap="notBeside" w:vAnchor="text" w:hAnchor="text" w:xAlign="center" w:y="1"/>
        <w:spacing w:after="0" w:line="240" w:lineRule="auto"/>
        <w:rPr>
          <w:rFonts w:ascii="Times New Roman" w:hAnsi="Times New Roman" w:cs="Times New Roman"/>
          <w:sz w:val="18"/>
          <w:szCs w:val="18"/>
        </w:rPr>
      </w:pPr>
    </w:p>
    <w:p w:rsidR="00531FBE" w:rsidRPr="00531FBE" w:rsidRDefault="00531FBE" w:rsidP="00531FBE">
      <w:pPr>
        <w:spacing w:after="0" w:line="240" w:lineRule="auto"/>
        <w:rPr>
          <w:rFonts w:ascii="Times New Roman" w:hAnsi="Times New Roman" w:cs="Times New Roman"/>
          <w:sz w:val="18"/>
          <w:szCs w:val="18"/>
        </w:rPr>
      </w:pPr>
    </w:p>
    <w:tbl>
      <w:tblPr>
        <w:tblOverlap w:val="never"/>
        <w:tblW w:w="0" w:type="auto"/>
        <w:jc w:val="center"/>
        <w:tblLayout w:type="fixed"/>
        <w:tblCellMar>
          <w:left w:w="10" w:type="dxa"/>
          <w:right w:w="10" w:type="dxa"/>
        </w:tblCellMar>
        <w:tblLook w:val="04A0"/>
      </w:tblPr>
      <w:tblGrid>
        <w:gridCol w:w="2309"/>
        <w:gridCol w:w="84"/>
        <w:gridCol w:w="3949"/>
        <w:gridCol w:w="2268"/>
        <w:gridCol w:w="1559"/>
      </w:tblGrid>
      <w:tr w:rsidR="00531FBE" w:rsidRPr="00531FBE" w:rsidTr="00531FBE">
        <w:tblPrEx>
          <w:tblCellMar>
            <w:top w:w="0" w:type="dxa"/>
            <w:bottom w:w="0" w:type="dxa"/>
          </w:tblCellMar>
        </w:tblPrEx>
        <w:trPr>
          <w:trHeight w:hRule="exact" w:val="720"/>
          <w:jc w:val="center"/>
        </w:trPr>
        <w:tc>
          <w:tcPr>
            <w:tcW w:w="2309" w:type="dxa"/>
            <w:vMerge w:val="restart"/>
            <w:tcBorders>
              <w:top w:val="single" w:sz="4" w:space="0" w:color="auto"/>
              <w:left w:val="single" w:sz="4" w:space="0" w:color="auto"/>
            </w:tcBorders>
            <w:shd w:val="clear" w:color="auto" w:fill="FFFFFF"/>
          </w:tcPr>
          <w:tbl>
            <w:tblPr>
              <w:tblpPr w:leftFromText="180" w:rightFromText="180" w:vertAnchor="text" w:horzAnchor="page" w:tblpX="915" w:tblpY="1654"/>
              <w:tblOverlap w:val="never"/>
              <w:tblW w:w="10128" w:type="dxa"/>
              <w:tblLayout w:type="fixed"/>
              <w:tblCellMar>
                <w:left w:w="10" w:type="dxa"/>
                <w:right w:w="10" w:type="dxa"/>
              </w:tblCellMar>
              <w:tblLook w:val="04A0"/>
            </w:tblPr>
            <w:tblGrid>
              <w:gridCol w:w="2299"/>
              <w:gridCol w:w="3970"/>
              <w:gridCol w:w="2280"/>
              <w:gridCol w:w="1579"/>
            </w:tblGrid>
            <w:tr w:rsidR="00531FBE" w:rsidRPr="00531FBE" w:rsidTr="00531FBE">
              <w:tblPrEx>
                <w:tblCellMar>
                  <w:top w:w="0" w:type="dxa"/>
                  <w:bottom w:w="0" w:type="dxa"/>
                </w:tblCellMar>
              </w:tblPrEx>
              <w:trPr>
                <w:trHeight w:hRule="exact" w:val="861"/>
              </w:trPr>
              <w:tc>
                <w:tcPr>
                  <w:tcW w:w="2299" w:type="dxa"/>
                  <w:vMerge w:val="restart"/>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3970"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Санитарно-гигиенические</w:t>
                  </w:r>
                </w:p>
                <w:p w:rsidR="00531FBE" w:rsidRPr="00531FBE" w:rsidRDefault="00531FBE" w:rsidP="00531FBE">
                  <w:pPr>
                    <w:pStyle w:val="23"/>
                    <w:spacing w:after="0" w:line="240" w:lineRule="auto"/>
                    <w:jc w:val="left"/>
                    <w:rPr>
                      <w:sz w:val="18"/>
                      <w:szCs w:val="18"/>
                    </w:rPr>
                  </w:pPr>
                  <w:r w:rsidRPr="00531FBE">
                    <w:rPr>
                      <w:rStyle w:val="212pt"/>
                      <w:sz w:val="18"/>
                      <w:szCs w:val="18"/>
                    </w:rPr>
                    <w:t>требования</w:t>
                  </w:r>
                </w:p>
              </w:tc>
              <w:tc>
                <w:tcPr>
                  <w:tcW w:w="2280"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Систематическое наведение чистоты и порядка в учреждении, в соответствии с требованиями СанПин</w:t>
                  </w:r>
                </w:p>
              </w:tc>
              <w:tc>
                <w:tcPr>
                  <w:tcW w:w="15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1000"/>
              </w:trPr>
              <w:tc>
                <w:tcPr>
                  <w:tcW w:w="2299" w:type="dxa"/>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3970" w:type="dxa"/>
                  <w:vMerge/>
                  <w:tcBorders>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p>
              </w:tc>
              <w:tc>
                <w:tcPr>
                  <w:tcW w:w="2280"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Наведение чистоты и порядка в учреждении с отклонениями от требований СанПин</w:t>
                  </w:r>
                </w:p>
              </w:tc>
              <w:tc>
                <w:tcPr>
                  <w:tcW w:w="15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703"/>
              </w:trPr>
              <w:tc>
                <w:tcPr>
                  <w:tcW w:w="2299" w:type="dxa"/>
                  <w:vMerge/>
                  <w:tcBorders>
                    <w:left w:val="single" w:sz="4" w:space="0" w:color="auto"/>
                    <w:bottom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3970" w:type="dxa"/>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2280"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Качественная уборка помещений повышенной загрязнённости</w:t>
                  </w:r>
                </w:p>
              </w:tc>
              <w:tc>
                <w:tcPr>
                  <w:tcW w:w="15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557"/>
              </w:trPr>
              <w:tc>
                <w:tcPr>
                  <w:tcW w:w="2299"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60"/>
                    <w:jc w:val="left"/>
                    <w:rPr>
                      <w:rStyle w:val="212pt"/>
                      <w:sz w:val="18"/>
                      <w:szCs w:val="18"/>
                    </w:rPr>
                  </w:pPr>
                  <w:r w:rsidRPr="00531FBE">
                    <w:rPr>
                      <w:sz w:val="18"/>
                      <w:szCs w:val="18"/>
                    </w:rPr>
                    <w:t>Уборщик территории</w:t>
                  </w:r>
                </w:p>
              </w:tc>
              <w:tc>
                <w:tcPr>
                  <w:tcW w:w="3970" w:type="dxa"/>
                  <w:vMerge w:val="restart"/>
                  <w:tcBorders>
                    <w:top w:val="single" w:sz="4" w:space="0" w:color="auto"/>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r w:rsidRPr="00531FBE">
                    <w:rPr>
                      <w:rFonts w:ascii="Times New Roman" w:hAnsi="Times New Roman" w:cs="Times New Roman"/>
                      <w:sz w:val="18"/>
                      <w:szCs w:val="18"/>
                      <w:lang w:bidi="ru-RU"/>
                    </w:rPr>
                    <w:t>Ресурсосбережение при выполнении работ</w:t>
                  </w:r>
                </w:p>
              </w:tc>
              <w:tc>
                <w:tcPr>
                  <w:tcW w:w="2280"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Экономное</w:t>
                  </w:r>
                  <w:r>
                    <w:rPr>
                      <w:rStyle w:val="212pt"/>
                      <w:sz w:val="18"/>
                      <w:szCs w:val="18"/>
                    </w:rPr>
                    <w:t xml:space="preserve"> </w:t>
                  </w:r>
                  <w:r w:rsidRPr="00531FBE">
                    <w:rPr>
                      <w:rStyle w:val="212pt"/>
                      <w:sz w:val="18"/>
                      <w:szCs w:val="18"/>
                    </w:rPr>
                    <w:t>использование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расходных</w:t>
                  </w:r>
                  <w:r>
                    <w:rPr>
                      <w:rStyle w:val="212pt"/>
                      <w:sz w:val="18"/>
                      <w:szCs w:val="18"/>
                    </w:rPr>
                    <w:t xml:space="preserve"> </w:t>
                  </w:r>
                  <w:r w:rsidRPr="00531FBE">
                    <w:rPr>
                      <w:rStyle w:val="212pt"/>
                      <w:sz w:val="18"/>
                      <w:szCs w:val="18"/>
                    </w:rPr>
                    <w:t>материалов</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rStyle w:val="212pt"/>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849"/>
              </w:trPr>
              <w:tc>
                <w:tcPr>
                  <w:tcW w:w="2299" w:type="dxa"/>
                  <w:vMerge/>
                  <w:tcBorders>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60"/>
                    <w:jc w:val="left"/>
                    <w:rPr>
                      <w:sz w:val="18"/>
                      <w:szCs w:val="18"/>
                    </w:rPr>
                  </w:pPr>
                </w:p>
              </w:tc>
              <w:tc>
                <w:tcPr>
                  <w:tcW w:w="3970" w:type="dxa"/>
                  <w:vMerge/>
                  <w:tcBorders>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rStyle w:val="212pt"/>
                      <w:sz w:val="18"/>
                      <w:szCs w:val="18"/>
                    </w:rPr>
                  </w:pPr>
                </w:p>
              </w:tc>
              <w:tc>
                <w:tcPr>
                  <w:tcW w:w="2280" w:type="dxa"/>
                  <w:tcBorders>
                    <w:top w:val="single" w:sz="4" w:space="0" w:color="auto"/>
                    <w:left w:val="single" w:sz="4" w:space="0" w:color="auto"/>
                    <w:bottom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Не эффективное использование расходных материалов</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rStyle w:val="212pt"/>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433"/>
              </w:trPr>
              <w:tc>
                <w:tcPr>
                  <w:tcW w:w="2299" w:type="dxa"/>
                  <w:vMerge/>
                  <w:tcBorders>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60"/>
                    <w:jc w:val="left"/>
                    <w:rPr>
                      <w:sz w:val="18"/>
                      <w:szCs w:val="18"/>
                    </w:rPr>
                  </w:pPr>
                </w:p>
              </w:tc>
              <w:tc>
                <w:tcPr>
                  <w:tcW w:w="3970" w:type="dxa"/>
                  <w:vMerge w:val="restart"/>
                  <w:tcBorders>
                    <w:top w:val="single" w:sz="4" w:space="0" w:color="auto"/>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r w:rsidRPr="00531FBE">
                    <w:rPr>
                      <w:rFonts w:ascii="Times New Roman" w:hAnsi="Times New Roman" w:cs="Times New Roman"/>
                      <w:sz w:val="18"/>
                      <w:szCs w:val="18"/>
                      <w:lang w:bidi="ru-RU"/>
                    </w:rPr>
                    <w:t>Соблюдение трудовой дисциплины, надлежащее исполнение трудовых обязанностей</w:t>
                  </w:r>
                </w:p>
              </w:tc>
              <w:tc>
                <w:tcPr>
                  <w:tcW w:w="2280" w:type="dxa"/>
                  <w:tcBorders>
                    <w:top w:val="single" w:sz="4" w:space="0" w:color="auto"/>
                    <w:left w:val="single" w:sz="4" w:space="0" w:color="auto"/>
                    <w:bottom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Отсутствие</w:t>
                  </w:r>
                  <w:r>
                    <w:rPr>
                      <w:rStyle w:val="212pt"/>
                      <w:sz w:val="18"/>
                      <w:szCs w:val="18"/>
                    </w:rPr>
                    <w:t xml:space="preserve"> </w:t>
                  </w:r>
                  <w:r w:rsidRPr="00531FBE">
                    <w:rPr>
                      <w:rStyle w:val="212pt"/>
                      <w:sz w:val="18"/>
                      <w:szCs w:val="18"/>
                    </w:rPr>
                    <w:t>замечаний</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rStyle w:val="212pt"/>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436"/>
              </w:trPr>
              <w:tc>
                <w:tcPr>
                  <w:tcW w:w="2299" w:type="dxa"/>
                  <w:vMerge/>
                  <w:tcBorders>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60"/>
                    <w:jc w:val="left"/>
                    <w:rPr>
                      <w:sz w:val="18"/>
                      <w:szCs w:val="18"/>
                    </w:rPr>
                  </w:pPr>
                </w:p>
              </w:tc>
              <w:tc>
                <w:tcPr>
                  <w:tcW w:w="3970" w:type="dxa"/>
                  <w:vMerge/>
                  <w:tcBorders>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rStyle w:val="212pt"/>
                      <w:sz w:val="18"/>
                      <w:szCs w:val="18"/>
                    </w:rPr>
                  </w:pPr>
                </w:p>
              </w:tc>
              <w:tc>
                <w:tcPr>
                  <w:tcW w:w="2280"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Наличие замечаний</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rStyle w:val="212pt"/>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839"/>
              </w:trPr>
              <w:tc>
                <w:tcPr>
                  <w:tcW w:w="2299" w:type="dxa"/>
                  <w:vMerge/>
                  <w:tcBorders>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60"/>
                    <w:jc w:val="left"/>
                    <w:rPr>
                      <w:sz w:val="18"/>
                      <w:szCs w:val="18"/>
                    </w:rPr>
                  </w:pPr>
                </w:p>
              </w:tc>
              <w:tc>
                <w:tcPr>
                  <w:tcW w:w="3970"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rStyle w:val="212pt"/>
                      <w:sz w:val="18"/>
                      <w:szCs w:val="18"/>
                    </w:rPr>
                  </w:pPr>
                  <w:r w:rsidRPr="00531FBE">
                    <w:rPr>
                      <w:sz w:val="18"/>
                      <w:szCs w:val="18"/>
                    </w:rPr>
                    <w:t>Осуществление своевременной уборки</w:t>
                  </w:r>
                </w:p>
              </w:tc>
              <w:tc>
                <w:tcPr>
                  <w:tcW w:w="2280"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Систематическое наведение чистоты и порядка на территории муниципального образования</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rStyle w:val="212pt"/>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709"/>
              </w:trPr>
              <w:tc>
                <w:tcPr>
                  <w:tcW w:w="2299" w:type="dxa"/>
                  <w:vMerge/>
                  <w:tcBorders>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60"/>
                    <w:jc w:val="left"/>
                    <w:rPr>
                      <w:sz w:val="18"/>
                      <w:szCs w:val="18"/>
                    </w:rPr>
                  </w:pPr>
                </w:p>
              </w:tc>
              <w:tc>
                <w:tcPr>
                  <w:tcW w:w="3970" w:type="dxa"/>
                  <w:vMerge/>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rStyle w:val="212pt"/>
                      <w:sz w:val="18"/>
                      <w:szCs w:val="18"/>
                    </w:rPr>
                  </w:pPr>
                </w:p>
              </w:tc>
              <w:tc>
                <w:tcPr>
                  <w:tcW w:w="2280"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Ненадлежащая уборка территории муниципального образования</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rStyle w:val="212pt"/>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294"/>
              </w:trPr>
              <w:tc>
                <w:tcPr>
                  <w:tcW w:w="2299" w:type="dxa"/>
                  <w:vMerge/>
                  <w:tcBorders>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60"/>
                    <w:jc w:val="left"/>
                    <w:rPr>
                      <w:sz w:val="18"/>
                      <w:szCs w:val="18"/>
                    </w:rPr>
                  </w:pPr>
                </w:p>
              </w:tc>
              <w:tc>
                <w:tcPr>
                  <w:tcW w:w="3970" w:type="dxa"/>
                  <w:vMerge/>
                  <w:tcBorders>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rStyle w:val="212pt"/>
                      <w:sz w:val="18"/>
                      <w:szCs w:val="18"/>
                    </w:rPr>
                  </w:pPr>
                </w:p>
              </w:tc>
              <w:tc>
                <w:tcPr>
                  <w:tcW w:w="2280"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 xml:space="preserve">Работа в сложных условиях  </w:t>
                  </w:r>
                </w:p>
              </w:tc>
              <w:tc>
                <w:tcPr>
                  <w:tcW w:w="15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rStyle w:val="212pt"/>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1325"/>
              </w:trPr>
              <w:tc>
                <w:tcPr>
                  <w:tcW w:w="2299"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60"/>
                    <w:jc w:val="left"/>
                    <w:rPr>
                      <w:sz w:val="18"/>
                      <w:szCs w:val="18"/>
                    </w:rPr>
                  </w:pPr>
                  <w:r w:rsidRPr="00531FBE">
                    <w:rPr>
                      <w:rStyle w:val="212pt"/>
                      <w:sz w:val="18"/>
                      <w:szCs w:val="18"/>
                    </w:rPr>
                    <w:t>Машинист</w:t>
                  </w:r>
                </w:p>
                <w:p w:rsidR="00531FBE" w:rsidRPr="00531FBE" w:rsidRDefault="00531FBE" w:rsidP="00531FBE">
                  <w:pPr>
                    <w:pStyle w:val="23"/>
                    <w:shd w:val="clear" w:color="auto" w:fill="auto"/>
                    <w:spacing w:after="0" w:line="240" w:lineRule="auto"/>
                    <w:ind w:left="160"/>
                    <w:jc w:val="left"/>
                    <w:rPr>
                      <w:sz w:val="18"/>
                      <w:szCs w:val="18"/>
                    </w:rPr>
                  </w:pPr>
                  <w:r w:rsidRPr="00531FBE">
                    <w:rPr>
                      <w:rStyle w:val="212pt"/>
                      <w:sz w:val="18"/>
                      <w:szCs w:val="18"/>
                    </w:rPr>
                    <w:t>(кочегар)</w:t>
                  </w:r>
                </w:p>
                <w:p w:rsidR="00531FBE" w:rsidRPr="00531FBE" w:rsidRDefault="00531FBE" w:rsidP="00531FBE">
                  <w:pPr>
                    <w:pStyle w:val="23"/>
                    <w:spacing w:after="0" w:line="240" w:lineRule="auto"/>
                    <w:ind w:left="160"/>
                    <w:jc w:val="left"/>
                    <w:rPr>
                      <w:sz w:val="18"/>
                      <w:szCs w:val="18"/>
                    </w:rPr>
                  </w:pPr>
                  <w:r w:rsidRPr="00531FBE">
                    <w:rPr>
                      <w:rStyle w:val="212pt"/>
                      <w:sz w:val="18"/>
                      <w:szCs w:val="18"/>
                    </w:rPr>
                    <w:t>котельной</w:t>
                  </w:r>
                </w:p>
              </w:tc>
              <w:tc>
                <w:tcPr>
                  <w:tcW w:w="3970"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Ресурсосбережение при</w:t>
                  </w:r>
                </w:p>
                <w:p w:rsidR="00531FBE" w:rsidRPr="00531FBE" w:rsidRDefault="00531FBE" w:rsidP="00531FBE">
                  <w:pPr>
                    <w:pStyle w:val="23"/>
                    <w:spacing w:after="0" w:line="240" w:lineRule="auto"/>
                    <w:jc w:val="left"/>
                    <w:rPr>
                      <w:sz w:val="18"/>
                      <w:szCs w:val="18"/>
                    </w:rPr>
                  </w:pPr>
                  <w:r w:rsidRPr="00531FBE">
                    <w:rPr>
                      <w:rStyle w:val="212pt"/>
                      <w:sz w:val="18"/>
                      <w:szCs w:val="18"/>
                    </w:rPr>
                    <w:t>выполнении работ</w:t>
                  </w:r>
                </w:p>
              </w:tc>
              <w:tc>
                <w:tcPr>
                  <w:tcW w:w="2280"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Экономное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использование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расходных</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материалов</w:t>
                  </w:r>
                </w:p>
              </w:tc>
              <w:tc>
                <w:tcPr>
                  <w:tcW w:w="15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1349"/>
              </w:trPr>
              <w:tc>
                <w:tcPr>
                  <w:tcW w:w="2299" w:type="dxa"/>
                  <w:vMerge/>
                  <w:tcBorders>
                    <w:left w:val="single" w:sz="4" w:space="0" w:color="auto"/>
                  </w:tcBorders>
                  <w:shd w:val="clear" w:color="auto" w:fill="FFFFFF"/>
                </w:tcPr>
                <w:p w:rsidR="00531FBE" w:rsidRPr="00531FBE" w:rsidRDefault="00531FBE" w:rsidP="00531FBE">
                  <w:pPr>
                    <w:pStyle w:val="23"/>
                    <w:spacing w:after="0" w:line="240" w:lineRule="auto"/>
                    <w:ind w:left="160"/>
                    <w:jc w:val="left"/>
                    <w:rPr>
                      <w:sz w:val="18"/>
                      <w:szCs w:val="18"/>
                    </w:rPr>
                  </w:pPr>
                </w:p>
              </w:tc>
              <w:tc>
                <w:tcPr>
                  <w:tcW w:w="3970" w:type="dxa"/>
                  <w:vMerge/>
                  <w:tcBorders>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p>
              </w:tc>
              <w:tc>
                <w:tcPr>
                  <w:tcW w:w="2280"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Не эффективное использование расходных материалов</w:t>
                  </w:r>
                </w:p>
              </w:tc>
              <w:tc>
                <w:tcPr>
                  <w:tcW w:w="157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946"/>
              </w:trPr>
              <w:tc>
                <w:tcPr>
                  <w:tcW w:w="2299" w:type="dxa"/>
                  <w:vMerge/>
                  <w:tcBorders>
                    <w:left w:val="single" w:sz="4" w:space="0" w:color="auto"/>
                  </w:tcBorders>
                  <w:shd w:val="clear" w:color="auto" w:fill="FFFFFF"/>
                  <w:vAlign w:val="center"/>
                </w:tcPr>
                <w:p w:rsidR="00531FBE" w:rsidRPr="00531FBE" w:rsidRDefault="00531FBE" w:rsidP="00531FBE">
                  <w:pPr>
                    <w:pStyle w:val="23"/>
                    <w:spacing w:after="0" w:line="240" w:lineRule="auto"/>
                    <w:ind w:left="160"/>
                    <w:jc w:val="left"/>
                    <w:rPr>
                      <w:sz w:val="18"/>
                      <w:szCs w:val="18"/>
                    </w:rPr>
                  </w:pPr>
                </w:p>
              </w:tc>
              <w:tc>
                <w:tcPr>
                  <w:tcW w:w="3970"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Соблюдение трудовой дисциплины, надлежащее исполнение трудовых обязанностей</w:t>
                  </w:r>
                </w:p>
              </w:tc>
              <w:tc>
                <w:tcPr>
                  <w:tcW w:w="2280"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Отсутствие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замечаний</w:t>
                  </w:r>
                </w:p>
              </w:tc>
              <w:tc>
                <w:tcPr>
                  <w:tcW w:w="1579"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345"/>
              </w:trPr>
              <w:tc>
                <w:tcPr>
                  <w:tcW w:w="2299" w:type="dxa"/>
                  <w:vMerge/>
                  <w:tcBorders>
                    <w:left w:val="single" w:sz="4" w:space="0" w:color="auto"/>
                  </w:tcBorders>
                  <w:shd w:val="clear" w:color="auto" w:fill="FFFFFF"/>
                  <w:vAlign w:val="center"/>
                </w:tcPr>
                <w:p w:rsidR="00531FBE" w:rsidRPr="00531FBE" w:rsidRDefault="00531FBE" w:rsidP="00531FBE">
                  <w:pPr>
                    <w:pStyle w:val="23"/>
                    <w:spacing w:after="0" w:line="240" w:lineRule="auto"/>
                    <w:ind w:left="160"/>
                    <w:jc w:val="left"/>
                    <w:rPr>
                      <w:sz w:val="18"/>
                      <w:szCs w:val="18"/>
                    </w:rPr>
                  </w:pPr>
                </w:p>
              </w:tc>
              <w:tc>
                <w:tcPr>
                  <w:tcW w:w="3970" w:type="dxa"/>
                  <w:vMerge/>
                  <w:tcBorders>
                    <w:left w:val="single" w:sz="4" w:space="0" w:color="auto"/>
                  </w:tcBorders>
                  <w:shd w:val="clear" w:color="auto" w:fill="FFFFFF"/>
                  <w:vAlign w:val="center"/>
                </w:tcPr>
                <w:p w:rsidR="00531FBE" w:rsidRPr="00531FBE" w:rsidRDefault="00531FBE" w:rsidP="00531FBE">
                  <w:pPr>
                    <w:spacing w:after="0" w:line="240" w:lineRule="auto"/>
                    <w:rPr>
                      <w:rFonts w:ascii="Times New Roman" w:hAnsi="Times New Roman" w:cs="Times New Roman"/>
                      <w:sz w:val="18"/>
                      <w:szCs w:val="18"/>
                    </w:rPr>
                  </w:pPr>
                </w:p>
              </w:tc>
              <w:tc>
                <w:tcPr>
                  <w:tcW w:w="2280" w:type="dxa"/>
                  <w:tcBorders>
                    <w:top w:val="single" w:sz="4" w:space="0" w:color="auto"/>
                    <w:left w:val="single" w:sz="4" w:space="0" w:color="auto"/>
                  </w:tcBorders>
                  <w:shd w:val="clear" w:color="auto" w:fill="FFFFFF"/>
                  <w:vAlign w:val="bottom"/>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Наличие замечаний</w:t>
                  </w:r>
                </w:p>
              </w:tc>
              <w:tc>
                <w:tcPr>
                  <w:tcW w:w="1579"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1424"/>
              </w:trPr>
              <w:tc>
                <w:tcPr>
                  <w:tcW w:w="2299" w:type="dxa"/>
                  <w:vMerge/>
                  <w:tcBorders>
                    <w:left w:val="single" w:sz="4" w:space="0" w:color="auto"/>
                  </w:tcBorders>
                  <w:shd w:val="clear" w:color="auto" w:fill="FFFFFF"/>
                </w:tcPr>
                <w:p w:rsidR="00531FBE" w:rsidRPr="00531FBE" w:rsidRDefault="00531FBE" w:rsidP="00531FBE">
                  <w:pPr>
                    <w:pStyle w:val="23"/>
                    <w:spacing w:after="0" w:line="240" w:lineRule="auto"/>
                    <w:ind w:left="160"/>
                    <w:jc w:val="left"/>
                    <w:rPr>
                      <w:sz w:val="18"/>
                      <w:szCs w:val="18"/>
                    </w:rPr>
                  </w:pPr>
                </w:p>
              </w:tc>
              <w:tc>
                <w:tcPr>
                  <w:tcW w:w="3970"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Санитарно-гигиенические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требования</w:t>
                  </w:r>
                </w:p>
              </w:tc>
              <w:tc>
                <w:tcPr>
                  <w:tcW w:w="2280"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Систематическое наведение чистоты и порядка на территории</w:t>
                  </w:r>
                </w:p>
              </w:tc>
              <w:tc>
                <w:tcPr>
                  <w:tcW w:w="1579"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1008"/>
              </w:trPr>
              <w:tc>
                <w:tcPr>
                  <w:tcW w:w="2299" w:type="dxa"/>
                  <w:vMerge w:val="restart"/>
                  <w:tcBorders>
                    <w:top w:val="single" w:sz="4" w:space="0" w:color="auto"/>
                    <w:left w:val="single" w:sz="4" w:space="0" w:color="auto"/>
                  </w:tcBorders>
                  <w:shd w:val="clear" w:color="auto" w:fill="FFFFFF"/>
                </w:tcPr>
                <w:p w:rsidR="00531FBE" w:rsidRPr="00531FBE" w:rsidRDefault="00531FBE" w:rsidP="00531FBE">
                  <w:pPr>
                    <w:pStyle w:val="23"/>
                    <w:spacing w:after="0" w:line="240" w:lineRule="auto"/>
                    <w:ind w:left="160"/>
                    <w:jc w:val="left"/>
                    <w:rPr>
                      <w:sz w:val="18"/>
                      <w:szCs w:val="18"/>
                    </w:rPr>
                  </w:pPr>
                  <w:r w:rsidRPr="00531FBE">
                    <w:rPr>
                      <w:rStyle w:val="212pt"/>
                      <w:sz w:val="18"/>
                      <w:szCs w:val="18"/>
                    </w:rPr>
                    <w:t>Сторож</w:t>
                  </w:r>
                </w:p>
              </w:tc>
              <w:tc>
                <w:tcPr>
                  <w:tcW w:w="3970" w:type="dxa"/>
                  <w:vMerge w:val="restart"/>
                  <w:tcBorders>
                    <w:top w:val="single" w:sz="4" w:space="0" w:color="auto"/>
                    <w:left w:val="single" w:sz="4" w:space="0" w:color="auto"/>
                  </w:tcBorders>
                  <w:shd w:val="clear" w:color="auto" w:fill="FFFFFF"/>
                  <w:vAlign w:val="bottom"/>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Соблюдение трудовой дисциплины,</w:t>
                  </w:r>
                </w:p>
                <w:p w:rsidR="00531FBE" w:rsidRPr="00531FBE" w:rsidRDefault="00531FBE" w:rsidP="00531FBE">
                  <w:pPr>
                    <w:pStyle w:val="23"/>
                    <w:spacing w:after="0" w:line="240" w:lineRule="auto"/>
                    <w:jc w:val="left"/>
                    <w:rPr>
                      <w:sz w:val="18"/>
                      <w:szCs w:val="18"/>
                    </w:rPr>
                  </w:pPr>
                  <w:r w:rsidRPr="00531FBE">
                    <w:rPr>
                      <w:rStyle w:val="212pt"/>
                      <w:sz w:val="18"/>
                      <w:szCs w:val="18"/>
                    </w:rPr>
                    <w:t>надлежащее исполнение трудовых обязанностей</w:t>
                  </w:r>
                </w:p>
              </w:tc>
              <w:tc>
                <w:tcPr>
                  <w:tcW w:w="2280"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Отсутствие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замечаний</w:t>
                  </w:r>
                </w:p>
              </w:tc>
              <w:tc>
                <w:tcPr>
                  <w:tcW w:w="1579"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1051"/>
              </w:trPr>
              <w:tc>
                <w:tcPr>
                  <w:tcW w:w="2299" w:type="dxa"/>
                  <w:vMerge/>
                  <w:tcBorders>
                    <w:left w:val="single" w:sz="4" w:space="0" w:color="auto"/>
                  </w:tcBorders>
                  <w:shd w:val="clear" w:color="auto" w:fill="FFFFFF"/>
                  <w:vAlign w:val="bottom"/>
                </w:tcPr>
                <w:p w:rsidR="00531FBE" w:rsidRPr="00531FBE" w:rsidRDefault="00531FBE" w:rsidP="00531FBE">
                  <w:pPr>
                    <w:pStyle w:val="23"/>
                    <w:shd w:val="clear" w:color="auto" w:fill="auto"/>
                    <w:spacing w:after="0" w:line="240" w:lineRule="auto"/>
                    <w:ind w:left="160"/>
                    <w:jc w:val="left"/>
                    <w:rPr>
                      <w:sz w:val="18"/>
                      <w:szCs w:val="18"/>
                    </w:rPr>
                  </w:pPr>
                </w:p>
              </w:tc>
              <w:tc>
                <w:tcPr>
                  <w:tcW w:w="3970" w:type="dxa"/>
                  <w:vMerge/>
                  <w:tcBorders>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p>
              </w:tc>
              <w:tc>
                <w:tcPr>
                  <w:tcW w:w="2280" w:type="dxa"/>
                  <w:tcBorders>
                    <w:top w:val="single" w:sz="4" w:space="0" w:color="auto"/>
                    <w:left w:val="single" w:sz="4" w:space="0" w:color="auto"/>
                    <w:bottom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Наличие одного и более замечаний</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bl>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val="restart"/>
            <w:tcBorders>
              <w:top w:val="single" w:sz="4" w:space="0" w:color="auto"/>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Отсутствие штрафных санкций</w:t>
            </w:r>
          </w:p>
        </w:tc>
        <w:tc>
          <w:tcPr>
            <w:tcW w:w="155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2</w:t>
            </w:r>
          </w:p>
        </w:tc>
      </w:tr>
      <w:tr w:rsidR="00531FBE" w:rsidRPr="00531FBE" w:rsidTr="00531FBE">
        <w:tblPrEx>
          <w:tblCellMar>
            <w:top w:w="0" w:type="dxa"/>
            <w:bottom w:w="0" w:type="dxa"/>
          </w:tblCellMar>
        </w:tblPrEx>
        <w:trPr>
          <w:trHeight w:hRule="exact" w:val="277"/>
          <w:jc w:val="center"/>
        </w:trPr>
        <w:tc>
          <w:tcPr>
            <w:tcW w:w="2309" w:type="dxa"/>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Наличие штрафных санкций</w:t>
            </w:r>
          </w:p>
        </w:tc>
        <w:tc>
          <w:tcPr>
            <w:tcW w:w="155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706"/>
          <w:jc w:val="center"/>
        </w:trPr>
        <w:tc>
          <w:tcPr>
            <w:tcW w:w="2309" w:type="dxa"/>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Работа в сложных</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дорожных</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условиях</w:t>
            </w:r>
          </w:p>
        </w:tc>
        <w:tc>
          <w:tcPr>
            <w:tcW w:w="155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843"/>
          <w:jc w:val="center"/>
        </w:trPr>
        <w:tc>
          <w:tcPr>
            <w:tcW w:w="2309" w:type="dxa"/>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val="restart"/>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Соблюдение трудовой дисциплины, надлежащее исполнение трудовых обязанностей</w:t>
            </w:r>
          </w:p>
          <w:p w:rsidR="00531FBE" w:rsidRPr="00531FBE" w:rsidRDefault="00531FBE" w:rsidP="00531FBE">
            <w:pPr>
              <w:pStyle w:val="23"/>
              <w:shd w:val="clear" w:color="auto" w:fill="auto"/>
              <w:spacing w:after="0" w:line="240" w:lineRule="auto"/>
              <w:ind w:left="340"/>
              <w:jc w:val="left"/>
              <w:rPr>
                <w:sz w:val="18"/>
                <w:szCs w:val="18"/>
              </w:rPr>
            </w:pPr>
          </w:p>
        </w:tc>
        <w:tc>
          <w:tcPr>
            <w:tcW w:w="2268"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Отсутствие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нарушений</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трудовой</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дисциплины</w:t>
            </w:r>
          </w:p>
        </w:tc>
        <w:tc>
          <w:tcPr>
            <w:tcW w:w="155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699"/>
          <w:jc w:val="center"/>
        </w:trPr>
        <w:tc>
          <w:tcPr>
            <w:tcW w:w="2309" w:type="dxa"/>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Исполнение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должностных</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обязанностей</w:t>
            </w:r>
          </w:p>
        </w:tc>
        <w:tc>
          <w:tcPr>
            <w:tcW w:w="155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582"/>
          <w:jc w:val="center"/>
        </w:trPr>
        <w:tc>
          <w:tcPr>
            <w:tcW w:w="2309" w:type="dxa"/>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Наличие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нарушений</w:t>
            </w:r>
          </w:p>
        </w:tc>
        <w:tc>
          <w:tcPr>
            <w:tcW w:w="1559" w:type="dxa"/>
            <w:tcBorders>
              <w:top w:val="single" w:sz="4" w:space="0" w:color="auto"/>
              <w:left w:val="single" w:sz="4" w:space="0" w:color="auto"/>
              <w:righ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987"/>
          <w:jc w:val="center"/>
        </w:trPr>
        <w:tc>
          <w:tcPr>
            <w:tcW w:w="2309" w:type="dxa"/>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Неисполнение,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ненадлежащее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исполнение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должностных</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обязанностей</w:t>
            </w:r>
          </w:p>
        </w:tc>
        <w:tc>
          <w:tcPr>
            <w:tcW w:w="1559" w:type="dxa"/>
            <w:tcBorders>
              <w:top w:val="single" w:sz="4" w:space="0" w:color="auto"/>
              <w:left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844"/>
          <w:jc w:val="center"/>
        </w:trPr>
        <w:tc>
          <w:tcPr>
            <w:tcW w:w="2309"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ind w:left="140"/>
              <w:jc w:val="left"/>
              <w:rPr>
                <w:sz w:val="18"/>
                <w:szCs w:val="18"/>
              </w:rPr>
            </w:pPr>
            <w:r w:rsidRPr="00531FBE">
              <w:rPr>
                <w:rStyle w:val="212pt"/>
                <w:sz w:val="18"/>
                <w:szCs w:val="18"/>
              </w:rPr>
              <w:t>Уборщик</w:t>
            </w:r>
          </w:p>
          <w:p w:rsidR="00531FBE" w:rsidRPr="00531FBE" w:rsidRDefault="00531FBE" w:rsidP="00531FBE">
            <w:pPr>
              <w:pStyle w:val="23"/>
              <w:shd w:val="clear" w:color="auto" w:fill="auto"/>
              <w:spacing w:after="0" w:line="240" w:lineRule="auto"/>
              <w:ind w:left="140"/>
              <w:jc w:val="left"/>
              <w:rPr>
                <w:sz w:val="18"/>
                <w:szCs w:val="18"/>
              </w:rPr>
            </w:pPr>
            <w:r w:rsidRPr="00531FBE">
              <w:rPr>
                <w:rStyle w:val="212pt"/>
                <w:sz w:val="18"/>
                <w:szCs w:val="18"/>
              </w:rPr>
              <w:t>служебных</w:t>
            </w:r>
          </w:p>
          <w:p w:rsidR="00531FBE" w:rsidRPr="00531FBE" w:rsidRDefault="00531FBE" w:rsidP="00531FBE">
            <w:pPr>
              <w:pStyle w:val="23"/>
              <w:shd w:val="clear" w:color="auto" w:fill="auto"/>
              <w:spacing w:after="0" w:line="240" w:lineRule="auto"/>
              <w:ind w:left="140"/>
              <w:jc w:val="left"/>
              <w:rPr>
                <w:sz w:val="18"/>
                <w:szCs w:val="18"/>
              </w:rPr>
            </w:pPr>
            <w:r w:rsidRPr="00531FBE">
              <w:rPr>
                <w:rStyle w:val="212pt"/>
                <w:sz w:val="18"/>
                <w:szCs w:val="18"/>
              </w:rPr>
              <w:t>помещений</w:t>
            </w:r>
          </w:p>
        </w:tc>
        <w:tc>
          <w:tcPr>
            <w:tcW w:w="4033" w:type="dxa"/>
            <w:gridSpan w:val="2"/>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Ресурсосбережение при выполнении работ</w:t>
            </w:r>
          </w:p>
        </w:tc>
        <w:tc>
          <w:tcPr>
            <w:tcW w:w="2268"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Экономное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использование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расходных</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857"/>
          <w:jc w:val="center"/>
        </w:trPr>
        <w:tc>
          <w:tcPr>
            <w:tcW w:w="2309" w:type="dxa"/>
            <w:vMerge/>
            <w:tcBorders>
              <w:left w:val="single" w:sz="4" w:space="0" w:color="auto"/>
            </w:tcBorders>
            <w:shd w:val="clear" w:color="auto" w:fill="FFFFFF"/>
            <w:vAlign w:val="bottom"/>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tcBorders>
              <w:left w:val="single" w:sz="4" w:space="0" w:color="auto"/>
            </w:tcBorders>
            <w:shd w:val="clear" w:color="auto" w:fill="FFFFFF"/>
            <w:vAlign w:val="center"/>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Не эффективное использование расходных материалов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699"/>
          <w:jc w:val="center"/>
        </w:trPr>
        <w:tc>
          <w:tcPr>
            <w:tcW w:w="2309" w:type="dxa"/>
            <w:vMerge/>
            <w:tcBorders>
              <w:left w:val="single" w:sz="4" w:space="0" w:color="auto"/>
            </w:tcBorders>
            <w:shd w:val="clear" w:color="auto" w:fill="FFFFFF"/>
            <w:vAlign w:val="bottom"/>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Соблюдение трудовой дисциплины, надлежащее исполнение трудовых обязанностей</w:t>
            </w:r>
          </w:p>
        </w:tc>
        <w:tc>
          <w:tcPr>
            <w:tcW w:w="2268"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Отсутствие</w:t>
            </w:r>
          </w:p>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замечаний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440"/>
          <w:jc w:val="center"/>
        </w:trPr>
        <w:tc>
          <w:tcPr>
            <w:tcW w:w="2309" w:type="dxa"/>
            <w:vMerge/>
            <w:tcBorders>
              <w:left w:val="single" w:sz="4" w:space="0" w:color="auto"/>
            </w:tcBorders>
            <w:shd w:val="clear" w:color="auto" w:fill="FFFFFF"/>
            <w:vAlign w:val="bottom"/>
          </w:tcPr>
          <w:p w:rsidR="00531FBE" w:rsidRPr="00531FBE" w:rsidRDefault="00531FBE" w:rsidP="00531FBE">
            <w:pPr>
              <w:spacing w:after="0" w:line="240" w:lineRule="auto"/>
              <w:rPr>
                <w:rFonts w:ascii="Times New Roman" w:hAnsi="Times New Roman" w:cs="Times New Roman"/>
                <w:sz w:val="18"/>
                <w:szCs w:val="18"/>
              </w:rPr>
            </w:pPr>
          </w:p>
        </w:tc>
        <w:tc>
          <w:tcPr>
            <w:tcW w:w="4033" w:type="dxa"/>
            <w:gridSpan w:val="2"/>
            <w:vMerge/>
            <w:tcBorders>
              <w:left w:val="single" w:sz="4" w:space="0" w:color="auto"/>
              <w:bottom w:val="single" w:sz="4" w:space="0" w:color="auto"/>
            </w:tcBorders>
            <w:shd w:val="clear" w:color="auto" w:fill="FFFFFF"/>
            <w:vAlign w:val="center"/>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Наличие замечаний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502"/>
          <w:jc w:val="center"/>
        </w:trPr>
        <w:tc>
          <w:tcPr>
            <w:tcW w:w="2393" w:type="dxa"/>
            <w:gridSpan w:val="2"/>
            <w:vMerge w:val="restart"/>
            <w:tcBorders>
              <w:top w:val="single" w:sz="4" w:space="0" w:color="auto"/>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3949" w:type="dxa"/>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Своевременное принятие и сдача дежурства</w:t>
            </w:r>
          </w:p>
        </w:tc>
        <w:tc>
          <w:tcPr>
            <w:tcW w:w="2268"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Отсутствие замечаний со стороны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566"/>
          <w:jc w:val="center"/>
        </w:trPr>
        <w:tc>
          <w:tcPr>
            <w:tcW w:w="2393" w:type="dxa"/>
            <w:gridSpan w:val="2"/>
            <w:vMerge/>
            <w:tcBorders>
              <w:left w:val="single" w:sz="4" w:space="0" w:color="auto"/>
            </w:tcBorders>
            <w:shd w:val="clear" w:color="auto" w:fill="FFFFFF"/>
          </w:tcPr>
          <w:p w:rsidR="00531FBE" w:rsidRPr="00531FBE" w:rsidRDefault="00531FBE" w:rsidP="00531FBE">
            <w:pPr>
              <w:spacing w:after="0" w:line="240" w:lineRule="auto"/>
              <w:rPr>
                <w:rFonts w:ascii="Times New Roman" w:hAnsi="Times New Roman" w:cs="Times New Roman"/>
                <w:sz w:val="18"/>
                <w:szCs w:val="18"/>
              </w:rPr>
            </w:pPr>
          </w:p>
        </w:tc>
        <w:tc>
          <w:tcPr>
            <w:tcW w:w="3949" w:type="dxa"/>
            <w:vMerge/>
            <w:tcBorders>
              <w:left w:val="single" w:sz="4" w:space="0" w:color="auto"/>
            </w:tcBorders>
            <w:shd w:val="clear" w:color="auto" w:fill="FFFFFF"/>
            <w:vAlign w:val="center"/>
          </w:tcPr>
          <w:p w:rsidR="00531FBE" w:rsidRPr="00531FBE" w:rsidRDefault="00531FBE" w:rsidP="00531FBE">
            <w:pPr>
              <w:spacing w:after="0" w:line="240" w:lineRule="auto"/>
              <w:rPr>
                <w:rFonts w:ascii="Times New Roman" w:hAnsi="Times New Roman" w:cs="Times New Roman"/>
                <w:sz w:val="18"/>
                <w:szCs w:val="18"/>
              </w:rPr>
            </w:pPr>
          </w:p>
        </w:tc>
        <w:tc>
          <w:tcPr>
            <w:tcW w:w="2268" w:type="dxa"/>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Наличие замечаний со стороны администрации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701"/>
          <w:jc w:val="center"/>
        </w:trPr>
        <w:tc>
          <w:tcPr>
            <w:tcW w:w="2393" w:type="dxa"/>
            <w:gridSpan w:val="2"/>
            <w:vMerge w:val="restart"/>
            <w:tcBorders>
              <w:top w:val="single" w:sz="4" w:space="0" w:color="auto"/>
              <w:left w:val="single" w:sz="4" w:space="0" w:color="auto"/>
            </w:tcBorders>
            <w:shd w:val="clear" w:color="auto" w:fill="FFFFFF"/>
            <w:vAlign w:val="center"/>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Электромонтер по ремонту и обслуживанию электрооборудования</w:t>
            </w:r>
          </w:p>
        </w:tc>
        <w:tc>
          <w:tcPr>
            <w:tcW w:w="3949" w:type="dxa"/>
            <w:tcBorders>
              <w:top w:val="single" w:sz="4" w:space="0" w:color="auto"/>
              <w:left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Обеспечение бесперебойной работы электрооборудования</w:t>
            </w:r>
          </w:p>
        </w:tc>
        <w:tc>
          <w:tcPr>
            <w:tcW w:w="2268" w:type="dxa"/>
            <w:tcBorders>
              <w:top w:val="single" w:sz="4" w:space="0" w:color="auto"/>
              <w:left w:val="single" w:sz="4" w:space="0" w:color="auto"/>
            </w:tcBorders>
            <w:shd w:val="clear" w:color="auto" w:fill="FFFFFF"/>
            <w:vAlign w:val="bottom"/>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Отсутствие замечаний по ремонту оборудования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val="691"/>
          <w:jc w:val="center"/>
        </w:trPr>
        <w:tc>
          <w:tcPr>
            <w:tcW w:w="2393" w:type="dxa"/>
            <w:gridSpan w:val="2"/>
            <w:vMerge/>
            <w:tcBorders>
              <w:left w:val="single" w:sz="4" w:space="0" w:color="auto"/>
              <w:bottom w:val="single" w:sz="4" w:space="0" w:color="auto"/>
            </w:tcBorders>
            <w:shd w:val="clear" w:color="auto" w:fill="FFFFFF"/>
            <w:vAlign w:val="center"/>
          </w:tcPr>
          <w:p w:rsidR="00531FBE" w:rsidRPr="00531FBE" w:rsidRDefault="00531FBE" w:rsidP="00531FBE">
            <w:pPr>
              <w:spacing w:after="0" w:line="240" w:lineRule="auto"/>
              <w:rPr>
                <w:rFonts w:ascii="Times New Roman" w:hAnsi="Times New Roman" w:cs="Times New Roman"/>
                <w:sz w:val="18"/>
                <w:szCs w:val="18"/>
              </w:rPr>
            </w:pPr>
          </w:p>
        </w:tc>
        <w:tc>
          <w:tcPr>
            <w:tcW w:w="3949"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shd w:val="clear" w:color="auto" w:fill="auto"/>
              <w:spacing w:after="0" w:line="240" w:lineRule="auto"/>
              <w:jc w:val="left"/>
              <w:rPr>
                <w:sz w:val="18"/>
                <w:szCs w:val="18"/>
              </w:rPr>
            </w:pPr>
            <w:r w:rsidRPr="00531FBE">
              <w:rPr>
                <w:rStyle w:val="212pt"/>
                <w:sz w:val="18"/>
                <w:szCs w:val="18"/>
              </w:rPr>
              <w:t>Соблюдение правил по охране труда, правил техники безопасности, пожарной безопасности</w:t>
            </w:r>
          </w:p>
          <w:p w:rsidR="00531FBE" w:rsidRPr="00531FBE" w:rsidRDefault="00531FBE" w:rsidP="00531FBE">
            <w:pPr>
              <w:pStyle w:val="23"/>
              <w:shd w:val="clear" w:color="auto" w:fill="auto"/>
              <w:spacing w:after="0" w:line="240" w:lineRule="auto"/>
              <w:ind w:left="420"/>
              <w:jc w:val="left"/>
              <w:rPr>
                <w:sz w:val="18"/>
                <w:szCs w:val="18"/>
              </w:rPr>
            </w:pPr>
          </w:p>
        </w:tc>
        <w:tc>
          <w:tcPr>
            <w:tcW w:w="2268" w:type="dxa"/>
            <w:tcBorders>
              <w:top w:val="single" w:sz="4" w:space="0" w:color="auto"/>
              <w:left w:val="single" w:sz="4" w:space="0" w:color="auto"/>
              <w:bottom w:val="single" w:sz="4" w:space="0" w:color="auto"/>
            </w:tcBorders>
            <w:shd w:val="clear" w:color="auto" w:fill="FFFFFF"/>
          </w:tcPr>
          <w:p w:rsidR="00531FBE" w:rsidRPr="00531FBE" w:rsidRDefault="00531FBE" w:rsidP="00531FBE">
            <w:pPr>
              <w:pStyle w:val="23"/>
              <w:spacing w:after="0" w:line="240" w:lineRule="auto"/>
              <w:jc w:val="left"/>
              <w:rPr>
                <w:sz w:val="18"/>
                <w:szCs w:val="18"/>
              </w:rPr>
            </w:pPr>
            <w:r w:rsidRPr="00531FBE">
              <w:rPr>
                <w:rStyle w:val="212pt"/>
                <w:sz w:val="18"/>
                <w:szCs w:val="18"/>
              </w:rPr>
              <w:t>Наличие случаев нарушения правил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31FBE">
            <w:pPr>
              <w:pStyle w:val="23"/>
              <w:spacing w:after="0" w:line="240" w:lineRule="auto"/>
              <w:rPr>
                <w:sz w:val="18"/>
                <w:szCs w:val="18"/>
              </w:rPr>
            </w:pPr>
            <w:r w:rsidRPr="00531FBE">
              <w:rPr>
                <w:rStyle w:val="212pt"/>
                <w:sz w:val="18"/>
                <w:szCs w:val="18"/>
              </w:rPr>
              <w:t>0</w:t>
            </w:r>
          </w:p>
        </w:tc>
      </w:tr>
    </w:tbl>
    <w:p w:rsidR="00531FBE" w:rsidRPr="00531FBE" w:rsidRDefault="00531FBE" w:rsidP="00531FBE">
      <w:pPr>
        <w:spacing w:after="0" w:line="240" w:lineRule="auto"/>
        <w:rPr>
          <w:rFonts w:ascii="Times New Roman" w:hAnsi="Times New Roman" w:cs="Times New Roman"/>
          <w:sz w:val="18"/>
          <w:szCs w:val="18"/>
        </w:rPr>
      </w:pPr>
    </w:p>
    <w:p w:rsidR="00531FBE" w:rsidRPr="00531FBE" w:rsidRDefault="00531FBE" w:rsidP="00531FBE">
      <w:pPr>
        <w:spacing w:after="0" w:line="240" w:lineRule="auto"/>
        <w:rPr>
          <w:rFonts w:ascii="Times New Roman" w:hAnsi="Times New Roman" w:cs="Times New Roman"/>
          <w:sz w:val="18"/>
          <w:szCs w:val="18"/>
        </w:rPr>
      </w:pPr>
    </w:p>
    <w:p w:rsidR="00531FBE" w:rsidRPr="00531FBE" w:rsidRDefault="00531FBE" w:rsidP="00531FBE">
      <w:pPr>
        <w:spacing w:after="0" w:line="240" w:lineRule="auto"/>
        <w:rPr>
          <w:rFonts w:ascii="Times New Roman" w:hAnsi="Times New Roman" w:cs="Times New Roman"/>
          <w:sz w:val="18"/>
          <w:szCs w:val="18"/>
        </w:rPr>
        <w:sectPr w:rsidR="00531FBE" w:rsidRPr="00531FBE">
          <w:pgSz w:w="11900" w:h="16840"/>
          <w:pgMar w:top="772" w:right="340" w:bottom="631" w:left="1072" w:header="0" w:footer="3" w:gutter="0"/>
          <w:cols w:space="720"/>
          <w:noEndnote/>
          <w:docGrid w:linePitch="360"/>
        </w:sectPr>
      </w:pPr>
    </w:p>
    <w:p w:rsidR="00531FBE" w:rsidRPr="00531FBE" w:rsidRDefault="00531FBE" w:rsidP="00531FBE">
      <w:pPr>
        <w:pStyle w:val="23"/>
        <w:shd w:val="clear" w:color="auto" w:fill="auto"/>
        <w:tabs>
          <w:tab w:val="left" w:pos="8493"/>
        </w:tabs>
        <w:spacing w:after="0" w:line="240" w:lineRule="auto"/>
        <w:ind w:left="5920"/>
        <w:jc w:val="both"/>
        <w:rPr>
          <w:sz w:val="18"/>
          <w:szCs w:val="18"/>
        </w:rPr>
      </w:pPr>
      <w:r w:rsidRPr="00531FBE">
        <w:rPr>
          <w:sz w:val="18"/>
          <w:szCs w:val="18"/>
        </w:rPr>
        <w:lastRenderedPageBreak/>
        <w:t xml:space="preserve">                          Приложение 4 </w:t>
      </w:r>
    </w:p>
    <w:p w:rsidR="00531FBE" w:rsidRPr="00531FBE" w:rsidRDefault="00531FBE" w:rsidP="00531FBE">
      <w:pPr>
        <w:pStyle w:val="23"/>
        <w:shd w:val="clear" w:color="auto" w:fill="auto"/>
        <w:spacing w:after="0" w:line="240" w:lineRule="auto"/>
        <w:ind w:left="4760" w:right="160"/>
        <w:rPr>
          <w:sz w:val="18"/>
          <w:szCs w:val="18"/>
        </w:rPr>
      </w:pPr>
      <w:r w:rsidRPr="00531FBE">
        <w:rPr>
          <w:sz w:val="18"/>
          <w:szCs w:val="18"/>
        </w:rPr>
        <w:t>к Положению «О системе оплаты труда работников администрации Новотроицкого сельсовета, не относящихся к муниципальным должностям, должностям муниципальной службы»</w:t>
      </w:r>
    </w:p>
    <w:p w:rsidR="00531FBE" w:rsidRPr="00531FBE" w:rsidRDefault="00531FBE" w:rsidP="00531FBE">
      <w:pPr>
        <w:pStyle w:val="23"/>
        <w:shd w:val="clear" w:color="auto" w:fill="auto"/>
        <w:spacing w:after="0" w:line="240" w:lineRule="auto"/>
        <w:ind w:left="4760" w:right="160"/>
        <w:rPr>
          <w:sz w:val="18"/>
          <w:szCs w:val="18"/>
        </w:rPr>
      </w:pPr>
    </w:p>
    <w:tbl>
      <w:tblPr>
        <w:tblOverlap w:val="never"/>
        <w:tblW w:w="0" w:type="auto"/>
        <w:jc w:val="center"/>
        <w:tblLayout w:type="fixed"/>
        <w:tblCellMar>
          <w:left w:w="10" w:type="dxa"/>
          <w:right w:w="10" w:type="dxa"/>
        </w:tblCellMar>
        <w:tblLook w:val="04A0"/>
      </w:tblPr>
      <w:tblGrid>
        <w:gridCol w:w="3250"/>
        <w:gridCol w:w="18"/>
        <w:gridCol w:w="2929"/>
        <w:gridCol w:w="47"/>
        <w:gridCol w:w="2835"/>
        <w:gridCol w:w="8"/>
        <w:gridCol w:w="1268"/>
        <w:gridCol w:w="33"/>
      </w:tblGrid>
      <w:tr w:rsidR="00531FBE" w:rsidRPr="00531FBE" w:rsidTr="00531FBE">
        <w:tblPrEx>
          <w:tblCellMar>
            <w:top w:w="0" w:type="dxa"/>
            <w:bottom w:w="0" w:type="dxa"/>
          </w:tblCellMar>
        </w:tblPrEx>
        <w:trPr>
          <w:trHeight w:hRule="exact" w:val="298"/>
          <w:jc w:val="center"/>
        </w:trPr>
        <w:tc>
          <w:tcPr>
            <w:tcW w:w="10388" w:type="dxa"/>
            <w:gridSpan w:val="8"/>
            <w:shd w:val="clear" w:color="auto" w:fill="FFFFFF"/>
            <w:vAlign w:val="bottom"/>
          </w:tcPr>
          <w:p w:rsidR="00531FBE" w:rsidRPr="00531FBE" w:rsidRDefault="00531FBE" w:rsidP="005D51BF">
            <w:pPr>
              <w:pStyle w:val="23"/>
              <w:shd w:val="clear" w:color="auto" w:fill="auto"/>
              <w:spacing w:after="0" w:line="240" w:lineRule="auto"/>
              <w:rPr>
                <w:sz w:val="18"/>
                <w:szCs w:val="18"/>
              </w:rPr>
            </w:pPr>
            <w:r w:rsidRPr="00531FBE">
              <w:rPr>
                <w:rStyle w:val="213pt"/>
                <w:sz w:val="18"/>
                <w:szCs w:val="18"/>
              </w:rPr>
              <w:t>Выплаты за интенсивность и высокие результаты работы</w:t>
            </w:r>
          </w:p>
        </w:tc>
      </w:tr>
      <w:tr w:rsidR="00531FBE" w:rsidRPr="00531FBE" w:rsidTr="00531FBE">
        <w:tblPrEx>
          <w:tblCellMar>
            <w:top w:w="0" w:type="dxa"/>
            <w:bottom w:w="0" w:type="dxa"/>
          </w:tblCellMar>
        </w:tblPrEx>
        <w:trPr>
          <w:trHeight w:hRule="exact" w:val="552"/>
          <w:jc w:val="center"/>
        </w:trPr>
        <w:tc>
          <w:tcPr>
            <w:tcW w:w="3250" w:type="dxa"/>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ind w:left="160"/>
              <w:jc w:val="left"/>
              <w:rPr>
                <w:sz w:val="18"/>
                <w:szCs w:val="18"/>
              </w:rPr>
            </w:pPr>
            <w:r w:rsidRPr="00531FBE">
              <w:rPr>
                <w:rStyle w:val="212pt"/>
                <w:sz w:val="18"/>
                <w:szCs w:val="18"/>
              </w:rPr>
              <w:t>Должность</w:t>
            </w:r>
          </w:p>
        </w:tc>
        <w:tc>
          <w:tcPr>
            <w:tcW w:w="2947" w:type="dxa"/>
            <w:gridSpan w:val="2"/>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Критерии</w:t>
            </w:r>
          </w:p>
        </w:tc>
        <w:tc>
          <w:tcPr>
            <w:tcW w:w="2890" w:type="dxa"/>
            <w:gridSpan w:val="3"/>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показатели</w:t>
            </w:r>
          </w:p>
        </w:tc>
        <w:tc>
          <w:tcPr>
            <w:tcW w:w="1301" w:type="dxa"/>
            <w:gridSpan w:val="2"/>
            <w:tcBorders>
              <w:top w:val="single" w:sz="4" w:space="0" w:color="auto"/>
              <w:left w:val="single" w:sz="4" w:space="0" w:color="auto"/>
              <w:right w:val="single" w:sz="4" w:space="0" w:color="auto"/>
            </w:tcBorders>
            <w:shd w:val="clear" w:color="auto" w:fill="FFFFFF"/>
            <w:vAlign w:val="bottom"/>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Оценка в баллах</w:t>
            </w:r>
          </w:p>
        </w:tc>
      </w:tr>
      <w:tr w:rsidR="00531FBE" w:rsidRPr="00531FBE" w:rsidTr="00531FBE">
        <w:tblPrEx>
          <w:tblCellMar>
            <w:top w:w="0" w:type="dxa"/>
            <w:bottom w:w="0" w:type="dxa"/>
          </w:tblCellMar>
        </w:tblPrEx>
        <w:trPr>
          <w:trHeight w:hRule="exact" w:val="782"/>
          <w:jc w:val="center"/>
        </w:trPr>
        <w:tc>
          <w:tcPr>
            <w:tcW w:w="3250" w:type="dxa"/>
            <w:vMerge w:val="restart"/>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ind w:left="160"/>
              <w:jc w:val="left"/>
              <w:rPr>
                <w:sz w:val="18"/>
                <w:szCs w:val="18"/>
              </w:rPr>
            </w:pPr>
            <w:r w:rsidRPr="00531FBE">
              <w:rPr>
                <w:rStyle w:val="212pt"/>
                <w:sz w:val="18"/>
                <w:szCs w:val="18"/>
              </w:rPr>
              <w:t>Инспектор по учету</w:t>
            </w:r>
          </w:p>
        </w:tc>
        <w:tc>
          <w:tcPr>
            <w:tcW w:w="2947" w:type="dxa"/>
            <w:gridSpan w:val="2"/>
            <w:vMerge w:val="restart"/>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Своевременное выполнение заданий ранее установленного срока</w:t>
            </w:r>
          </w:p>
        </w:tc>
        <w:tc>
          <w:tcPr>
            <w:tcW w:w="2890" w:type="dxa"/>
            <w:gridSpan w:val="3"/>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Исполнено</w:t>
            </w:r>
          </w:p>
        </w:tc>
        <w:tc>
          <w:tcPr>
            <w:tcW w:w="1301" w:type="dxa"/>
            <w:gridSpan w:val="2"/>
            <w:tcBorders>
              <w:top w:val="single" w:sz="4" w:space="0" w:color="auto"/>
              <w:left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1</w:t>
            </w:r>
          </w:p>
        </w:tc>
      </w:tr>
      <w:tr w:rsidR="00531FBE" w:rsidRPr="00531FBE" w:rsidTr="00531FBE">
        <w:tblPrEx>
          <w:tblCellMar>
            <w:top w:w="0" w:type="dxa"/>
            <w:bottom w:w="0" w:type="dxa"/>
          </w:tblCellMar>
        </w:tblPrEx>
        <w:trPr>
          <w:trHeight w:hRule="exact" w:val="758"/>
          <w:jc w:val="center"/>
        </w:trPr>
        <w:tc>
          <w:tcPr>
            <w:tcW w:w="3250" w:type="dxa"/>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47" w:type="dxa"/>
            <w:gridSpan w:val="2"/>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890" w:type="dxa"/>
            <w:gridSpan w:val="3"/>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Не исполнено</w:t>
            </w:r>
          </w:p>
        </w:tc>
        <w:tc>
          <w:tcPr>
            <w:tcW w:w="1301" w:type="dxa"/>
            <w:gridSpan w:val="2"/>
            <w:tcBorders>
              <w:top w:val="single" w:sz="4" w:space="0" w:color="auto"/>
              <w:left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518"/>
          <w:jc w:val="center"/>
        </w:trPr>
        <w:tc>
          <w:tcPr>
            <w:tcW w:w="3250" w:type="dxa"/>
            <w:vMerge w:val="restart"/>
            <w:tcBorders>
              <w:top w:val="single" w:sz="4" w:space="0" w:color="auto"/>
              <w:left w:val="single" w:sz="4" w:space="0" w:color="auto"/>
            </w:tcBorders>
            <w:shd w:val="clear" w:color="auto" w:fill="FFFFFF"/>
            <w:vAlign w:val="bottom"/>
          </w:tcPr>
          <w:p w:rsidR="00531FBE" w:rsidRPr="00531FBE" w:rsidRDefault="00531FBE" w:rsidP="005D51BF">
            <w:pPr>
              <w:pStyle w:val="23"/>
              <w:shd w:val="clear" w:color="auto" w:fill="auto"/>
              <w:spacing w:after="0" w:line="240" w:lineRule="auto"/>
              <w:ind w:left="160"/>
              <w:jc w:val="left"/>
              <w:rPr>
                <w:sz w:val="18"/>
                <w:szCs w:val="18"/>
              </w:rPr>
            </w:pPr>
            <w:r w:rsidRPr="00531FBE">
              <w:rPr>
                <w:rStyle w:val="212pt0pt"/>
                <w:sz w:val="18"/>
                <w:szCs w:val="18"/>
              </w:rPr>
              <w:t xml:space="preserve"> Инженер</w:t>
            </w:r>
          </w:p>
          <w:p w:rsidR="00531FBE" w:rsidRPr="00531FBE" w:rsidRDefault="00531FBE" w:rsidP="005D51BF">
            <w:pPr>
              <w:pStyle w:val="23"/>
              <w:shd w:val="clear" w:color="auto" w:fill="auto"/>
              <w:spacing w:after="0" w:line="240" w:lineRule="auto"/>
              <w:jc w:val="left"/>
              <w:rPr>
                <w:sz w:val="18"/>
                <w:szCs w:val="18"/>
              </w:rPr>
            </w:pPr>
          </w:p>
        </w:tc>
        <w:tc>
          <w:tcPr>
            <w:tcW w:w="2947" w:type="dxa"/>
            <w:gridSpan w:val="2"/>
            <w:vMerge w:val="restart"/>
            <w:tcBorders>
              <w:top w:val="single" w:sz="4" w:space="0" w:color="auto"/>
              <w:left w:val="single" w:sz="4" w:space="0" w:color="auto"/>
            </w:tcBorders>
            <w:shd w:val="clear" w:color="auto" w:fill="FFFFFF"/>
            <w:vAlign w:val="bottom"/>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Оказание методической и практической помощи населению по земельным вопросам</w:t>
            </w:r>
          </w:p>
        </w:tc>
        <w:tc>
          <w:tcPr>
            <w:tcW w:w="2890" w:type="dxa"/>
            <w:gridSpan w:val="3"/>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Исполнено</w:t>
            </w:r>
          </w:p>
        </w:tc>
        <w:tc>
          <w:tcPr>
            <w:tcW w:w="1301" w:type="dxa"/>
            <w:gridSpan w:val="2"/>
            <w:tcBorders>
              <w:top w:val="single" w:sz="4" w:space="0" w:color="auto"/>
              <w:left w:val="single" w:sz="4" w:space="0" w:color="auto"/>
              <w:righ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12</w:t>
            </w:r>
          </w:p>
        </w:tc>
      </w:tr>
      <w:tr w:rsidR="00531FBE" w:rsidRPr="00531FBE" w:rsidTr="00531FBE">
        <w:tblPrEx>
          <w:tblCellMar>
            <w:top w:w="0" w:type="dxa"/>
            <w:bottom w:w="0" w:type="dxa"/>
          </w:tblCellMar>
        </w:tblPrEx>
        <w:trPr>
          <w:trHeight w:hRule="exact" w:val="600"/>
          <w:jc w:val="center"/>
        </w:trPr>
        <w:tc>
          <w:tcPr>
            <w:tcW w:w="3250" w:type="dxa"/>
            <w:vMerge/>
            <w:tcBorders>
              <w:left w:val="single" w:sz="4" w:space="0" w:color="auto"/>
            </w:tcBorders>
            <w:shd w:val="clear" w:color="auto" w:fill="FFFFFF"/>
            <w:vAlign w:val="bottom"/>
          </w:tcPr>
          <w:p w:rsidR="00531FBE" w:rsidRPr="00531FBE" w:rsidRDefault="00531FBE" w:rsidP="005D51BF">
            <w:pPr>
              <w:spacing w:after="0" w:line="240" w:lineRule="auto"/>
              <w:rPr>
                <w:rFonts w:ascii="Times New Roman" w:hAnsi="Times New Roman" w:cs="Times New Roman"/>
                <w:sz w:val="18"/>
                <w:szCs w:val="18"/>
              </w:rPr>
            </w:pPr>
          </w:p>
        </w:tc>
        <w:tc>
          <w:tcPr>
            <w:tcW w:w="2947" w:type="dxa"/>
            <w:gridSpan w:val="2"/>
            <w:vMerge/>
            <w:tcBorders>
              <w:left w:val="single" w:sz="4" w:space="0" w:color="auto"/>
            </w:tcBorders>
            <w:shd w:val="clear" w:color="auto" w:fill="FFFFFF"/>
            <w:vAlign w:val="bottom"/>
          </w:tcPr>
          <w:p w:rsidR="00531FBE" w:rsidRPr="00531FBE" w:rsidRDefault="00531FBE" w:rsidP="005D51BF">
            <w:pPr>
              <w:spacing w:after="0" w:line="240" w:lineRule="auto"/>
              <w:rPr>
                <w:rFonts w:ascii="Times New Roman" w:hAnsi="Times New Roman" w:cs="Times New Roman"/>
                <w:sz w:val="18"/>
                <w:szCs w:val="18"/>
              </w:rPr>
            </w:pPr>
          </w:p>
        </w:tc>
        <w:tc>
          <w:tcPr>
            <w:tcW w:w="2890" w:type="dxa"/>
            <w:gridSpan w:val="3"/>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Не исполнено</w:t>
            </w:r>
          </w:p>
        </w:tc>
        <w:tc>
          <w:tcPr>
            <w:tcW w:w="1301" w:type="dxa"/>
            <w:gridSpan w:val="2"/>
            <w:tcBorders>
              <w:top w:val="single" w:sz="4" w:space="0" w:color="auto"/>
              <w:left w:val="single" w:sz="4" w:space="0" w:color="auto"/>
              <w:righ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1056"/>
          <w:jc w:val="center"/>
        </w:trPr>
        <w:tc>
          <w:tcPr>
            <w:tcW w:w="3250" w:type="dxa"/>
            <w:vMerge w:val="restart"/>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ind w:left="160"/>
              <w:jc w:val="left"/>
              <w:rPr>
                <w:sz w:val="18"/>
                <w:szCs w:val="18"/>
              </w:rPr>
            </w:pPr>
            <w:r w:rsidRPr="00531FBE">
              <w:rPr>
                <w:rStyle w:val="212pt"/>
                <w:sz w:val="18"/>
                <w:szCs w:val="18"/>
              </w:rPr>
              <w:t>Водитель автомобиля</w:t>
            </w:r>
          </w:p>
        </w:tc>
        <w:tc>
          <w:tcPr>
            <w:tcW w:w="2947" w:type="dxa"/>
            <w:gridSpan w:val="2"/>
            <w:vMerge w:val="restart"/>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Организация при обеспечении трудовой деятельности</w:t>
            </w:r>
          </w:p>
        </w:tc>
        <w:tc>
          <w:tcPr>
            <w:tcW w:w="2890" w:type="dxa"/>
            <w:gridSpan w:val="3"/>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Мелкий</w:t>
            </w: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самостоятельный ремонт транспортного средства</w:t>
            </w:r>
          </w:p>
        </w:tc>
        <w:tc>
          <w:tcPr>
            <w:tcW w:w="1301" w:type="dxa"/>
            <w:gridSpan w:val="2"/>
            <w:tcBorders>
              <w:top w:val="single" w:sz="4" w:space="0" w:color="auto"/>
              <w:left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2</w:t>
            </w:r>
          </w:p>
        </w:tc>
      </w:tr>
      <w:tr w:rsidR="00531FBE" w:rsidRPr="00531FBE" w:rsidTr="00531FBE">
        <w:tblPrEx>
          <w:tblCellMar>
            <w:top w:w="0" w:type="dxa"/>
            <w:bottom w:w="0" w:type="dxa"/>
          </w:tblCellMar>
        </w:tblPrEx>
        <w:trPr>
          <w:trHeight w:hRule="exact" w:val="1061"/>
          <w:jc w:val="center"/>
        </w:trPr>
        <w:tc>
          <w:tcPr>
            <w:tcW w:w="3250" w:type="dxa"/>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47" w:type="dxa"/>
            <w:gridSpan w:val="2"/>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890" w:type="dxa"/>
            <w:gridSpan w:val="3"/>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Содержание</w:t>
            </w: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транспортного средства в чистоте</w:t>
            </w:r>
          </w:p>
        </w:tc>
        <w:tc>
          <w:tcPr>
            <w:tcW w:w="1301" w:type="dxa"/>
            <w:gridSpan w:val="2"/>
            <w:tcBorders>
              <w:top w:val="single" w:sz="4" w:space="0" w:color="auto"/>
              <w:left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2</w:t>
            </w:r>
          </w:p>
        </w:tc>
      </w:tr>
      <w:tr w:rsidR="00531FBE" w:rsidRPr="00531FBE" w:rsidTr="00531FBE">
        <w:tblPrEx>
          <w:tblCellMar>
            <w:top w:w="0" w:type="dxa"/>
            <w:bottom w:w="0" w:type="dxa"/>
          </w:tblCellMar>
        </w:tblPrEx>
        <w:trPr>
          <w:trHeight w:hRule="exact" w:val="581"/>
          <w:jc w:val="center"/>
        </w:trPr>
        <w:tc>
          <w:tcPr>
            <w:tcW w:w="3250" w:type="dxa"/>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47" w:type="dxa"/>
            <w:gridSpan w:val="2"/>
            <w:vMerge w:val="restart"/>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Осуществление дополнительных видов работ</w:t>
            </w:r>
          </w:p>
        </w:tc>
        <w:tc>
          <w:tcPr>
            <w:tcW w:w="2890" w:type="dxa"/>
            <w:gridSpan w:val="3"/>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Работа в выходные дни</w:t>
            </w:r>
          </w:p>
        </w:tc>
        <w:tc>
          <w:tcPr>
            <w:tcW w:w="1301" w:type="dxa"/>
            <w:gridSpan w:val="2"/>
            <w:tcBorders>
              <w:top w:val="single" w:sz="4" w:space="0" w:color="auto"/>
              <w:left w:val="single" w:sz="4" w:space="0" w:color="auto"/>
              <w:righ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2</w:t>
            </w:r>
          </w:p>
        </w:tc>
      </w:tr>
      <w:tr w:rsidR="00531FBE" w:rsidRPr="00531FBE" w:rsidTr="00531FBE">
        <w:tblPrEx>
          <w:tblCellMar>
            <w:top w:w="0" w:type="dxa"/>
            <w:bottom w:w="0" w:type="dxa"/>
          </w:tblCellMar>
        </w:tblPrEx>
        <w:trPr>
          <w:trHeight w:hRule="exact" w:val="1751"/>
          <w:jc w:val="center"/>
        </w:trPr>
        <w:tc>
          <w:tcPr>
            <w:tcW w:w="3250" w:type="dxa"/>
            <w:vMerge/>
            <w:tcBorders>
              <w:left w:val="single" w:sz="4" w:space="0" w:color="auto"/>
              <w:bottom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47" w:type="dxa"/>
            <w:gridSpan w:val="2"/>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890" w:type="dxa"/>
            <w:gridSpan w:val="3"/>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Выполнение работ по ремонту и приведению в порядок используемого оборудования и инвентаря, проведение погрузочно-разгрузочных работ</w:t>
            </w:r>
          </w:p>
        </w:tc>
        <w:tc>
          <w:tcPr>
            <w:tcW w:w="1301" w:type="dxa"/>
            <w:gridSpan w:val="2"/>
            <w:tcBorders>
              <w:top w:val="single" w:sz="4" w:space="0" w:color="auto"/>
              <w:left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2</w:t>
            </w:r>
          </w:p>
        </w:tc>
      </w:tr>
      <w:tr w:rsidR="00531FBE" w:rsidRPr="00531FBE" w:rsidTr="00531FBE">
        <w:tblPrEx>
          <w:tblCellMar>
            <w:top w:w="0" w:type="dxa"/>
            <w:bottom w:w="0" w:type="dxa"/>
          </w:tblCellMar>
        </w:tblPrEx>
        <w:trPr>
          <w:trHeight w:hRule="exact" w:val="700"/>
          <w:jc w:val="center"/>
        </w:trPr>
        <w:tc>
          <w:tcPr>
            <w:tcW w:w="3250" w:type="dxa"/>
            <w:vMerge w:val="restart"/>
            <w:tcBorders>
              <w:top w:val="single" w:sz="4" w:space="0" w:color="auto"/>
              <w:left w:val="single" w:sz="4" w:space="0" w:color="auto"/>
              <w:bottom w:val="single" w:sz="4" w:space="0" w:color="auto"/>
            </w:tcBorders>
            <w:shd w:val="clear" w:color="auto" w:fill="FFFFFF"/>
            <w:vAlign w:val="center"/>
          </w:tcPr>
          <w:p w:rsidR="00531FBE" w:rsidRPr="00531FBE" w:rsidRDefault="00531FBE" w:rsidP="005D51BF">
            <w:pPr>
              <w:pStyle w:val="23"/>
              <w:shd w:val="clear" w:color="auto" w:fill="auto"/>
              <w:spacing w:after="0" w:line="240" w:lineRule="auto"/>
              <w:ind w:left="160"/>
              <w:jc w:val="left"/>
              <w:rPr>
                <w:sz w:val="18"/>
                <w:szCs w:val="18"/>
              </w:rPr>
            </w:pPr>
            <w:r w:rsidRPr="00531FBE">
              <w:rPr>
                <w:rStyle w:val="212pt"/>
                <w:sz w:val="18"/>
                <w:szCs w:val="18"/>
              </w:rPr>
              <w:t>Уборщик служебных помещений</w:t>
            </w:r>
          </w:p>
        </w:tc>
        <w:tc>
          <w:tcPr>
            <w:tcW w:w="2947" w:type="dxa"/>
            <w:gridSpan w:val="2"/>
            <w:vMerge w:val="restart"/>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Участие в подготовке</w:t>
            </w: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мероприятий</w:t>
            </w: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администрации</w:t>
            </w:r>
          </w:p>
        </w:tc>
        <w:tc>
          <w:tcPr>
            <w:tcW w:w="2890" w:type="dxa"/>
            <w:gridSpan w:val="3"/>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Отсутствие замечаний</w:t>
            </w:r>
          </w:p>
        </w:tc>
        <w:tc>
          <w:tcPr>
            <w:tcW w:w="1301" w:type="dxa"/>
            <w:gridSpan w:val="2"/>
            <w:tcBorders>
              <w:top w:val="single" w:sz="4" w:space="0" w:color="auto"/>
              <w:left w:val="single" w:sz="4" w:space="0" w:color="auto"/>
              <w:righ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3</w:t>
            </w:r>
          </w:p>
        </w:tc>
      </w:tr>
      <w:tr w:rsidR="00531FBE" w:rsidRPr="00531FBE" w:rsidTr="00531FBE">
        <w:tblPrEx>
          <w:tblCellMar>
            <w:top w:w="0" w:type="dxa"/>
            <w:bottom w:w="0" w:type="dxa"/>
          </w:tblCellMar>
        </w:tblPrEx>
        <w:trPr>
          <w:trHeight w:hRule="exact" w:val="713"/>
          <w:jc w:val="center"/>
        </w:trPr>
        <w:tc>
          <w:tcPr>
            <w:tcW w:w="3250" w:type="dxa"/>
            <w:vMerge/>
            <w:tcBorders>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947" w:type="dxa"/>
            <w:gridSpan w:val="2"/>
            <w:vMerge/>
            <w:tcBorders>
              <w:left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890" w:type="dxa"/>
            <w:gridSpan w:val="3"/>
            <w:tcBorders>
              <w:top w:val="single" w:sz="4" w:space="0" w:color="auto"/>
              <w:left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Наличие одного и более замечаний</w:t>
            </w:r>
          </w:p>
        </w:tc>
        <w:tc>
          <w:tcPr>
            <w:tcW w:w="1301" w:type="dxa"/>
            <w:gridSpan w:val="2"/>
            <w:tcBorders>
              <w:top w:val="single" w:sz="4" w:space="0" w:color="auto"/>
              <w:left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0</w:t>
            </w:r>
          </w:p>
        </w:tc>
      </w:tr>
      <w:tr w:rsidR="00531FBE" w:rsidRPr="00531FBE" w:rsidTr="00531FBE">
        <w:tblPrEx>
          <w:tblCellMar>
            <w:top w:w="0" w:type="dxa"/>
            <w:bottom w:w="0" w:type="dxa"/>
          </w:tblCellMar>
        </w:tblPrEx>
        <w:trPr>
          <w:trHeight w:hRule="exact" w:val="1131"/>
          <w:jc w:val="center"/>
        </w:trPr>
        <w:tc>
          <w:tcPr>
            <w:tcW w:w="3250" w:type="dxa"/>
            <w:vMerge/>
            <w:tcBorders>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947" w:type="dxa"/>
            <w:gridSpan w:val="2"/>
            <w:vMerge/>
            <w:tcBorders>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890" w:type="dxa"/>
            <w:gridSpan w:val="3"/>
            <w:tcBorders>
              <w:top w:val="single" w:sz="4" w:space="0" w:color="auto"/>
              <w:left w:val="single" w:sz="4" w:space="0" w:color="auto"/>
              <w:bottom w:val="single" w:sz="4" w:space="0" w:color="auto"/>
            </w:tcBorders>
            <w:shd w:val="clear" w:color="auto" w:fill="FFFFFF"/>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Качественное выполнение генеральных уборок без нарушения установленных сроков</w:t>
            </w:r>
          </w:p>
        </w:tc>
        <w:tc>
          <w:tcPr>
            <w:tcW w:w="1301"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rPr>
                <w:sz w:val="18"/>
                <w:szCs w:val="18"/>
              </w:rPr>
            </w:pPr>
            <w:r w:rsidRPr="00531FBE">
              <w:rPr>
                <w:rStyle w:val="212pt"/>
                <w:sz w:val="18"/>
                <w:szCs w:val="18"/>
              </w:rPr>
              <w:t>1</w:t>
            </w:r>
          </w:p>
        </w:tc>
      </w:tr>
      <w:tr w:rsidR="00531FBE" w:rsidRPr="00531FBE" w:rsidTr="005D51BF">
        <w:tblPrEx>
          <w:tblCellMar>
            <w:top w:w="0" w:type="dxa"/>
            <w:bottom w:w="0" w:type="dxa"/>
          </w:tblCellMar>
        </w:tblPrEx>
        <w:trPr>
          <w:gridAfter w:val="1"/>
          <w:wAfter w:w="33" w:type="dxa"/>
          <w:trHeight w:hRule="exact" w:val="1290"/>
          <w:jc w:val="center"/>
        </w:trPr>
        <w:tc>
          <w:tcPr>
            <w:tcW w:w="3268" w:type="dxa"/>
            <w:gridSpan w:val="2"/>
            <w:vMerge w:val="restart"/>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tcBorders>
              <w:top w:val="single" w:sz="4" w:space="0" w:color="auto"/>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835" w:type="dxa"/>
            <w:tcBorders>
              <w:top w:val="single" w:sz="4" w:space="0" w:color="auto"/>
              <w:left w:val="single" w:sz="4" w:space="0" w:color="auto"/>
            </w:tcBorders>
            <w:shd w:val="clear" w:color="auto" w:fill="FFFFFF"/>
            <w:vAlign w:val="bottom"/>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Систематическое соблюдение чистоты и порядка в помещении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3</w:t>
            </w:r>
          </w:p>
        </w:tc>
      </w:tr>
      <w:tr w:rsidR="00531FBE" w:rsidRPr="00531FBE" w:rsidTr="005D51BF">
        <w:tblPrEx>
          <w:tblCellMar>
            <w:top w:w="0" w:type="dxa"/>
            <w:bottom w:w="0" w:type="dxa"/>
          </w:tblCellMar>
        </w:tblPrEx>
        <w:trPr>
          <w:gridAfter w:val="1"/>
          <w:wAfter w:w="33" w:type="dxa"/>
          <w:trHeight w:hRule="exact" w:val="1378"/>
          <w:jc w:val="center"/>
        </w:trPr>
        <w:tc>
          <w:tcPr>
            <w:tcW w:w="3268" w:type="dxa"/>
            <w:gridSpan w:val="2"/>
            <w:vMerge/>
            <w:tcBorders>
              <w:left w:val="single" w:sz="4" w:space="0" w:color="auto"/>
              <w:bottom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Осуществление дополнительных видов работ</w:t>
            </w:r>
          </w:p>
        </w:tc>
        <w:tc>
          <w:tcPr>
            <w:tcW w:w="2835" w:type="dxa"/>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Участие в проведении ремонтных работ в учреждении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3</w:t>
            </w:r>
          </w:p>
        </w:tc>
      </w:tr>
      <w:tr w:rsidR="00531FBE" w:rsidRPr="00531FBE" w:rsidTr="005D51BF">
        <w:tblPrEx>
          <w:tblCellMar>
            <w:top w:w="0" w:type="dxa"/>
            <w:bottom w:w="0" w:type="dxa"/>
          </w:tblCellMar>
        </w:tblPrEx>
        <w:trPr>
          <w:gridAfter w:val="1"/>
          <w:wAfter w:w="33" w:type="dxa"/>
          <w:trHeight w:hRule="exact" w:val="605"/>
          <w:jc w:val="center"/>
        </w:trPr>
        <w:tc>
          <w:tcPr>
            <w:tcW w:w="3268" w:type="dxa"/>
            <w:gridSpan w:val="2"/>
            <w:vMerge w:val="restart"/>
            <w:tcBorders>
              <w:top w:val="single" w:sz="4" w:space="0" w:color="auto"/>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Уборщик территории</w:t>
            </w:r>
          </w:p>
        </w:tc>
        <w:tc>
          <w:tcPr>
            <w:tcW w:w="2976" w:type="dxa"/>
            <w:gridSpan w:val="2"/>
            <w:vMerge w:val="restart"/>
            <w:tcBorders>
              <w:top w:val="single" w:sz="4" w:space="0" w:color="auto"/>
              <w:left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Участие в подготовке мероприятий администрации</w:t>
            </w:r>
          </w:p>
        </w:tc>
        <w:tc>
          <w:tcPr>
            <w:tcW w:w="2835" w:type="dxa"/>
            <w:tcBorders>
              <w:top w:val="single" w:sz="4" w:space="0" w:color="auto"/>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Отсутствие замечаний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spacing w:after="0" w:line="240" w:lineRule="auto"/>
              <w:jc w:val="center"/>
              <w:rPr>
                <w:rFonts w:ascii="Times New Roman" w:hAnsi="Times New Roman" w:cs="Times New Roman"/>
                <w:sz w:val="18"/>
                <w:szCs w:val="18"/>
              </w:rPr>
            </w:pPr>
          </w:p>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 xml:space="preserve">       1</w:t>
            </w:r>
          </w:p>
        </w:tc>
      </w:tr>
      <w:tr w:rsidR="00531FBE" w:rsidRPr="00531FBE" w:rsidTr="005D51BF">
        <w:tblPrEx>
          <w:tblCellMar>
            <w:top w:w="0" w:type="dxa"/>
            <w:bottom w:w="0" w:type="dxa"/>
          </w:tblCellMar>
        </w:tblPrEx>
        <w:trPr>
          <w:gridAfter w:val="1"/>
          <w:wAfter w:w="33" w:type="dxa"/>
          <w:trHeight w:hRule="exact" w:val="557"/>
          <w:jc w:val="center"/>
        </w:trPr>
        <w:tc>
          <w:tcPr>
            <w:tcW w:w="3268" w:type="dxa"/>
            <w:gridSpan w:val="2"/>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vMerge/>
            <w:tcBorders>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Наличие замечаний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0</w:t>
            </w:r>
          </w:p>
        </w:tc>
      </w:tr>
      <w:tr w:rsidR="00531FBE" w:rsidRPr="00531FBE" w:rsidTr="005D51BF">
        <w:tblPrEx>
          <w:tblCellMar>
            <w:top w:w="0" w:type="dxa"/>
            <w:bottom w:w="0" w:type="dxa"/>
          </w:tblCellMar>
        </w:tblPrEx>
        <w:trPr>
          <w:gridAfter w:val="1"/>
          <w:wAfter w:w="33" w:type="dxa"/>
          <w:trHeight w:hRule="exact" w:val="1001"/>
          <w:jc w:val="center"/>
        </w:trPr>
        <w:tc>
          <w:tcPr>
            <w:tcW w:w="3268" w:type="dxa"/>
            <w:gridSpan w:val="2"/>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vMerge w:val="restart"/>
            <w:tcBorders>
              <w:top w:val="single" w:sz="4" w:space="0" w:color="auto"/>
              <w:left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Соблюдение правил техники безопасности</w:t>
            </w:r>
          </w:p>
        </w:tc>
        <w:tc>
          <w:tcPr>
            <w:tcW w:w="2835" w:type="dxa"/>
            <w:tcBorders>
              <w:top w:val="single" w:sz="4" w:space="0" w:color="auto"/>
              <w:left w:val="single" w:sz="4" w:space="0" w:color="auto"/>
              <w:bottom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Отсутствие случаев нарушений правил техники безопасности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3</w:t>
            </w:r>
          </w:p>
        </w:tc>
      </w:tr>
      <w:tr w:rsidR="00531FBE" w:rsidRPr="00531FBE" w:rsidTr="005D51BF">
        <w:tblPrEx>
          <w:tblCellMar>
            <w:top w:w="0" w:type="dxa"/>
            <w:bottom w:w="0" w:type="dxa"/>
          </w:tblCellMar>
        </w:tblPrEx>
        <w:trPr>
          <w:gridAfter w:val="1"/>
          <w:wAfter w:w="33" w:type="dxa"/>
          <w:trHeight w:hRule="exact" w:val="814"/>
          <w:jc w:val="center"/>
        </w:trPr>
        <w:tc>
          <w:tcPr>
            <w:tcW w:w="3268" w:type="dxa"/>
            <w:gridSpan w:val="2"/>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vMerge/>
            <w:tcBorders>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Наличие случаев нарушений правил техники безопасности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0</w:t>
            </w:r>
          </w:p>
        </w:tc>
      </w:tr>
      <w:tr w:rsidR="00531FBE" w:rsidRPr="00531FBE" w:rsidTr="005D51BF">
        <w:tblPrEx>
          <w:tblCellMar>
            <w:top w:w="0" w:type="dxa"/>
            <w:bottom w:w="0" w:type="dxa"/>
          </w:tblCellMar>
        </w:tblPrEx>
        <w:trPr>
          <w:gridAfter w:val="1"/>
          <w:wAfter w:w="33" w:type="dxa"/>
          <w:trHeight w:hRule="exact" w:val="886"/>
          <w:jc w:val="center"/>
        </w:trPr>
        <w:tc>
          <w:tcPr>
            <w:tcW w:w="3268" w:type="dxa"/>
            <w:gridSpan w:val="2"/>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vMerge w:val="restart"/>
            <w:tcBorders>
              <w:top w:val="single" w:sz="4" w:space="0" w:color="auto"/>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Организация при обеспечении трудовой деятельности</w:t>
            </w:r>
          </w:p>
        </w:tc>
        <w:tc>
          <w:tcPr>
            <w:tcW w:w="2835" w:type="dxa"/>
            <w:tcBorders>
              <w:top w:val="single" w:sz="4" w:space="0" w:color="auto"/>
              <w:left w:val="single" w:sz="4" w:space="0" w:color="auto"/>
              <w:bottom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Выполнение больших объёмов работ в сжатые сроки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3</w:t>
            </w:r>
          </w:p>
        </w:tc>
      </w:tr>
      <w:tr w:rsidR="00531FBE" w:rsidRPr="00531FBE" w:rsidTr="005D51BF">
        <w:tblPrEx>
          <w:tblCellMar>
            <w:top w:w="0" w:type="dxa"/>
            <w:bottom w:w="0" w:type="dxa"/>
          </w:tblCellMar>
        </w:tblPrEx>
        <w:trPr>
          <w:gridAfter w:val="1"/>
          <w:wAfter w:w="33" w:type="dxa"/>
          <w:trHeight w:hRule="exact" w:val="1267"/>
          <w:jc w:val="center"/>
        </w:trPr>
        <w:tc>
          <w:tcPr>
            <w:tcW w:w="3268" w:type="dxa"/>
            <w:gridSpan w:val="2"/>
            <w:vMerge/>
            <w:tcBorders>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vMerge/>
            <w:tcBorders>
              <w:left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835" w:type="dxa"/>
            <w:tcBorders>
              <w:top w:val="single" w:sz="4" w:space="0" w:color="auto"/>
              <w:left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r w:rsidRPr="00531FBE">
              <w:rPr>
                <w:rFonts w:ascii="Times New Roman" w:hAnsi="Times New Roman" w:cs="Times New Roman"/>
                <w:sz w:val="18"/>
                <w:szCs w:val="18"/>
              </w:rPr>
              <w:t>Выполнение работ по ремонту и приведению в порядок используемого оборудования и инвентаря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spacing w:after="0" w:line="240" w:lineRule="auto"/>
              <w:jc w:val="center"/>
              <w:rPr>
                <w:rFonts w:ascii="Times New Roman" w:hAnsi="Times New Roman" w:cs="Times New Roman"/>
                <w:sz w:val="18"/>
                <w:szCs w:val="18"/>
              </w:rPr>
            </w:pPr>
            <w:r w:rsidRPr="00531FBE">
              <w:rPr>
                <w:rFonts w:ascii="Times New Roman" w:hAnsi="Times New Roman" w:cs="Times New Roman"/>
                <w:sz w:val="18"/>
                <w:szCs w:val="18"/>
              </w:rPr>
              <w:t>3</w:t>
            </w:r>
          </w:p>
        </w:tc>
      </w:tr>
      <w:tr w:rsidR="00531FBE" w:rsidRPr="00531FBE" w:rsidTr="005D51BF">
        <w:tblPrEx>
          <w:tblCellMar>
            <w:top w:w="0" w:type="dxa"/>
            <w:bottom w:w="0" w:type="dxa"/>
          </w:tblCellMar>
        </w:tblPrEx>
        <w:trPr>
          <w:gridAfter w:val="1"/>
          <w:wAfter w:w="33" w:type="dxa"/>
          <w:trHeight w:hRule="exact" w:val="581"/>
          <w:jc w:val="center"/>
        </w:trPr>
        <w:tc>
          <w:tcPr>
            <w:tcW w:w="3268" w:type="dxa"/>
            <w:gridSpan w:val="2"/>
            <w:vMerge w:val="restart"/>
            <w:tcBorders>
              <w:top w:val="single" w:sz="4" w:space="0" w:color="auto"/>
              <w:left w:val="single" w:sz="4" w:space="0" w:color="auto"/>
            </w:tcBorders>
            <w:shd w:val="clear" w:color="auto" w:fill="FFFFFF"/>
            <w:vAlign w:val="bottom"/>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Машинист (кочегар ) котельной</w:t>
            </w:r>
          </w:p>
        </w:tc>
        <w:tc>
          <w:tcPr>
            <w:tcW w:w="2976" w:type="dxa"/>
            <w:gridSpan w:val="2"/>
            <w:vMerge w:val="restart"/>
            <w:tcBorders>
              <w:top w:val="single" w:sz="4" w:space="0" w:color="auto"/>
              <w:left w:val="single" w:sz="4" w:space="0" w:color="auto"/>
            </w:tcBorders>
            <w:shd w:val="clear" w:color="auto" w:fill="FFFFFF"/>
            <w:vAlign w:val="bottom"/>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Участие в подготовке мероприятий, осуществление дополнительных видов работ</w:t>
            </w:r>
          </w:p>
        </w:tc>
        <w:tc>
          <w:tcPr>
            <w:tcW w:w="2835" w:type="dxa"/>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Отсутствие замечаний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1</w:t>
            </w:r>
          </w:p>
        </w:tc>
      </w:tr>
      <w:tr w:rsidR="00531FBE" w:rsidRPr="00531FBE" w:rsidTr="005D51BF">
        <w:tblPrEx>
          <w:tblCellMar>
            <w:top w:w="0" w:type="dxa"/>
            <w:bottom w:w="0" w:type="dxa"/>
          </w:tblCellMar>
        </w:tblPrEx>
        <w:trPr>
          <w:gridAfter w:val="1"/>
          <w:wAfter w:w="33" w:type="dxa"/>
          <w:trHeight w:hRule="exact" w:val="1099"/>
          <w:jc w:val="center"/>
        </w:trPr>
        <w:tc>
          <w:tcPr>
            <w:tcW w:w="3268" w:type="dxa"/>
            <w:gridSpan w:val="2"/>
            <w:vMerge/>
            <w:tcBorders>
              <w:left w:val="single" w:sz="4" w:space="0" w:color="auto"/>
            </w:tcBorders>
            <w:shd w:val="clear" w:color="auto" w:fill="FFFFFF"/>
            <w:vAlign w:val="bottom"/>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vMerge/>
            <w:tcBorders>
              <w:left w:val="single" w:sz="4" w:space="0" w:color="auto"/>
            </w:tcBorders>
            <w:shd w:val="clear" w:color="auto" w:fill="FFFFFF"/>
            <w:vAlign w:val="bottom"/>
          </w:tcPr>
          <w:p w:rsidR="00531FBE" w:rsidRPr="00531FBE" w:rsidRDefault="00531FBE" w:rsidP="005D51BF">
            <w:pPr>
              <w:spacing w:after="0" w:line="240" w:lineRule="auto"/>
              <w:rPr>
                <w:rFonts w:ascii="Times New Roman" w:hAnsi="Times New Roman" w:cs="Times New Roman"/>
                <w:sz w:val="18"/>
                <w:szCs w:val="18"/>
              </w:rPr>
            </w:pPr>
          </w:p>
        </w:tc>
        <w:tc>
          <w:tcPr>
            <w:tcW w:w="2835" w:type="dxa"/>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Наличие одного и более замечаний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0</w:t>
            </w:r>
          </w:p>
        </w:tc>
      </w:tr>
      <w:tr w:rsidR="00531FBE" w:rsidRPr="00531FBE" w:rsidTr="005D51BF">
        <w:tblPrEx>
          <w:tblCellMar>
            <w:top w:w="0" w:type="dxa"/>
            <w:bottom w:w="0" w:type="dxa"/>
          </w:tblCellMar>
        </w:tblPrEx>
        <w:trPr>
          <w:gridAfter w:val="1"/>
          <w:wAfter w:w="33" w:type="dxa"/>
          <w:trHeight w:hRule="exact" w:val="715"/>
          <w:jc w:val="center"/>
        </w:trPr>
        <w:tc>
          <w:tcPr>
            <w:tcW w:w="3268" w:type="dxa"/>
            <w:gridSpan w:val="2"/>
            <w:vMerge w:val="restart"/>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ind w:left="2340"/>
              <w:jc w:val="left"/>
              <w:rPr>
                <w:sz w:val="18"/>
                <w:szCs w:val="18"/>
              </w:rPr>
            </w:pP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Сторож</w:t>
            </w:r>
          </w:p>
        </w:tc>
        <w:tc>
          <w:tcPr>
            <w:tcW w:w="2976" w:type="dxa"/>
            <w:gridSpan w:val="2"/>
            <w:vMerge w:val="restart"/>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Участие в подготовке</w:t>
            </w: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мероприятий</w:t>
            </w: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администрации</w:t>
            </w:r>
          </w:p>
        </w:tc>
        <w:tc>
          <w:tcPr>
            <w:tcW w:w="2835" w:type="dxa"/>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Отсутствие замечаний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3</w:t>
            </w:r>
          </w:p>
        </w:tc>
      </w:tr>
      <w:tr w:rsidR="00531FBE" w:rsidRPr="00531FBE" w:rsidTr="005D51BF">
        <w:tblPrEx>
          <w:tblCellMar>
            <w:top w:w="0" w:type="dxa"/>
            <w:bottom w:w="0" w:type="dxa"/>
          </w:tblCellMar>
        </w:tblPrEx>
        <w:trPr>
          <w:gridAfter w:val="1"/>
          <w:wAfter w:w="33" w:type="dxa"/>
          <w:trHeight w:hRule="exact" w:val="868"/>
          <w:jc w:val="center"/>
        </w:trPr>
        <w:tc>
          <w:tcPr>
            <w:tcW w:w="3268" w:type="dxa"/>
            <w:gridSpan w:val="2"/>
            <w:vMerge/>
            <w:tcBorders>
              <w:left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vMerge/>
            <w:tcBorders>
              <w:left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835" w:type="dxa"/>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Наличие замечаний администрации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0</w:t>
            </w:r>
          </w:p>
        </w:tc>
      </w:tr>
      <w:tr w:rsidR="00531FBE" w:rsidRPr="00531FBE" w:rsidTr="005D51BF">
        <w:tblPrEx>
          <w:tblCellMar>
            <w:top w:w="0" w:type="dxa"/>
            <w:bottom w:w="0" w:type="dxa"/>
          </w:tblCellMar>
        </w:tblPrEx>
        <w:trPr>
          <w:gridAfter w:val="1"/>
          <w:wAfter w:w="33" w:type="dxa"/>
          <w:trHeight w:val="1129"/>
          <w:jc w:val="center"/>
        </w:trPr>
        <w:tc>
          <w:tcPr>
            <w:tcW w:w="3268" w:type="dxa"/>
            <w:gridSpan w:val="2"/>
            <w:vMerge/>
            <w:tcBorders>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tcBorders>
              <w:top w:val="single" w:sz="4" w:space="0" w:color="auto"/>
              <w:left w:val="single" w:sz="4" w:space="0" w:color="auto"/>
              <w:bottom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Осуществление дополнительных видов работ</w:t>
            </w:r>
          </w:p>
        </w:tc>
        <w:tc>
          <w:tcPr>
            <w:tcW w:w="2835" w:type="dxa"/>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Выполнение работ не входящих в должностные обязанности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3</w:t>
            </w:r>
          </w:p>
        </w:tc>
      </w:tr>
      <w:tr w:rsidR="00531FBE" w:rsidRPr="00531FBE" w:rsidTr="005D51BF">
        <w:tblPrEx>
          <w:tblCellMar>
            <w:top w:w="0" w:type="dxa"/>
            <w:bottom w:w="0" w:type="dxa"/>
          </w:tblCellMar>
        </w:tblPrEx>
        <w:trPr>
          <w:gridAfter w:val="1"/>
          <w:wAfter w:w="33" w:type="dxa"/>
          <w:trHeight w:hRule="exact" w:val="864"/>
          <w:jc w:val="center"/>
        </w:trPr>
        <w:tc>
          <w:tcPr>
            <w:tcW w:w="3268" w:type="dxa"/>
            <w:gridSpan w:val="2"/>
            <w:vMerge w:val="restart"/>
            <w:tcBorders>
              <w:top w:val="single" w:sz="4" w:space="0" w:color="auto"/>
              <w:left w:val="single" w:sz="4" w:space="0" w:color="auto"/>
              <w:bottom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Электромонтер по ремонту и</w:t>
            </w: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обслуживанию</w:t>
            </w:r>
          </w:p>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электрооборудования</w:t>
            </w:r>
          </w:p>
        </w:tc>
        <w:tc>
          <w:tcPr>
            <w:tcW w:w="2976" w:type="dxa"/>
            <w:gridSpan w:val="2"/>
            <w:vMerge w:val="restart"/>
            <w:tcBorders>
              <w:top w:val="single" w:sz="4" w:space="0" w:color="auto"/>
              <w:left w:val="single" w:sz="4" w:space="0" w:color="auto"/>
              <w:bottom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Организация при обеспечении трудовой деятельности</w:t>
            </w:r>
          </w:p>
        </w:tc>
        <w:tc>
          <w:tcPr>
            <w:tcW w:w="2835" w:type="dxa"/>
            <w:tcBorders>
              <w:top w:val="single" w:sz="4" w:space="0" w:color="auto"/>
              <w:lef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Наличие замечаний администрации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0</w:t>
            </w:r>
          </w:p>
        </w:tc>
      </w:tr>
      <w:tr w:rsidR="00531FBE" w:rsidRPr="00531FBE" w:rsidTr="005D51BF">
        <w:tblPrEx>
          <w:tblCellMar>
            <w:top w:w="0" w:type="dxa"/>
            <w:bottom w:w="0" w:type="dxa"/>
          </w:tblCellMar>
        </w:tblPrEx>
        <w:trPr>
          <w:gridAfter w:val="1"/>
          <w:wAfter w:w="33" w:type="dxa"/>
          <w:trHeight w:hRule="exact" w:val="1677"/>
          <w:jc w:val="center"/>
        </w:trPr>
        <w:tc>
          <w:tcPr>
            <w:tcW w:w="3268" w:type="dxa"/>
            <w:gridSpan w:val="2"/>
            <w:vMerge/>
            <w:tcBorders>
              <w:top w:val="single" w:sz="4" w:space="0" w:color="auto"/>
              <w:left w:val="single" w:sz="4" w:space="0" w:color="auto"/>
              <w:bottom w:val="single" w:sz="4" w:space="0" w:color="auto"/>
            </w:tcBorders>
            <w:shd w:val="clear" w:color="auto" w:fill="FFFFFF"/>
            <w:vAlign w:val="center"/>
          </w:tcPr>
          <w:p w:rsidR="00531FBE" w:rsidRPr="00531FBE" w:rsidRDefault="00531FBE" w:rsidP="005D51BF">
            <w:pPr>
              <w:spacing w:after="0" w:line="240" w:lineRule="auto"/>
              <w:rPr>
                <w:rFonts w:ascii="Times New Roman" w:hAnsi="Times New Roman" w:cs="Times New Roman"/>
                <w:sz w:val="18"/>
                <w:szCs w:val="18"/>
              </w:rPr>
            </w:pPr>
          </w:p>
        </w:tc>
        <w:tc>
          <w:tcPr>
            <w:tcW w:w="2976" w:type="dxa"/>
            <w:gridSpan w:val="2"/>
            <w:vMerge/>
            <w:tcBorders>
              <w:top w:val="single" w:sz="4" w:space="0" w:color="auto"/>
              <w:left w:val="single" w:sz="4" w:space="0" w:color="auto"/>
              <w:bottom w:val="single" w:sz="4" w:space="0" w:color="auto"/>
            </w:tcBorders>
            <w:shd w:val="clear" w:color="auto" w:fill="FFFFFF"/>
          </w:tcPr>
          <w:p w:rsidR="00531FBE" w:rsidRPr="00531FBE" w:rsidRDefault="00531FBE" w:rsidP="005D51BF">
            <w:pPr>
              <w:spacing w:after="0" w:line="240" w:lineRule="auto"/>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tcBorders>
            <w:shd w:val="clear" w:color="auto" w:fill="FFFFFF"/>
            <w:vAlign w:val="center"/>
          </w:tcPr>
          <w:p w:rsidR="00531FBE" w:rsidRPr="00531FBE" w:rsidRDefault="00531FBE" w:rsidP="005D51BF">
            <w:pPr>
              <w:pStyle w:val="23"/>
              <w:shd w:val="clear" w:color="auto" w:fill="auto"/>
              <w:spacing w:after="0" w:line="240" w:lineRule="auto"/>
              <w:jc w:val="left"/>
              <w:rPr>
                <w:sz w:val="18"/>
                <w:szCs w:val="18"/>
              </w:rPr>
            </w:pPr>
            <w:r w:rsidRPr="00531FBE">
              <w:rPr>
                <w:rStyle w:val="212pt"/>
                <w:sz w:val="18"/>
                <w:szCs w:val="18"/>
              </w:rPr>
              <w:t>Выполнение работ по ремонту и приведению в порядок используемого оборудования и инвентаря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531FBE" w:rsidRPr="00531FBE" w:rsidRDefault="00531FBE" w:rsidP="005D51BF">
            <w:pPr>
              <w:pStyle w:val="23"/>
              <w:shd w:val="clear" w:color="auto" w:fill="auto"/>
              <w:spacing w:after="0" w:line="240" w:lineRule="auto"/>
              <w:ind w:right="260"/>
              <w:rPr>
                <w:sz w:val="18"/>
                <w:szCs w:val="18"/>
              </w:rPr>
            </w:pPr>
            <w:r w:rsidRPr="00531FBE">
              <w:rPr>
                <w:rStyle w:val="212pt"/>
                <w:sz w:val="18"/>
                <w:szCs w:val="18"/>
              </w:rPr>
              <w:t>3</w:t>
            </w:r>
          </w:p>
        </w:tc>
      </w:tr>
    </w:tbl>
    <w:p w:rsidR="00531FBE" w:rsidRPr="00200F97" w:rsidRDefault="00531FBE" w:rsidP="00531FBE">
      <w:pPr>
        <w:jc w:val="both"/>
        <w:rPr>
          <w:rFonts w:ascii="Times New Roman" w:hAnsi="Times New Roman" w:cs="Times New Roman"/>
          <w:sz w:val="24"/>
          <w:szCs w:val="24"/>
        </w:rPr>
      </w:pPr>
    </w:p>
    <w:p w:rsidR="00531FBE" w:rsidRPr="00200F97" w:rsidRDefault="00531FBE" w:rsidP="00531FBE">
      <w:pPr>
        <w:jc w:val="both"/>
        <w:rPr>
          <w:rFonts w:ascii="Times New Roman" w:hAnsi="Times New Roman" w:cs="Times New Roman"/>
          <w:sz w:val="24"/>
          <w:szCs w:val="24"/>
        </w:rPr>
      </w:pPr>
    </w:p>
    <w:p w:rsidR="00531FBE" w:rsidRPr="00200F97" w:rsidRDefault="00531FBE" w:rsidP="00531FBE">
      <w:pPr>
        <w:jc w:val="both"/>
        <w:rPr>
          <w:rFonts w:ascii="Times New Roman" w:hAnsi="Times New Roman" w:cs="Times New Roman"/>
          <w:sz w:val="24"/>
          <w:szCs w:val="24"/>
        </w:rPr>
      </w:pPr>
    </w:p>
    <w:p w:rsidR="00531FBE" w:rsidRPr="00200F97" w:rsidRDefault="00531FBE" w:rsidP="00531FBE">
      <w:pPr>
        <w:rPr>
          <w:sz w:val="24"/>
          <w:szCs w:val="24"/>
        </w:rPr>
      </w:pPr>
    </w:p>
    <w:p w:rsidR="009237F4" w:rsidRDefault="009237F4" w:rsidP="008068A4">
      <w:pPr>
        <w:spacing w:after="0" w:line="240" w:lineRule="auto"/>
        <w:rPr>
          <w:rFonts w:ascii="Times New Roman" w:hAnsi="Times New Roman" w:cs="Times New Roman"/>
          <w:sz w:val="18"/>
          <w:szCs w:val="18"/>
        </w:rPr>
      </w:pPr>
    </w:p>
    <w:p w:rsidR="009237F4" w:rsidRDefault="009237F4" w:rsidP="008068A4">
      <w:pPr>
        <w:spacing w:after="0" w:line="240" w:lineRule="auto"/>
        <w:rPr>
          <w:rFonts w:ascii="Times New Roman" w:hAnsi="Times New Roman" w:cs="Times New Roman"/>
          <w:sz w:val="18"/>
          <w:szCs w:val="18"/>
        </w:rPr>
      </w:pPr>
    </w:p>
    <w:p w:rsidR="009237F4" w:rsidRDefault="009237F4" w:rsidP="008068A4">
      <w:pPr>
        <w:spacing w:after="0" w:line="240" w:lineRule="auto"/>
        <w:rPr>
          <w:rFonts w:ascii="Times New Roman" w:hAnsi="Times New Roman" w:cs="Times New Roman"/>
          <w:sz w:val="18"/>
          <w:szCs w:val="18"/>
        </w:rPr>
      </w:pPr>
    </w:p>
    <w:p w:rsidR="009237F4" w:rsidRDefault="009237F4" w:rsidP="008068A4">
      <w:pPr>
        <w:spacing w:after="0" w:line="240" w:lineRule="auto"/>
        <w:rPr>
          <w:rFonts w:ascii="Times New Roman" w:hAnsi="Times New Roman" w:cs="Times New Roman"/>
          <w:sz w:val="18"/>
          <w:szCs w:val="18"/>
        </w:rPr>
      </w:pPr>
    </w:p>
    <w:p w:rsidR="009237F4" w:rsidRDefault="009237F4" w:rsidP="008068A4">
      <w:pPr>
        <w:spacing w:after="0" w:line="240" w:lineRule="auto"/>
        <w:rPr>
          <w:rFonts w:ascii="Times New Roman" w:hAnsi="Times New Roman" w:cs="Times New Roman"/>
          <w:sz w:val="18"/>
          <w:szCs w:val="18"/>
        </w:rPr>
      </w:pPr>
    </w:p>
    <w:p w:rsidR="009237F4" w:rsidRPr="008068A4" w:rsidRDefault="009237F4" w:rsidP="008068A4">
      <w:pPr>
        <w:spacing w:after="0" w:line="240" w:lineRule="auto"/>
        <w:rPr>
          <w:rFonts w:ascii="Times New Roman" w:hAnsi="Times New Roman" w:cs="Times New Roman"/>
          <w:sz w:val="18"/>
          <w:szCs w:val="18"/>
        </w:rPr>
      </w:pPr>
    </w:p>
    <w:p w:rsidR="00D57885" w:rsidRPr="008068A4" w:rsidRDefault="00D57885" w:rsidP="008068A4">
      <w:pPr>
        <w:spacing w:after="0" w:line="240" w:lineRule="auto"/>
        <w:rPr>
          <w:rFonts w:ascii="Times New Roman" w:hAnsi="Times New Roman" w:cs="Times New Roman"/>
          <w:sz w:val="18"/>
          <w:szCs w:val="18"/>
        </w:rPr>
      </w:pPr>
    </w:p>
    <w:p w:rsidR="006434F5" w:rsidRDefault="006434F5" w:rsidP="006434F5">
      <w:pPr>
        <w:spacing w:after="0" w:line="240" w:lineRule="auto"/>
        <w:ind w:left="6" w:right="6"/>
        <w:jc w:val="center"/>
        <w:rPr>
          <w:rFonts w:ascii="Times New Roman" w:eastAsia="Times New Roman" w:hAnsi="Times New Roman"/>
          <w:b/>
          <w:bCs/>
          <w:sz w:val="18"/>
          <w:szCs w:val="18"/>
        </w:rPr>
      </w:pPr>
      <w:r>
        <w:rPr>
          <w:rFonts w:ascii="Times New Roman" w:eastAsia="Times New Roman" w:hAnsi="Times New Roman"/>
          <w:b/>
          <w:bCs/>
          <w:sz w:val="18"/>
          <w:szCs w:val="18"/>
        </w:rPr>
        <w:t xml:space="preserve">                                                                                                                                                                                П Р О Е К Т</w:t>
      </w:r>
    </w:p>
    <w:p w:rsidR="006434F5" w:rsidRPr="006434F5" w:rsidRDefault="006434F5" w:rsidP="006434F5">
      <w:pPr>
        <w:spacing w:after="0" w:line="240" w:lineRule="auto"/>
        <w:ind w:left="6" w:right="6"/>
        <w:jc w:val="center"/>
        <w:rPr>
          <w:sz w:val="18"/>
          <w:szCs w:val="18"/>
        </w:rPr>
      </w:pPr>
      <w:r w:rsidRPr="006434F5">
        <w:rPr>
          <w:rFonts w:ascii="Times New Roman" w:eastAsia="Times New Roman" w:hAnsi="Times New Roman"/>
          <w:b/>
          <w:bCs/>
          <w:sz w:val="18"/>
          <w:szCs w:val="18"/>
        </w:rPr>
        <w:t>РОССИЙСКАЯ ФЕДЕРАЦИЯ</w:t>
      </w:r>
    </w:p>
    <w:p w:rsidR="006434F5" w:rsidRPr="006434F5" w:rsidRDefault="006434F5" w:rsidP="006434F5">
      <w:pPr>
        <w:spacing w:after="0" w:line="240" w:lineRule="auto"/>
        <w:ind w:left="6" w:right="6"/>
        <w:jc w:val="center"/>
        <w:rPr>
          <w:sz w:val="18"/>
          <w:szCs w:val="18"/>
        </w:rPr>
      </w:pPr>
      <w:r w:rsidRPr="006434F5">
        <w:rPr>
          <w:rFonts w:ascii="Times New Roman" w:eastAsia="Times New Roman" w:hAnsi="Times New Roman"/>
          <w:b/>
          <w:bCs/>
          <w:sz w:val="18"/>
          <w:szCs w:val="18"/>
        </w:rPr>
        <w:t>НОВОТРОИЦКИЙ СЕЛЬСКИЙ СОВЕТ ДЕПУТАТОВ</w:t>
      </w:r>
    </w:p>
    <w:p w:rsidR="006434F5" w:rsidRPr="006434F5" w:rsidRDefault="006434F5" w:rsidP="006434F5">
      <w:pPr>
        <w:spacing w:after="0" w:line="240" w:lineRule="auto"/>
        <w:ind w:left="6" w:right="6"/>
        <w:jc w:val="center"/>
        <w:rPr>
          <w:sz w:val="18"/>
          <w:szCs w:val="18"/>
        </w:rPr>
      </w:pPr>
      <w:r w:rsidRPr="006434F5">
        <w:rPr>
          <w:rFonts w:ascii="Times New Roman" w:eastAsia="Times New Roman" w:hAnsi="Times New Roman"/>
          <w:b/>
          <w:bCs/>
          <w:sz w:val="18"/>
          <w:szCs w:val="18"/>
        </w:rPr>
        <w:t>МИНУСИНСКОГО РАЙОНА</w:t>
      </w:r>
    </w:p>
    <w:p w:rsidR="006434F5" w:rsidRPr="006434F5" w:rsidRDefault="006434F5" w:rsidP="006434F5">
      <w:pPr>
        <w:tabs>
          <w:tab w:val="center" w:pos="4896"/>
        </w:tabs>
        <w:spacing w:after="0" w:line="240" w:lineRule="auto"/>
        <w:ind w:left="6" w:right="6"/>
        <w:jc w:val="center"/>
        <w:rPr>
          <w:sz w:val="18"/>
          <w:szCs w:val="18"/>
        </w:rPr>
      </w:pPr>
      <w:r w:rsidRPr="006434F5">
        <w:rPr>
          <w:rFonts w:ascii="Times New Roman" w:eastAsia="Times New Roman" w:hAnsi="Times New Roman"/>
          <w:b/>
          <w:bCs/>
          <w:sz w:val="18"/>
          <w:szCs w:val="18"/>
        </w:rPr>
        <w:t>КРАСНОЯРСКОГО КРАЯ</w:t>
      </w:r>
    </w:p>
    <w:p w:rsidR="006434F5" w:rsidRPr="006434F5" w:rsidRDefault="006434F5" w:rsidP="006434F5">
      <w:pPr>
        <w:spacing w:after="0" w:line="240" w:lineRule="auto"/>
        <w:ind w:right="-1" w:firstLine="720"/>
        <w:jc w:val="center"/>
        <w:rPr>
          <w:rFonts w:ascii="Times New Roman" w:eastAsia="Times New Roman" w:hAnsi="Times New Roman"/>
          <w:b/>
          <w:sz w:val="18"/>
          <w:szCs w:val="18"/>
        </w:rPr>
      </w:pPr>
    </w:p>
    <w:p w:rsidR="006434F5" w:rsidRPr="006434F5" w:rsidRDefault="006434F5" w:rsidP="006434F5">
      <w:pPr>
        <w:spacing w:after="0" w:line="240" w:lineRule="auto"/>
        <w:jc w:val="center"/>
        <w:rPr>
          <w:sz w:val="18"/>
          <w:szCs w:val="18"/>
        </w:rPr>
      </w:pPr>
      <w:r w:rsidRPr="006434F5">
        <w:rPr>
          <w:rFonts w:ascii="Times New Roman" w:eastAsia="Times New Roman" w:hAnsi="Times New Roman"/>
          <w:b/>
          <w:sz w:val="18"/>
          <w:szCs w:val="18"/>
        </w:rPr>
        <w:t xml:space="preserve">Р Е Ш Е Н И Е </w:t>
      </w:r>
    </w:p>
    <w:p w:rsidR="006434F5" w:rsidRPr="006434F5" w:rsidRDefault="006434F5" w:rsidP="006434F5">
      <w:pPr>
        <w:spacing w:line="240" w:lineRule="auto"/>
        <w:jc w:val="center"/>
        <w:rPr>
          <w:rFonts w:ascii="Times New Roman" w:eastAsia="Times New Roman" w:hAnsi="Times New Roman"/>
          <w:b/>
          <w:sz w:val="18"/>
          <w:szCs w:val="18"/>
        </w:rPr>
      </w:pPr>
    </w:p>
    <w:p w:rsidR="006434F5" w:rsidRPr="006434F5" w:rsidRDefault="006434F5" w:rsidP="006434F5">
      <w:pPr>
        <w:spacing w:before="57" w:after="57" w:line="240" w:lineRule="auto"/>
        <w:rPr>
          <w:sz w:val="18"/>
          <w:szCs w:val="18"/>
        </w:rPr>
      </w:pPr>
      <w:r>
        <w:rPr>
          <w:rFonts w:ascii="Times New Roman" w:eastAsia="Times New Roman" w:hAnsi="Times New Roman"/>
          <w:sz w:val="18"/>
          <w:szCs w:val="18"/>
        </w:rPr>
        <w:t xml:space="preserve">              </w:t>
      </w:r>
      <w:r w:rsidRPr="006434F5">
        <w:rPr>
          <w:rFonts w:ascii="Times New Roman" w:eastAsia="Times New Roman" w:hAnsi="Times New Roman"/>
          <w:sz w:val="18"/>
          <w:szCs w:val="18"/>
        </w:rPr>
        <w:t xml:space="preserve"> </w:t>
      </w:r>
      <w:r>
        <w:rPr>
          <w:rFonts w:ascii="Times New Roman" w:eastAsia="Times New Roman" w:hAnsi="Times New Roman"/>
          <w:sz w:val="18"/>
          <w:szCs w:val="18"/>
        </w:rPr>
        <w:t>00</w:t>
      </w:r>
      <w:r w:rsidRPr="006434F5">
        <w:rPr>
          <w:rFonts w:ascii="Times New Roman" w:eastAsia="Times New Roman" w:hAnsi="Times New Roman"/>
          <w:sz w:val="18"/>
          <w:szCs w:val="18"/>
        </w:rPr>
        <w:t>.0</w:t>
      </w:r>
      <w:r>
        <w:rPr>
          <w:rFonts w:ascii="Times New Roman" w:eastAsia="Times New Roman" w:hAnsi="Times New Roman"/>
          <w:sz w:val="18"/>
          <w:szCs w:val="18"/>
        </w:rPr>
        <w:t>0</w:t>
      </w:r>
      <w:r w:rsidRPr="006434F5">
        <w:rPr>
          <w:rFonts w:ascii="Times New Roman" w:eastAsia="Times New Roman" w:hAnsi="Times New Roman"/>
          <w:sz w:val="18"/>
          <w:szCs w:val="18"/>
        </w:rPr>
        <w:t>.20</w:t>
      </w:r>
      <w:r>
        <w:rPr>
          <w:rFonts w:ascii="Times New Roman" w:eastAsia="Times New Roman" w:hAnsi="Times New Roman"/>
          <w:sz w:val="18"/>
          <w:szCs w:val="18"/>
        </w:rPr>
        <w:t>___</w:t>
      </w:r>
      <w:r w:rsidRPr="006434F5">
        <w:rPr>
          <w:rFonts w:ascii="Times New Roman" w:eastAsia="Times New Roman" w:hAnsi="Times New Roman"/>
          <w:sz w:val="18"/>
          <w:szCs w:val="18"/>
        </w:rPr>
        <w:t xml:space="preserve"> г.            </w:t>
      </w:r>
      <w:r>
        <w:rPr>
          <w:rFonts w:ascii="Times New Roman" w:eastAsia="Times New Roman" w:hAnsi="Times New Roman"/>
          <w:sz w:val="18"/>
          <w:szCs w:val="18"/>
        </w:rPr>
        <w:t xml:space="preserve">                                             </w:t>
      </w:r>
      <w:r w:rsidRPr="006434F5">
        <w:rPr>
          <w:rFonts w:ascii="Times New Roman" w:eastAsia="Times New Roman" w:hAnsi="Times New Roman"/>
          <w:sz w:val="18"/>
          <w:szCs w:val="18"/>
        </w:rPr>
        <w:t xml:space="preserve">            д. Быстрая                             </w:t>
      </w:r>
      <w:r>
        <w:rPr>
          <w:rFonts w:ascii="Times New Roman" w:eastAsia="Times New Roman" w:hAnsi="Times New Roman"/>
          <w:sz w:val="18"/>
          <w:szCs w:val="18"/>
        </w:rPr>
        <w:t xml:space="preserve">                                      </w:t>
      </w:r>
      <w:r w:rsidRPr="006434F5">
        <w:rPr>
          <w:rFonts w:ascii="Times New Roman" w:eastAsia="Times New Roman" w:hAnsi="Times New Roman"/>
          <w:sz w:val="18"/>
          <w:szCs w:val="18"/>
        </w:rPr>
        <w:t xml:space="preserve">       №  </w:t>
      </w:r>
      <w:r>
        <w:rPr>
          <w:rFonts w:ascii="Times New Roman" w:eastAsia="Times New Roman" w:hAnsi="Times New Roman"/>
          <w:sz w:val="18"/>
          <w:szCs w:val="18"/>
        </w:rPr>
        <w:t xml:space="preserve">00 </w:t>
      </w:r>
      <w:r w:rsidRPr="006434F5">
        <w:rPr>
          <w:rFonts w:ascii="Times New Roman" w:eastAsia="Times New Roman" w:hAnsi="Times New Roman"/>
          <w:sz w:val="18"/>
          <w:szCs w:val="18"/>
        </w:rPr>
        <w:t>-рс</w:t>
      </w:r>
    </w:p>
    <w:p w:rsidR="006434F5" w:rsidRPr="006434F5" w:rsidRDefault="006434F5" w:rsidP="006434F5">
      <w:pPr>
        <w:spacing w:before="57" w:after="57" w:line="240" w:lineRule="auto"/>
        <w:jc w:val="center"/>
        <w:rPr>
          <w:rFonts w:ascii="Times New Roman" w:hAnsi="Times New Roman"/>
          <w:sz w:val="18"/>
          <w:szCs w:val="18"/>
        </w:rPr>
      </w:pPr>
    </w:p>
    <w:p w:rsidR="006434F5" w:rsidRPr="006434F5" w:rsidRDefault="006434F5" w:rsidP="006434F5">
      <w:pPr>
        <w:pStyle w:val="a4"/>
        <w:spacing w:after="0"/>
        <w:ind w:firstLine="709"/>
        <w:jc w:val="both"/>
        <w:rPr>
          <w:sz w:val="18"/>
          <w:szCs w:val="18"/>
        </w:rPr>
      </w:pPr>
      <w:r w:rsidRPr="006434F5">
        <w:rPr>
          <w:color w:val="000000"/>
          <w:sz w:val="18"/>
          <w:szCs w:val="18"/>
        </w:rPr>
        <w:t>О внесении изменений и дополнений в Устав Новотроицкого сельсовета Минусинского района Красноярского края</w:t>
      </w:r>
    </w:p>
    <w:p w:rsidR="006434F5" w:rsidRPr="006434F5" w:rsidRDefault="006434F5" w:rsidP="006434F5">
      <w:pPr>
        <w:pStyle w:val="a4"/>
        <w:spacing w:after="0"/>
        <w:ind w:firstLine="567"/>
        <w:jc w:val="both"/>
        <w:rPr>
          <w:sz w:val="18"/>
          <w:szCs w:val="18"/>
        </w:rPr>
      </w:pPr>
      <w:r w:rsidRPr="006434F5">
        <w:rPr>
          <w:color w:val="000000"/>
          <w:sz w:val="18"/>
          <w:szCs w:val="18"/>
        </w:rPr>
        <w:t xml:space="preserve"> </w:t>
      </w:r>
    </w:p>
    <w:p w:rsidR="006434F5" w:rsidRPr="006434F5" w:rsidRDefault="006434F5" w:rsidP="006434F5">
      <w:pPr>
        <w:pStyle w:val="a4"/>
        <w:spacing w:after="0"/>
        <w:ind w:firstLine="709"/>
        <w:jc w:val="both"/>
        <w:rPr>
          <w:sz w:val="18"/>
          <w:szCs w:val="18"/>
        </w:rPr>
      </w:pPr>
      <w:r w:rsidRPr="006434F5">
        <w:rPr>
          <w:color w:val="000000"/>
          <w:sz w:val="18"/>
          <w:szCs w:val="18"/>
        </w:rPr>
        <w:t xml:space="preserve">В целях приведения в соответствие с действующим законодательством, на основании </w:t>
      </w:r>
      <w:r w:rsidRPr="006434F5">
        <w:rPr>
          <w:rStyle w:val="hyperlink"/>
          <w:sz w:val="18"/>
          <w:szCs w:val="18"/>
        </w:rPr>
        <w:t>Федерального закона от 06.10.2003 № 131-ФЗ</w:t>
      </w:r>
      <w:r w:rsidRPr="006434F5">
        <w:rPr>
          <w:sz w:val="18"/>
          <w:szCs w:val="18"/>
        </w:rPr>
        <w:t xml:space="preserve"> «Об общих принципах организации местного самоуправления в Российской Федерации», руководствуясь ст. 23 </w:t>
      </w:r>
      <w:r w:rsidRPr="006434F5">
        <w:rPr>
          <w:rStyle w:val="hyperlink"/>
          <w:sz w:val="18"/>
          <w:szCs w:val="18"/>
        </w:rPr>
        <w:t>Устава Новотроицкого сельсовета Минусинского района Красноярского края</w:t>
      </w:r>
      <w:r w:rsidRPr="006434F5">
        <w:rPr>
          <w:sz w:val="18"/>
          <w:szCs w:val="18"/>
        </w:rPr>
        <w:t>, Новотроицкий сельский Совет депутатов РЕШИЛ:</w:t>
      </w:r>
    </w:p>
    <w:p w:rsidR="006434F5" w:rsidRPr="006434F5" w:rsidRDefault="006434F5" w:rsidP="006434F5">
      <w:pPr>
        <w:pStyle w:val="a4"/>
        <w:spacing w:after="0"/>
        <w:ind w:firstLine="709"/>
        <w:jc w:val="both"/>
        <w:rPr>
          <w:sz w:val="18"/>
          <w:szCs w:val="18"/>
        </w:rPr>
      </w:pPr>
      <w:r w:rsidRPr="006434F5">
        <w:rPr>
          <w:sz w:val="18"/>
          <w:szCs w:val="18"/>
        </w:rPr>
        <w:t xml:space="preserve">1. Внести в </w:t>
      </w:r>
      <w:r w:rsidRPr="006434F5">
        <w:rPr>
          <w:rStyle w:val="hyperlink"/>
          <w:sz w:val="18"/>
          <w:szCs w:val="18"/>
        </w:rPr>
        <w:t>Устав Новотроицкого сельсовета Минусинского района Красноярского края</w:t>
      </w:r>
      <w:r w:rsidRPr="006434F5">
        <w:rPr>
          <w:sz w:val="18"/>
          <w:szCs w:val="18"/>
        </w:rPr>
        <w:t xml:space="preserve"> следующие изменения и дополнения:</w:t>
      </w:r>
    </w:p>
    <w:p w:rsidR="006434F5" w:rsidRPr="006434F5" w:rsidRDefault="006434F5" w:rsidP="006434F5">
      <w:pPr>
        <w:pStyle w:val="a4"/>
        <w:spacing w:after="0"/>
        <w:ind w:firstLine="709"/>
        <w:jc w:val="both"/>
        <w:rPr>
          <w:sz w:val="18"/>
          <w:szCs w:val="18"/>
        </w:rPr>
      </w:pPr>
      <w:r w:rsidRPr="006434F5">
        <w:rPr>
          <w:b/>
          <w:color w:val="000000"/>
          <w:sz w:val="18"/>
          <w:szCs w:val="18"/>
        </w:rPr>
        <w:t xml:space="preserve">1.1. Часть 1 статьи 7 Устава </w:t>
      </w:r>
      <w:r w:rsidRPr="006434F5">
        <w:rPr>
          <w:b/>
          <w:sz w:val="18"/>
          <w:szCs w:val="18"/>
        </w:rPr>
        <w:t>дополнить пунктами 1.34., 1.35., 1.36.,  следующего содержания</w:t>
      </w:r>
      <w:r w:rsidRPr="006434F5">
        <w:rPr>
          <w:b/>
          <w:color w:val="000000"/>
          <w:sz w:val="18"/>
          <w:szCs w:val="18"/>
        </w:rPr>
        <w:t>:</w:t>
      </w:r>
    </w:p>
    <w:p w:rsidR="006434F5" w:rsidRPr="006434F5" w:rsidRDefault="006434F5" w:rsidP="006434F5">
      <w:pPr>
        <w:pStyle w:val="a4"/>
        <w:shd w:val="clear" w:color="auto" w:fill="FFFFFF"/>
        <w:spacing w:after="0"/>
        <w:ind w:firstLine="540"/>
        <w:jc w:val="both"/>
        <w:rPr>
          <w:color w:val="000000"/>
          <w:sz w:val="18"/>
          <w:szCs w:val="18"/>
        </w:rPr>
      </w:pPr>
      <w:r w:rsidRPr="006434F5">
        <w:rPr>
          <w:color w:val="000000"/>
          <w:sz w:val="18"/>
          <w:szCs w:val="18"/>
        </w:rPr>
        <w:t>«1.34.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434F5" w:rsidRPr="006434F5" w:rsidRDefault="006434F5" w:rsidP="006434F5">
      <w:pPr>
        <w:pStyle w:val="a4"/>
        <w:shd w:val="clear" w:color="auto" w:fill="FFFFFF"/>
        <w:spacing w:after="0"/>
        <w:ind w:firstLine="540"/>
        <w:jc w:val="both"/>
        <w:rPr>
          <w:color w:val="000000"/>
          <w:sz w:val="18"/>
          <w:szCs w:val="18"/>
        </w:rPr>
      </w:pPr>
      <w:r w:rsidRPr="006434F5">
        <w:rPr>
          <w:color w:val="000000"/>
          <w:sz w:val="18"/>
          <w:szCs w:val="18"/>
        </w:rPr>
        <w:t>1.35.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434F5" w:rsidRPr="006434F5" w:rsidRDefault="006434F5" w:rsidP="006434F5">
      <w:pPr>
        <w:pStyle w:val="a4"/>
        <w:shd w:val="clear" w:color="auto" w:fill="FFFFFF"/>
        <w:spacing w:after="0"/>
        <w:ind w:firstLine="540"/>
        <w:jc w:val="both"/>
        <w:rPr>
          <w:color w:val="000000"/>
          <w:sz w:val="18"/>
          <w:szCs w:val="18"/>
        </w:rPr>
      </w:pPr>
      <w:r w:rsidRPr="006434F5">
        <w:rPr>
          <w:color w:val="000000"/>
          <w:sz w:val="18"/>
          <w:szCs w:val="18"/>
        </w:rPr>
        <w:t>1.36.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6434F5" w:rsidRPr="006434F5" w:rsidRDefault="006434F5" w:rsidP="006434F5">
      <w:pPr>
        <w:pStyle w:val="a4"/>
        <w:spacing w:after="0"/>
        <w:ind w:firstLine="709"/>
        <w:jc w:val="both"/>
        <w:rPr>
          <w:sz w:val="18"/>
          <w:szCs w:val="18"/>
        </w:rPr>
      </w:pPr>
      <w:r w:rsidRPr="006434F5">
        <w:rPr>
          <w:b/>
          <w:color w:val="000000"/>
          <w:sz w:val="18"/>
          <w:szCs w:val="18"/>
        </w:rPr>
        <w:t xml:space="preserve">1.2. Пункт 1 статьи 29 Устава </w:t>
      </w:r>
      <w:r w:rsidRPr="006434F5">
        <w:rPr>
          <w:b/>
          <w:sz w:val="18"/>
          <w:szCs w:val="18"/>
        </w:rPr>
        <w:t>дополнить подпунктом 10.1 следующего содержания</w:t>
      </w:r>
      <w:r w:rsidRPr="006434F5">
        <w:rPr>
          <w:b/>
          <w:color w:val="000000"/>
          <w:sz w:val="18"/>
          <w:szCs w:val="18"/>
        </w:rPr>
        <w:t>:</w:t>
      </w:r>
    </w:p>
    <w:p w:rsidR="006434F5" w:rsidRPr="006434F5" w:rsidRDefault="006434F5" w:rsidP="006434F5">
      <w:pPr>
        <w:pStyle w:val="a4"/>
        <w:shd w:val="clear" w:color="auto" w:fill="FFFFFF"/>
        <w:spacing w:after="0"/>
        <w:ind w:firstLine="540"/>
        <w:jc w:val="both"/>
        <w:rPr>
          <w:sz w:val="18"/>
          <w:szCs w:val="18"/>
        </w:rPr>
      </w:pPr>
      <w:r w:rsidRPr="006434F5">
        <w:rPr>
          <w:sz w:val="18"/>
          <w:szCs w:val="18"/>
        </w:rPr>
        <w:t>«10.1) приобретения им статуса иностранного агента;».</w:t>
      </w:r>
    </w:p>
    <w:p w:rsidR="006434F5" w:rsidRPr="006434F5" w:rsidRDefault="006434F5" w:rsidP="006434F5">
      <w:pPr>
        <w:spacing w:after="0" w:line="240" w:lineRule="auto"/>
        <w:ind w:firstLine="709"/>
        <w:jc w:val="both"/>
        <w:rPr>
          <w:sz w:val="18"/>
          <w:szCs w:val="18"/>
        </w:rPr>
      </w:pPr>
      <w:r w:rsidRPr="006434F5">
        <w:rPr>
          <w:rFonts w:ascii="Times New Roman" w:hAnsi="Times New Roman"/>
          <w:b/>
          <w:sz w:val="18"/>
          <w:szCs w:val="18"/>
        </w:rPr>
        <w:t>1.3. Пункт 3 статьи 29 Устава изложить в следующей редакции:</w:t>
      </w:r>
    </w:p>
    <w:p w:rsidR="006434F5" w:rsidRPr="006434F5" w:rsidRDefault="006434F5" w:rsidP="006434F5">
      <w:pPr>
        <w:pStyle w:val="a4"/>
        <w:shd w:val="clear" w:color="auto" w:fill="FFFFFF"/>
        <w:spacing w:after="0"/>
        <w:ind w:firstLine="709"/>
        <w:rPr>
          <w:sz w:val="18"/>
          <w:szCs w:val="18"/>
        </w:rPr>
      </w:pPr>
      <w:r w:rsidRPr="006434F5">
        <w:rPr>
          <w:sz w:val="18"/>
          <w:szCs w:val="18"/>
        </w:rPr>
        <w:t>«3. В случаях, предусмотренных подпунктами  6, 7, 10, 10.1  пункта 1 настоящей статьи прекращение полномочий депутата фиксируется решением сельского Совета депутатов».</w:t>
      </w:r>
    </w:p>
    <w:p w:rsidR="006434F5" w:rsidRPr="006434F5" w:rsidRDefault="006434F5" w:rsidP="006434F5">
      <w:pPr>
        <w:spacing w:after="0" w:line="240" w:lineRule="auto"/>
        <w:ind w:firstLine="709"/>
        <w:jc w:val="both"/>
        <w:rPr>
          <w:sz w:val="18"/>
          <w:szCs w:val="18"/>
        </w:rPr>
      </w:pPr>
      <w:r w:rsidRPr="006434F5">
        <w:rPr>
          <w:rFonts w:ascii="Times New Roman" w:hAnsi="Times New Roman"/>
          <w:b/>
          <w:sz w:val="18"/>
          <w:szCs w:val="18"/>
        </w:rPr>
        <w:t xml:space="preserve">1.4. </w:t>
      </w:r>
      <w:r w:rsidRPr="006434F5">
        <w:rPr>
          <w:rFonts w:ascii="Times New Roman" w:eastAsia="Times New Roman" w:hAnsi="Times New Roman"/>
          <w:b/>
          <w:sz w:val="18"/>
          <w:szCs w:val="18"/>
        </w:rPr>
        <w:t>Статью 66.1. Устава изложить в следующей редакции:</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w:t>
      </w:r>
      <w:r w:rsidRPr="006434F5">
        <w:rPr>
          <w:rFonts w:ascii="Times New Roman" w:eastAsia="Times New Roman" w:hAnsi="Times New Roman"/>
          <w:b/>
          <w:bCs/>
          <w:sz w:val="18"/>
          <w:szCs w:val="18"/>
        </w:rPr>
        <w:t xml:space="preserve">Статья 66.1 Удаление главы муниципального образования в отставку  </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2. Основаниями для удаления главы муниципального образования в отставку являются:</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8" w:anchor="_blank" w:history="1">
        <w:r w:rsidRPr="006434F5">
          <w:rPr>
            <w:rStyle w:val="af2"/>
            <w:rFonts w:ascii="Times New Roman" w:hAnsi="Times New Roman"/>
            <w:sz w:val="18"/>
            <w:szCs w:val="18"/>
          </w:rPr>
          <w:t>«Об общих принципах организации местного самоуправления в Российской Федерации»</w:t>
        </w:r>
      </w:hyperlink>
      <w:r w:rsidRPr="006434F5">
        <w:rPr>
          <w:rFonts w:ascii="Times New Roman" w:eastAsia="Times New Roman" w:hAnsi="Times New Roman"/>
          <w:sz w:val="18"/>
          <w:szCs w:val="18"/>
        </w:rPr>
        <w:t xml:space="preserve">,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уведомляются не позднее дня, следующего за днем внесения указанного обращения в представительный орган муниципального образования.</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lastRenderedPageBreak/>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11.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13.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434F5" w:rsidRPr="006434F5" w:rsidRDefault="006434F5" w:rsidP="006434F5">
      <w:pPr>
        <w:spacing w:after="0" w:line="240" w:lineRule="auto"/>
        <w:ind w:firstLine="709"/>
        <w:jc w:val="both"/>
        <w:rPr>
          <w:rFonts w:ascii="Times New Roman" w:eastAsia="Times New Roman" w:hAnsi="Times New Roman"/>
          <w:sz w:val="18"/>
          <w:szCs w:val="18"/>
        </w:rPr>
      </w:pPr>
      <w:r w:rsidRPr="006434F5">
        <w:rPr>
          <w:rFonts w:ascii="Times New Roman" w:eastAsia="Times New Roman" w:hAnsi="Times New Roman"/>
          <w:sz w:val="18"/>
          <w:szCs w:val="18"/>
        </w:rPr>
        <w:t>14. Высшее должностное лицо Красноярского края вправе обратиться в Новотроицкий сельский Совет депутатов с инициативой об удалении главы сельсовета в отставку, в том числе в случае систематического не 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6434F5" w:rsidRPr="006434F5" w:rsidRDefault="006434F5" w:rsidP="006434F5">
      <w:pPr>
        <w:spacing w:after="0" w:line="240" w:lineRule="auto"/>
        <w:ind w:firstLine="709"/>
        <w:jc w:val="both"/>
        <w:rPr>
          <w:sz w:val="18"/>
          <w:szCs w:val="18"/>
        </w:rPr>
      </w:pPr>
      <w:r w:rsidRPr="006434F5">
        <w:rPr>
          <w:rFonts w:ascii="Times New Roman" w:eastAsia="Times New Roman" w:hAnsi="Times New Roman"/>
          <w:sz w:val="18"/>
          <w:szCs w:val="18"/>
        </w:rPr>
        <w:t xml:space="preserve">15. </w:t>
      </w:r>
      <w:r w:rsidRPr="006434F5">
        <w:rPr>
          <w:rFonts w:ascii="Times New Roman" w:eastAsia="Times New Roman" w:hAnsi="Times New Roman"/>
          <w:sz w:val="18"/>
          <w:szCs w:val="18"/>
          <w:lang w:bidi="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r w:rsidRPr="006434F5">
        <w:rPr>
          <w:sz w:val="18"/>
          <w:szCs w:val="18"/>
        </w:rPr>
        <w:t>».</w:t>
      </w:r>
    </w:p>
    <w:p w:rsidR="006434F5" w:rsidRPr="006434F5" w:rsidRDefault="006434F5" w:rsidP="006434F5">
      <w:pPr>
        <w:pStyle w:val="a4"/>
        <w:spacing w:after="0"/>
        <w:ind w:firstLine="709"/>
        <w:jc w:val="both"/>
        <w:rPr>
          <w:sz w:val="18"/>
          <w:szCs w:val="18"/>
        </w:rPr>
      </w:pPr>
      <w:r w:rsidRPr="006434F5">
        <w:rPr>
          <w:color w:val="000000"/>
          <w:sz w:val="18"/>
          <w:szCs w:val="18"/>
        </w:rPr>
        <w:t>2. Контроль за исполнением Решения возложить на главу Новотроицкого сельсовета</w:t>
      </w:r>
    </w:p>
    <w:p w:rsidR="006434F5" w:rsidRPr="006434F5" w:rsidRDefault="006434F5" w:rsidP="006434F5">
      <w:pPr>
        <w:pStyle w:val="a4"/>
        <w:spacing w:after="0"/>
        <w:ind w:firstLine="709"/>
        <w:jc w:val="both"/>
        <w:rPr>
          <w:sz w:val="18"/>
          <w:szCs w:val="18"/>
        </w:rPr>
      </w:pPr>
      <w:r w:rsidRPr="006434F5">
        <w:rPr>
          <w:color w:val="000000"/>
          <w:sz w:val="18"/>
          <w:szCs w:val="18"/>
        </w:rPr>
        <w:t>3. Глава Новотроицкого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6434F5" w:rsidRPr="006434F5" w:rsidRDefault="006434F5" w:rsidP="006434F5">
      <w:pPr>
        <w:pStyle w:val="a4"/>
        <w:spacing w:after="0"/>
        <w:ind w:firstLine="709"/>
        <w:jc w:val="both"/>
        <w:rPr>
          <w:sz w:val="18"/>
          <w:szCs w:val="18"/>
        </w:rPr>
      </w:pPr>
      <w:r w:rsidRPr="006434F5">
        <w:rPr>
          <w:color w:val="000000"/>
          <w:sz w:val="18"/>
          <w:szCs w:val="18"/>
        </w:rPr>
        <w:t>4. Настоящее решение о внесении изменений и дополнений в Устав Новотроицкого сельсовета Минусинского района Красноярского края вступает в силу в день, следующий за днем его официального опубликования, осуществляемого после прохождения государственной регистрации в установленном законом порядке.</w:t>
      </w:r>
    </w:p>
    <w:p w:rsidR="006434F5" w:rsidRPr="006434F5" w:rsidRDefault="006434F5" w:rsidP="006434F5">
      <w:pPr>
        <w:pStyle w:val="a4"/>
        <w:spacing w:after="0"/>
        <w:jc w:val="both"/>
        <w:rPr>
          <w:sz w:val="18"/>
          <w:szCs w:val="18"/>
        </w:rPr>
      </w:pPr>
      <w:r w:rsidRPr="006434F5">
        <w:rPr>
          <w:color w:val="000000"/>
          <w:sz w:val="18"/>
          <w:szCs w:val="18"/>
        </w:rPr>
        <w:t xml:space="preserve"> </w:t>
      </w:r>
    </w:p>
    <w:p w:rsidR="006434F5" w:rsidRPr="006434F5" w:rsidRDefault="006434F5" w:rsidP="006434F5">
      <w:pPr>
        <w:pStyle w:val="a4"/>
        <w:spacing w:after="0"/>
        <w:jc w:val="both"/>
        <w:rPr>
          <w:sz w:val="18"/>
          <w:szCs w:val="18"/>
        </w:rPr>
      </w:pPr>
      <w:r w:rsidRPr="006434F5">
        <w:rPr>
          <w:color w:val="000000"/>
          <w:sz w:val="18"/>
          <w:szCs w:val="18"/>
        </w:rPr>
        <w:t xml:space="preserve"> </w:t>
      </w:r>
      <w:r>
        <w:rPr>
          <w:color w:val="000000"/>
          <w:sz w:val="18"/>
          <w:szCs w:val="18"/>
        </w:rPr>
        <w:t xml:space="preserve">                </w:t>
      </w:r>
      <w:r w:rsidRPr="006434F5">
        <w:rPr>
          <w:color w:val="000000"/>
          <w:sz w:val="18"/>
          <w:szCs w:val="18"/>
        </w:rPr>
        <w:t>Председатель Новотроицкого</w:t>
      </w:r>
    </w:p>
    <w:p w:rsidR="006434F5" w:rsidRPr="006434F5" w:rsidRDefault="006434F5" w:rsidP="006434F5">
      <w:pPr>
        <w:pStyle w:val="a4"/>
        <w:spacing w:after="0"/>
        <w:ind w:firstLine="737"/>
        <w:rPr>
          <w:sz w:val="18"/>
          <w:szCs w:val="18"/>
        </w:rPr>
      </w:pPr>
      <w:r w:rsidRPr="006434F5">
        <w:rPr>
          <w:color w:val="000000"/>
          <w:sz w:val="18"/>
          <w:szCs w:val="18"/>
        </w:rPr>
        <w:t>сельского Совета депутатов                                                   А. С. Ширенко</w:t>
      </w:r>
    </w:p>
    <w:p w:rsidR="006434F5" w:rsidRPr="006434F5" w:rsidRDefault="006434F5" w:rsidP="006434F5">
      <w:pPr>
        <w:pStyle w:val="a4"/>
        <w:spacing w:after="0"/>
        <w:ind w:firstLine="737"/>
        <w:rPr>
          <w:color w:val="000000"/>
          <w:sz w:val="18"/>
          <w:szCs w:val="18"/>
        </w:rPr>
      </w:pPr>
    </w:p>
    <w:p w:rsidR="006434F5" w:rsidRPr="006434F5" w:rsidRDefault="006434F5" w:rsidP="006434F5">
      <w:pPr>
        <w:pStyle w:val="a4"/>
        <w:spacing w:after="0"/>
        <w:ind w:firstLine="737"/>
        <w:rPr>
          <w:sz w:val="18"/>
          <w:szCs w:val="18"/>
        </w:rPr>
      </w:pPr>
      <w:r w:rsidRPr="006434F5">
        <w:rPr>
          <w:color w:val="000000"/>
          <w:sz w:val="18"/>
          <w:szCs w:val="18"/>
        </w:rPr>
        <w:t>Глава Новотроицкого сельсовета                                           А. В. Семенов</w:t>
      </w:r>
    </w:p>
    <w:p w:rsidR="006434F5" w:rsidRPr="006434F5" w:rsidRDefault="006434F5" w:rsidP="006434F5">
      <w:pPr>
        <w:spacing w:line="240" w:lineRule="auto"/>
        <w:rPr>
          <w:rFonts w:ascii="Times New Roman" w:hAnsi="Times New Roman"/>
          <w:color w:val="000000"/>
          <w:sz w:val="18"/>
          <w:szCs w:val="18"/>
        </w:rPr>
      </w:pPr>
    </w:p>
    <w:p w:rsidR="00120584" w:rsidRDefault="00120584" w:rsidP="005C570D">
      <w:pPr>
        <w:pStyle w:val="ae"/>
        <w:rPr>
          <w:rFonts w:ascii="Times New Roman" w:hAnsi="Times New Roman"/>
          <w:b/>
          <w:spacing w:val="-10"/>
          <w:sz w:val="18"/>
          <w:szCs w:val="18"/>
        </w:rPr>
      </w:pPr>
    </w:p>
    <w:p w:rsidR="00A45492" w:rsidRDefault="00A45492" w:rsidP="005C570D">
      <w:pPr>
        <w:pStyle w:val="ae"/>
        <w:rPr>
          <w:rFonts w:ascii="Times New Roman" w:hAnsi="Times New Roman"/>
          <w:b/>
          <w:spacing w:val="-10"/>
          <w:sz w:val="18"/>
          <w:szCs w:val="18"/>
        </w:rPr>
      </w:pPr>
    </w:p>
    <w:p w:rsidR="00A45492" w:rsidRDefault="00A45492" w:rsidP="005C570D">
      <w:pPr>
        <w:pStyle w:val="ae"/>
        <w:rPr>
          <w:rFonts w:ascii="Times New Roman" w:hAnsi="Times New Roman"/>
          <w:b/>
          <w:spacing w:val="-10"/>
          <w:sz w:val="18"/>
          <w:szCs w:val="18"/>
        </w:rPr>
      </w:pPr>
    </w:p>
    <w:p w:rsidR="00120584" w:rsidRDefault="00120584" w:rsidP="005C570D">
      <w:pPr>
        <w:pStyle w:val="ae"/>
        <w:rPr>
          <w:rFonts w:ascii="Times New Roman" w:hAnsi="Times New Roman"/>
          <w:b/>
          <w:spacing w:val="-10"/>
          <w:sz w:val="18"/>
          <w:szCs w:val="18"/>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83"/>
        <w:gridCol w:w="5245"/>
        <w:gridCol w:w="201"/>
        <w:gridCol w:w="1500"/>
      </w:tblGrid>
      <w:tr w:rsidR="00390396" w:rsidRPr="00160CD8" w:rsidTr="007E71A8">
        <w:trPr>
          <w:trHeight w:val="300"/>
        </w:trPr>
        <w:tc>
          <w:tcPr>
            <w:tcW w:w="2693" w:type="dxa"/>
            <w:vMerge w:val="restart"/>
            <w:tcBorders>
              <w:top w:val="single" w:sz="12" w:space="0" w:color="auto"/>
              <w:left w:val="single" w:sz="12" w:space="0" w:color="auto"/>
              <w:right w:val="nil"/>
            </w:tcBorders>
          </w:tcPr>
          <w:p w:rsidR="00390396" w:rsidRPr="00EF4475" w:rsidRDefault="00390396" w:rsidP="007C3CBD">
            <w:pPr>
              <w:spacing w:after="0" w:line="240" w:lineRule="auto"/>
              <w:ind w:left="64" w:right="-108"/>
              <w:rPr>
                <w:bCs/>
                <w:i/>
                <w:sz w:val="20"/>
                <w:szCs w:val="20"/>
              </w:rPr>
            </w:pPr>
            <w:r w:rsidRPr="00EF4475">
              <w:rPr>
                <w:bCs/>
                <w:i/>
                <w:sz w:val="20"/>
                <w:szCs w:val="20"/>
              </w:rPr>
              <w:t>Учредитель:</w:t>
            </w:r>
          </w:p>
          <w:p w:rsidR="00390396" w:rsidRPr="00EF4475" w:rsidRDefault="00390396" w:rsidP="007C3CBD">
            <w:pPr>
              <w:spacing w:after="0" w:line="240" w:lineRule="auto"/>
              <w:ind w:left="64" w:right="-108"/>
              <w:rPr>
                <w:bCs/>
                <w:i/>
                <w:sz w:val="20"/>
                <w:szCs w:val="20"/>
              </w:rPr>
            </w:pPr>
            <w:r w:rsidRPr="00EF4475">
              <w:rPr>
                <w:bCs/>
                <w:i/>
                <w:sz w:val="20"/>
                <w:szCs w:val="20"/>
              </w:rPr>
              <w:t>Новотроицкий сельский</w:t>
            </w:r>
          </w:p>
          <w:p w:rsidR="00390396" w:rsidRPr="00EF4475" w:rsidRDefault="00390396" w:rsidP="007C3CBD">
            <w:pPr>
              <w:spacing w:after="0" w:line="240" w:lineRule="auto"/>
              <w:ind w:left="64" w:right="-108"/>
              <w:rPr>
                <w:bCs/>
                <w:i/>
                <w:sz w:val="20"/>
                <w:szCs w:val="20"/>
              </w:rPr>
            </w:pPr>
            <w:r w:rsidRPr="00EF4475">
              <w:rPr>
                <w:bCs/>
                <w:i/>
                <w:sz w:val="20"/>
                <w:szCs w:val="20"/>
              </w:rPr>
              <w:t>Совет депутатов</w:t>
            </w:r>
          </w:p>
          <w:p w:rsidR="00390396" w:rsidRPr="00EF4475" w:rsidRDefault="00390396" w:rsidP="007C3CBD">
            <w:pPr>
              <w:spacing w:after="0" w:line="240" w:lineRule="auto"/>
              <w:ind w:left="64" w:right="-108"/>
              <w:rPr>
                <w:bCs/>
                <w:i/>
                <w:sz w:val="20"/>
                <w:szCs w:val="20"/>
              </w:rPr>
            </w:pPr>
            <w:r w:rsidRPr="00EF4475">
              <w:rPr>
                <w:bCs/>
                <w:i/>
                <w:sz w:val="20"/>
                <w:szCs w:val="20"/>
              </w:rPr>
              <w:t>Минусинского района</w:t>
            </w:r>
          </w:p>
          <w:p w:rsidR="00390396" w:rsidRPr="00EF4475" w:rsidRDefault="00390396" w:rsidP="007C3CBD">
            <w:pPr>
              <w:spacing w:after="0" w:line="240" w:lineRule="auto"/>
              <w:ind w:left="64" w:right="-108"/>
              <w:rPr>
                <w:bCs/>
                <w:i/>
                <w:sz w:val="20"/>
                <w:szCs w:val="20"/>
              </w:rPr>
            </w:pPr>
            <w:r w:rsidRPr="00EF4475">
              <w:rPr>
                <w:bCs/>
                <w:i/>
                <w:sz w:val="20"/>
                <w:szCs w:val="20"/>
              </w:rPr>
              <w:t>Красноярского края.</w:t>
            </w:r>
          </w:p>
          <w:p w:rsidR="00390396" w:rsidRPr="00EF4475" w:rsidRDefault="00390396" w:rsidP="007C3CBD">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390396" w:rsidRPr="00EF4475" w:rsidRDefault="00390396" w:rsidP="007C3CBD">
            <w:pPr>
              <w:spacing w:after="0" w:line="240" w:lineRule="auto"/>
              <w:ind w:left="170" w:right="-65"/>
              <w:rPr>
                <w:bCs/>
                <w:i/>
              </w:rPr>
            </w:pPr>
          </w:p>
        </w:tc>
        <w:tc>
          <w:tcPr>
            <w:tcW w:w="7229" w:type="dxa"/>
            <w:gridSpan w:val="4"/>
            <w:tcBorders>
              <w:top w:val="single" w:sz="12" w:space="0" w:color="auto"/>
              <w:left w:val="nil"/>
              <w:bottom w:val="nil"/>
              <w:right w:val="single" w:sz="12" w:space="0" w:color="auto"/>
            </w:tcBorders>
          </w:tcPr>
          <w:p w:rsidR="00390396" w:rsidRPr="00EF4475" w:rsidRDefault="00390396" w:rsidP="007C3CBD">
            <w:pPr>
              <w:spacing w:after="0" w:line="240" w:lineRule="auto"/>
              <w:ind w:right="6"/>
              <w:rPr>
                <w:bCs/>
                <w:i/>
              </w:rPr>
            </w:pPr>
          </w:p>
        </w:tc>
      </w:tr>
      <w:tr w:rsidR="00390396" w:rsidRPr="00EF4475" w:rsidTr="007E71A8">
        <w:trPr>
          <w:trHeight w:val="1694"/>
        </w:trPr>
        <w:tc>
          <w:tcPr>
            <w:tcW w:w="2693" w:type="dxa"/>
            <w:vMerge/>
            <w:tcBorders>
              <w:left w:val="single" w:sz="12" w:space="0" w:color="auto"/>
              <w:right w:val="nil"/>
            </w:tcBorders>
          </w:tcPr>
          <w:p w:rsidR="00390396" w:rsidRPr="00EF4475" w:rsidRDefault="00390396" w:rsidP="007C3CBD">
            <w:pPr>
              <w:spacing w:after="0" w:line="240" w:lineRule="auto"/>
              <w:ind w:left="170" w:right="-170"/>
              <w:rPr>
                <w:bCs/>
                <w:i/>
              </w:rPr>
            </w:pPr>
          </w:p>
        </w:tc>
        <w:tc>
          <w:tcPr>
            <w:tcW w:w="283" w:type="dxa"/>
            <w:tcBorders>
              <w:top w:val="nil"/>
              <w:left w:val="nil"/>
              <w:bottom w:val="nil"/>
            </w:tcBorders>
          </w:tcPr>
          <w:p w:rsidR="00390396" w:rsidRPr="00EF4475" w:rsidRDefault="00390396" w:rsidP="007C3CBD">
            <w:pPr>
              <w:spacing w:after="0" w:line="240" w:lineRule="auto"/>
              <w:ind w:left="170" w:right="-170"/>
              <w:rPr>
                <w:bCs/>
                <w:i/>
              </w:rPr>
            </w:pPr>
          </w:p>
        </w:tc>
        <w:tc>
          <w:tcPr>
            <w:tcW w:w="5245" w:type="dxa"/>
            <w:tcBorders>
              <w:left w:val="nil"/>
            </w:tcBorders>
          </w:tcPr>
          <w:p w:rsidR="00390396" w:rsidRDefault="00390396" w:rsidP="007C3CBD">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390396" w:rsidRPr="00EF4475" w:rsidRDefault="00390396" w:rsidP="007C3CBD">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390396" w:rsidRPr="00EF4475" w:rsidRDefault="00390396" w:rsidP="007C3CBD">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gridSpan w:val="2"/>
            <w:tcBorders>
              <w:top w:val="nil"/>
              <w:bottom w:val="nil"/>
              <w:right w:val="single" w:sz="12" w:space="0" w:color="auto"/>
            </w:tcBorders>
            <w:vAlign w:val="bottom"/>
          </w:tcPr>
          <w:p w:rsidR="00390396" w:rsidRPr="00EF4475" w:rsidRDefault="00390396" w:rsidP="007C3CBD">
            <w:pPr>
              <w:spacing w:after="0" w:line="240" w:lineRule="auto"/>
              <w:ind w:right="-170"/>
              <w:rPr>
                <w:bCs/>
                <w:i/>
                <w:sz w:val="20"/>
                <w:szCs w:val="20"/>
              </w:rPr>
            </w:pPr>
            <w:r w:rsidRPr="00EF4475">
              <w:rPr>
                <w:bCs/>
                <w:i/>
                <w:sz w:val="20"/>
                <w:szCs w:val="20"/>
              </w:rPr>
              <w:t>Тираж: 150 экземпляров</w:t>
            </w:r>
          </w:p>
        </w:tc>
      </w:tr>
      <w:tr w:rsidR="00390396" w:rsidRPr="00160CD8" w:rsidTr="007E71A8">
        <w:trPr>
          <w:trHeight w:val="225"/>
        </w:trPr>
        <w:tc>
          <w:tcPr>
            <w:tcW w:w="2693" w:type="dxa"/>
            <w:vMerge/>
            <w:tcBorders>
              <w:left w:val="single" w:sz="12" w:space="0" w:color="auto"/>
              <w:bottom w:val="single" w:sz="12" w:space="0" w:color="auto"/>
              <w:right w:val="nil"/>
            </w:tcBorders>
          </w:tcPr>
          <w:p w:rsidR="00390396" w:rsidRPr="00EF4475" w:rsidRDefault="00390396" w:rsidP="007C3CBD">
            <w:pPr>
              <w:spacing w:after="0" w:line="240" w:lineRule="auto"/>
              <w:ind w:right="6"/>
              <w:rPr>
                <w:bCs/>
                <w:i/>
              </w:rPr>
            </w:pPr>
          </w:p>
        </w:tc>
        <w:tc>
          <w:tcPr>
            <w:tcW w:w="5729" w:type="dxa"/>
            <w:gridSpan w:val="3"/>
            <w:tcBorders>
              <w:top w:val="nil"/>
              <w:left w:val="nil"/>
              <w:bottom w:val="single" w:sz="12" w:space="0" w:color="auto"/>
              <w:right w:val="nil"/>
            </w:tcBorders>
          </w:tcPr>
          <w:p w:rsidR="007E71A8" w:rsidRDefault="00390396" w:rsidP="007C3CBD">
            <w:pPr>
              <w:spacing w:after="0" w:line="240" w:lineRule="auto"/>
              <w:ind w:right="-108"/>
              <w:rPr>
                <w:bCs/>
                <w:i/>
                <w:sz w:val="20"/>
                <w:szCs w:val="20"/>
              </w:rPr>
            </w:pPr>
            <w:r w:rsidRPr="00EF4475">
              <w:rPr>
                <w:bCs/>
                <w:i/>
                <w:sz w:val="20"/>
                <w:szCs w:val="20"/>
              </w:rPr>
              <w:t xml:space="preserve">Решение Новотроицкого сельского Совета </w:t>
            </w:r>
            <w:r>
              <w:rPr>
                <w:bCs/>
                <w:i/>
                <w:sz w:val="20"/>
                <w:szCs w:val="20"/>
              </w:rPr>
              <w:t xml:space="preserve">депутатов  </w:t>
            </w:r>
            <w:r w:rsidRPr="00EF4475">
              <w:rPr>
                <w:bCs/>
                <w:i/>
                <w:sz w:val="20"/>
                <w:szCs w:val="20"/>
              </w:rPr>
              <w:t xml:space="preserve"> </w:t>
            </w:r>
          </w:p>
          <w:p w:rsidR="00390396" w:rsidRPr="00EF4475" w:rsidRDefault="00390396" w:rsidP="007C3CBD">
            <w:pPr>
              <w:spacing w:after="0" w:line="240" w:lineRule="auto"/>
              <w:ind w:right="-108"/>
              <w:rPr>
                <w:bCs/>
                <w:i/>
                <w:sz w:val="20"/>
                <w:szCs w:val="20"/>
              </w:rPr>
            </w:pPr>
            <w:r w:rsidRPr="00EF4475">
              <w:rPr>
                <w:bCs/>
                <w:i/>
                <w:sz w:val="20"/>
                <w:szCs w:val="20"/>
              </w:rPr>
              <w:t>№ 07-рс от 20.11.2015г.</w:t>
            </w:r>
          </w:p>
        </w:tc>
        <w:tc>
          <w:tcPr>
            <w:tcW w:w="1500" w:type="dxa"/>
            <w:tcBorders>
              <w:top w:val="nil"/>
              <w:left w:val="nil"/>
              <w:bottom w:val="single" w:sz="12" w:space="0" w:color="auto"/>
              <w:right w:val="single" w:sz="12" w:space="0" w:color="auto"/>
            </w:tcBorders>
          </w:tcPr>
          <w:p w:rsidR="00390396" w:rsidRPr="00EF4475" w:rsidRDefault="00390396" w:rsidP="007C3CBD">
            <w:pPr>
              <w:ind w:right="6"/>
              <w:rPr>
                <w:bCs/>
                <w:i/>
              </w:rPr>
            </w:pPr>
          </w:p>
        </w:tc>
      </w:tr>
    </w:tbl>
    <w:p w:rsidR="00120584" w:rsidRDefault="00120584" w:rsidP="00390396">
      <w:pPr>
        <w:pStyle w:val="ae"/>
        <w:rPr>
          <w:rFonts w:ascii="Times New Roman" w:hAnsi="Times New Roman"/>
          <w:b/>
          <w:spacing w:val="-10"/>
          <w:sz w:val="18"/>
          <w:szCs w:val="18"/>
        </w:rPr>
      </w:pPr>
    </w:p>
    <w:sectPr w:rsidR="00120584" w:rsidSect="00933F44">
      <w:footerReference w:type="default" r:id="rId39"/>
      <w:pgSz w:w="11906" w:h="16838"/>
      <w:pgMar w:top="737" w:right="567"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47D" w:rsidRDefault="0040247D" w:rsidP="0073533F">
      <w:pPr>
        <w:spacing w:after="0" w:line="240" w:lineRule="auto"/>
      </w:pPr>
      <w:r>
        <w:separator/>
      </w:r>
    </w:p>
  </w:endnote>
  <w:endnote w:type="continuationSeparator" w:id="1">
    <w:p w:rsidR="0040247D" w:rsidRDefault="0040247D"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altName w:val="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0624"/>
      <w:docPartObj>
        <w:docPartGallery w:val="Page Numbers (Bottom of Page)"/>
        <w:docPartUnique/>
      </w:docPartObj>
    </w:sdtPr>
    <w:sdtContent>
      <w:p w:rsidR="00531FBE" w:rsidRDefault="00531FBE">
        <w:pPr>
          <w:pStyle w:val="ac"/>
          <w:jc w:val="center"/>
        </w:pPr>
        <w:fldSimple w:instr=" PAGE   \* MERGEFORMAT ">
          <w:r w:rsidR="005D51BF">
            <w:rPr>
              <w:noProof/>
            </w:rPr>
            <w:t>44</w:t>
          </w:r>
        </w:fldSimple>
      </w:p>
    </w:sdtContent>
  </w:sdt>
  <w:p w:rsidR="00531FBE" w:rsidRDefault="00531FB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BE" w:rsidRDefault="00531FBE">
    <w:pPr>
      <w:pStyle w:val="ac"/>
      <w:jc w:val="center"/>
    </w:pPr>
    <w:fldSimple w:instr=" PAGE   \* MERGEFORMAT ">
      <w:r w:rsidR="005D51BF">
        <w:rPr>
          <w:noProof/>
        </w:rPr>
        <w:t>45</w:t>
      </w:r>
    </w:fldSimple>
  </w:p>
  <w:p w:rsidR="00531FBE" w:rsidRDefault="00531F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47D" w:rsidRDefault="0040247D" w:rsidP="0073533F">
      <w:pPr>
        <w:spacing w:after="0" w:line="240" w:lineRule="auto"/>
      </w:pPr>
      <w:r>
        <w:separator/>
      </w:r>
    </w:p>
  </w:footnote>
  <w:footnote w:type="continuationSeparator" w:id="1">
    <w:p w:rsidR="0040247D" w:rsidRDefault="0040247D"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FFFFFFFE"/>
    <w:multiLevelType w:val="singleLevel"/>
    <w:tmpl w:val="FFFFFFFE"/>
    <w:lvl w:ilvl="0">
      <w:numFmt w:val="bullet"/>
      <w:lvlText w:val="*"/>
      <w:lvlJc w:val="left"/>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5">
    <w:nsid w:val="00000003"/>
    <w:multiLevelType w:val="multilevel"/>
    <w:tmpl w:val="79567498"/>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4"/>
    <w:multiLevelType w:val="multilevel"/>
    <w:tmpl w:val="00000004"/>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00000005"/>
    <w:multiLevelType w:val="multilevel"/>
    <w:tmpl w:val="00000005"/>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0000006"/>
    <w:multiLevelType w:val="multilevel"/>
    <w:tmpl w:val="0680C632"/>
    <w:name w:val="WW8Num6"/>
    <w:lvl w:ilvl="0">
      <w:start w:val="1"/>
      <w:numFmt w:val="decimal"/>
      <w:lvlText w:val="%1."/>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568"/>
        </w:tabs>
        <w:ind w:left="568" w:firstLine="0"/>
      </w:pPr>
    </w:lvl>
    <w:lvl w:ilvl="2">
      <w:numFmt w:val="decimal"/>
      <w:lvlText w:val=""/>
      <w:lvlJc w:val="left"/>
      <w:pPr>
        <w:tabs>
          <w:tab w:val="num" w:pos="568"/>
        </w:tabs>
        <w:ind w:left="568" w:firstLine="0"/>
      </w:pPr>
    </w:lvl>
    <w:lvl w:ilvl="3">
      <w:numFmt w:val="decimal"/>
      <w:lvlText w:val=""/>
      <w:lvlJc w:val="left"/>
      <w:pPr>
        <w:tabs>
          <w:tab w:val="num" w:pos="568"/>
        </w:tabs>
        <w:ind w:left="568" w:firstLine="0"/>
      </w:pPr>
    </w:lvl>
    <w:lvl w:ilvl="4">
      <w:numFmt w:val="decimal"/>
      <w:lvlText w:val=""/>
      <w:lvlJc w:val="left"/>
      <w:pPr>
        <w:tabs>
          <w:tab w:val="num" w:pos="568"/>
        </w:tabs>
        <w:ind w:left="568" w:firstLine="0"/>
      </w:pPr>
    </w:lvl>
    <w:lvl w:ilvl="5">
      <w:numFmt w:val="decimal"/>
      <w:lvlText w:val=""/>
      <w:lvlJc w:val="left"/>
      <w:pPr>
        <w:tabs>
          <w:tab w:val="num" w:pos="568"/>
        </w:tabs>
        <w:ind w:left="568" w:firstLine="0"/>
      </w:pPr>
    </w:lvl>
    <w:lvl w:ilvl="6">
      <w:numFmt w:val="decimal"/>
      <w:lvlText w:val=""/>
      <w:lvlJc w:val="left"/>
      <w:pPr>
        <w:tabs>
          <w:tab w:val="num" w:pos="568"/>
        </w:tabs>
        <w:ind w:left="568" w:firstLine="0"/>
      </w:pPr>
    </w:lvl>
    <w:lvl w:ilvl="7">
      <w:numFmt w:val="decimal"/>
      <w:lvlText w:val=""/>
      <w:lvlJc w:val="left"/>
      <w:pPr>
        <w:tabs>
          <w:tab w:val="num" w:pos="568"/>
        </w:tabs>
        <w:ind w:left="568" w:firstLine="0"/>
      </w:pPr>
    </w:lvl>
    <w:lvl w:ilvl="8">
      <w:numFmt w:val="decimal"/>
      <w:lvlText w:val=""/>
      <w:lvlJc w:val="left"/>
      <w:pPr>
        <w:tabs>
          <w:tab w:val="num" w:pos="568"/>
        </w:tabs>
        <w:ind w:left="568" w:firstLine="0"/>
      </w:pPr>
    </w:lvl>
  </w:abstractNum>
  <w:abstractNum w:abstractNumId="9">
    <w:nsid w:val="00000007"/>
    <w:multiLevelType w:val="multilevel"/>
    <w:tmpl w:val="4BB499FA"/>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21D0633"/>
    <w:multiLevelType w:val="singleLevel"/>
    <w:tmpl w:val="121D0633"/>
    <w:lvl w:ilvl="0">
      <w:start w:val="6"/>
      <w:numFmt w:val="decimal"/>
      <w:lvlText w:val="%1."/>
      <w:legacy w:legacy="1" w:legacySpace="0" w:legacyIndent="307"/>
      <w:lvlJc w:val="left"/>
      <w:rPr>
        <w:rFonts w:ascii="Times New Roman" w:hAnsi="Times New Roman" w:cs="Times New Roman" w:hint="default"/>
      </w:rPr>
    </w:lvl>
  </w:abstractNum>
  <w:abstractNum w:abstractNumId="19">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D5C42EB"/>
    <w:multiLevelType w:val="singleLevel"/>
    <w:tmpl w:val="6D5C42EB"/>
    <w:lvl w:ilvl="0">
      <w:start w:val="5"/>
      <w:numFmt w:val="decimal"/>
      <w:suff w:val="space"/>
      <w:lvlText w:val="%1."/>
      <w:lvlJc w:val="left"/>
    </w:lvl>
  </w:abstractNum>
  <w:abstractNum w:abstractNumId="40">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5"/>
  </w:num>
  <w:num w:numId="3">
    <w:abstractNumId w:val="29"/>
  </w:num>
  <w:num w:numId="4">
    <w:abstractNumId w:val="24"/>
  </w:num>
  <w:num w:numId="5">
    <w:abstractNumId w:val="16"/>
  </w:num>
  <w:num w:numId="6">
    <w:abstractNumId w:val="36"/>
  </w:num>
  <w:num w:numId="7">
    <w:abstractNumId w:val="28"/>
  </w:num>
  <w:num w:numId="8">
    <w:abstractNumId w:val="37"/>
  </w:num>
  <w:num w:numId="9">
    <w:abstractNumId w:val="21"/>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6"/>
  </w:num>
  <w:num w:numId="29">
    <w:abstractNumId w:val="43"/>
  </w:num>
  <w:num w:numId="30">
    <w:abstractNumId w:val="25"/>
  </w:num>
  <w:num w:numId="31">
    <w:abstractNumId w:val="35"/>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4"/>
  </w:num>
  <w:num w:numId="35">
    <w:abstractNumId w:val="42"/>
  </w:num>
  <w:num w:numId="36">
    <w:abstractNumId w:val="5"/>
  </w:num>
  <w:num w:numId="37">
    <w:abstractNumId w:val="6"/>
  </w:num>
  <w:num w:numId="38">
    <w:abstractNumId w:val="7"/>
  </w:num>
  <w:num w:numId="39">
    <w:abstractNumId w:val="8"/>
  </w:num>
  <w:num w:numId="40">
    <w:abstractNumId w:val="9"/>
  </w:num>
  <w:num w:numId="41">
    <w:abstractNumId w:val="2"/>
    <w:lvlOverride w:ilvl="0">
      <w:lvl w:ilvl="0">
        <w:start w:val="65535"/>
        <w:numFmt w:val="bullet"/>
        <w:lvlText w:val="-"/>
        <w:legacy w:legacy="1" w:legacySpace="0" w:legacyIndent="163"/>
        <w:lvlJc w:val="left"/>
        <w:rPr>
          <w:rFonts w:ascii="Arial" w:hAnsi="Arial" w:cs="Arial" w:hint="default"/>
        </w:rPr>
      </w:lvl>
    </w:lvlOverride>
  </w:num>
  <w:num w:numId="42">
    <w:abstractNumId w:val="2"/>
    <w:lvlOverride w:ilvl="0">
      <w:lvl w:ilvl="0">
        <w:start w:val="65535"/>
        <w:numFmt w:val="bullet"/>
        <w:lvlText w:val="-"/>
        <w:legacy w:legacy="1" w:legacySpace="0" w:legacyIndent="173"/>
        <w:lvlJc w:val="left"/>
        <w:rPr>
          <w:rFonts w:ascii="Arial" w:hAnsi="Arial" w:cs="Arial" w:hint="default"/>
        </w:rPr>
      </w:lvl>
    </w:lvlOverride>
  </w:num>
  <w:num w:numId="43">
    <w:abstractNumId w:val="39"/>
  </w:num>
  <w:num w:numId="44">
    <w:abstractNumId w:val="18"/>
  </w:num>
  <w:num w:numId="45">
    <w:abstractNumId w:val="2"/>
    <w:lvlOverride w:ilvl="0">
      <w:lvl w:ilvl="0">
        <w:start w:val="65535"/>
        <w:numFmt w:val="bullet"/>
        <w:lvlText w:val="-"/>
        <w:legacy w:legacy="1" w:legacySpace="0" w:legacyIndent="149"/>
        <w:lvlJc w:val="left"/>
        <w:rPr>
          <w:rFonts w:ascii="Arial" w:hAnsi="Arial" w:cs="Arial" w:hint="default"/>
        </w:rPr>
      </w:lvl>
    </w:lvlOverride>
  </w:num>
  <w:num w:numId="46">
    <w:abstractNumId w:val="0"/>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00443"/>
    <w:rsid w:val="00037E5D"/>
    <w:rsid w:val="0004010E"/>
    <w:rsid w:val="00064619"/>
    <w:rsid w:val="000646EB"/>
    <w:rsid w:val="000C5881"/>
    <w:rsid w:val="00120584"/>
    <w:rsid w:val="00131C30"/>
    <w:rsid w:val="00140891"/>
    <w:rsid w:val="001634CF"/>
    <w:rsid w:val="0019371F"/>
    <w:rsid w:val="001C02D1"/>
    <w:rsid w:val="001C09C4"/>
    <w:rsid w:val="001C1534"/>
    <w:rsid w:val="001E090A"/>
    <w:rsid w:val="001F7FAE"/>
    <w:rsid w:val="00260EED"/>
    <w:rsid w:val="0026764B"/>
    <w:rsid w:val="002C0DC7"/>
    <w:rsid w:val="00301978"/>
    <w:rsid w:val="003145AA"/>
    <w:rsid w:val="003155E5"/>
    <w:rsid w:val="003273EA"/>
    <w:rsid w:val="003838B9"/>
    <w:rsid w:val="00390396"/>
    <w:rsid w:val="003907DE"/>
    <w:rsid w:val="003970C4"/>
    <w:rsid w:val="003971FF"/>
    <w:rsid w:val="003A0F15"/>
    <w:rsid w:val="003D3666"/>
    <w:rsid w:val="003F03CF"/>
    <w:rsid w:val="0040247D"/>
    <w:rsid w:val="00414735"/>
    <w:rsid w:val="00434BD2"/>
    <w:rsid w:val="00440A75"/>
    <w:rsid w:val="004B052A"/>
    <w:rsid w:val="004B48F1"/>
    <w:rsid w:val="004E04CD"/>
    <w:rsid w:val="005072ED"/>
    <w:rsid w:val="00512612"/>
    <w:rsid w:val="00525229"/>
    <w:rsid w:val="00531FBE"/>
    <w:rsid w:val="005C570D"/>
    <w:rsid w:val="005D51BF"/>
    <w:rsid w:val="005E7D7F"/>
    <w:rsid w:val="005F2AFA"/>
    <w:rsid w:val="00606A3B"/>
    <w:rsid w:val="00640B2D"/>
    <w:rsid w:val="0064144F"/>
    <w:rsid w:val="006434F5"/>
    <w:rsid w:val="006665F1"/>
    <w:rsid w:val="006F0598"/>
    <w:rsid w:val="00711FE5"/>
    <w:rsid w:val="0073533F"/>
    <w:rsid w:val="007611AF"/>
    <w:rsid w:val="00773B91"/>
    <w:rsid w:val="0079044A"/>
    <w:rsid w:val="007929E3"/>
    <w:rsid w:val="007B4D0D"/>
    <w:rsid w:val="007C0D6C"/>
    <w:rsid w:val="007C3CBD"/>
    <w:rsid w:val="007C6DB4"/>
    <w:rsid w:val="007D0F56"/>
    <w:rsid w:val="007D2CB8"/>
    <w:rsid w:val="007E71A8"/>
    <w:rsid w:val="007F31FF"/>
    <w:rsid w:val="007F4858"/>
    <w:rsid w:val="008068A4"/>
    <w:rsid w:val="0082155C"/>
    <w:rsid w:val="0082283C"/>
    <w:rsid w:val="00836E05"/>
    <w:rsid w:val="00867ED6"/>
    <w:rsid w:val="00882705"/>
    <w:rsid w:val="008A1691"/>
    <w:rsid w:val="008C0E53"/>
    <w:rsid w:val="008D501A"/>
    <w:rsid w:val="008F2418"/>
    <w:rsid w:val="008F6CE6"/>
    <w:rsid w:val="00914266"/>
    <w:rsid w:val="00915853"/>
    <w:rsid w:val="009237F4"/>
    <w:rsid w:val="00933F44"/>
    <w:rsid w:val="00972EAA"/>
    <w:rsid w:val="00990CC6"/>
    <w:rsid w:val="009D5EC6"/>
    <w:rsid w:val="009D5F95"/>
    <w:rsid w:val="009E0AD7"/>
    <w:rsid w:val="009F3627"/>
    <w:rsid w:val="00A07CC1"/>
    <w:rsid w:val="00A140BC"/>
    <w:rsid w:val="00A2699D"/>
    <w:rsid w:val="00A45492"/>
    <w:rsid w:val="00A72BE5"/>
    <w:rsid w:val="00A74F5D"/>
    <w:rsid w:val="00AB2286"/>
    <w:rsid w:val="00AB6577"/>
    <w:rsid w:val="00AC54FA"/>
    <w:rsid w:val="00AE0422"/>
    <w:rsid w:val="00AE396C"/>
    <w:rsid w:val="00AE5B6E"/>
    <w:rsid w:val="00B33CC4"/>
    <w:rsid w:val="00B34DEA"/>
    <w:rsid w:val="00B4328B"/>
    <w:rsid w:val="00B47A16"/>
    <w:rsid w:val="00B6299E"/>
    <w:rsid w:val="00BB6466"/>
    <w:rsid w:val="00BD0772"/>
    <w:rsid w:val="00BE4158"/>
    <w:rsid w:val="00BF7835"/>
    <w:rsid w:val="00C04EB8"/>
    <w:rsid w:val="00C36A0B"/>
    <w:rsid w:val="00C47AAD"/>
    <w:rsid w:val="00C530AA"/>
    <w:rsid w:val="00C5548D"/>
    <w:rsid w:val="00C742EE"/>
    <w:rsid w:val="00C830AE"/>
    <w:rsid w:val="00CF3645"/>
    <w:rsid w:val="00D57885"/>
    <w:rsid w:val="00D73801"/>
    <w:rsid w:val="00DB434C"/>
    <w:rsid w:val="00DB4FF6"/>
    <w:rsid w:val="00DD13B9"/>
    <w:rsid w:val="00DF337A"/>
    <w:rsid w:val="00E002D0"/>
    <w:rsid w:val="00E45259"/>
    <w:rsid w:val="00E645E6"/>
    <w:rsid w:val="00E70D47"/>
    <w:rsid w:val="00E8418C"/>
    <w:rsid w:val="00E8700B"/>
    <w:rsid w:val="00EC3915"/>
    <w:rsid w:val="00ED01FE"/>
    <w:rsid w:val="00EF7042"/>
    <w:rsid w:val="00F24438"/>
    <w:rsid w:val="00F372CC"/>
    <w:rsid w:val="00F41497"/>
    <w:rsid w:val="00F525E9"/>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uiPriority w:val="99"/>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uiPriority w:val="9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773B91"/>
    <w:rPr>
      <w:rFonts w:ascii="Times New Roman" w:eastAsia="Times New Roman" w:hAnsi="Times New Roman" w:cs="Times New Roman"/>
      <w:sz w:val="24"/>
      <w:szCs w:val="24"/>
    </w:rPr>
  </w:style>
  <w:style w:type="paragraph" w:styleId="ae">
    <w:name w:val="No Spacing"/>
    <w:link w:val="af"/>
    <w:uiPriority w:val="1"/>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uiPriority w:val="99"/>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4">
    <w:name w:val="Текст примечания Знак"/>
    <w:basedOn w:val="a0"/>
    <w:link w:val="af5"/>
    <w:semiHidden/>
    <w:rsid w:val="00B33CC4"/>
    <w:rPr>
      <w:rFonts w:ascii="Times New Roman" w:eastAsia="Times New Roman" w:hAnsi="Times New Roman" w:cs="Times New Roman"/>
      <w:sz w:val="20"/>
      <w:szCs w:val="20"/>
    </w:rPr>
  </w:style>
  <w:style w:type="paragraph" w:styleId="af5">
    <w:name w:val="annotation text"/>
    <w:basedOn w:val="a"/>
    <w:link w:val="af4"/>
    <w:semiHidden/>
    <w:rsid w:val="00B33CC4"/>
    <w:pPr>
      <w:spacing w:after="0" w:line="240" w:lineRule="auto"/>
    </w:pPr>
    <w:rPr>
      <w:rFonts w:ascii="Times New Roman" w:eastAsia="Times New Roman" w:hAnsi="Times New Roman" w:cs="Times New Roman"/>
      <w:sz w:val="20"/>
      <w:szCs w:val="20"/>
    </w:rPr>
  </w:style>
  <w:style w:type="character" w:customStyle="1" w:styleId="af6">
    <w:name w:val="Тема примечания Знак"/>
    <w:basedOn w:val="af4"/>
    <w:link w:val="af7"/>
    <w:semiHidden/>
    <w:rsid w:val="00B33CC4"/>
    <w:rPr>
      <w:b/>
      <w:bCs/>
    </w:rPr>
  </w:style>
  <w:style w:type="paragraph" w:styleId="af7">
    <w:name w:val="annotation subject"/>
    <w:basedOn w:val="af5"/>
    <w:next w:val="af5"/>
    <w:link w:val="af6"/>
    <w:semiHidden/>
    <w:rsid w:val="00B33CC4"/>
    <w:rPr>
      <w:b/>
      <w:bCs/>
    </w:rPr>
  </w:style>
  <w:style w:type="character" w:customStyle="1" w:styleId="WW8Num6z0">
    <w:name w:val="WW8Num6z0"/>
    <w:rsid w:val="00A07C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22">
    <w:name w:val="Основной текст (2) + Курсив"/>
    <w:rsid w:val="00A07CC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paragraph" w:customStyle="1" w:styleId="23">
    <w:name w:val="Основной текст (2)"/>
    <w:basedOn w:val="a"/>
    <w:link w:val="24"/>
    <w:rsid w:val="00A07CC1"/>
    <w:pPr>
      <w:widowControl w:val="0"/>
      <w:shd w:val="clear" w:color="auto" w:fill="FFFFFF"/>
      <w:suppressAutoHyphens/>
      <w:spacing w:after="60" w:line="0" w:lineRule="atLeast"/>
      <w:jc w:val="center"/>
    </w:pPr>
    <w:rPr>
      <w:rFonts w:ascii="Times New Roman" w:eastAsia="Times New Roman" w:hAnsi="Times New Roman" w:cs="Times New Roman"/>
      <w:color w:val="000000"/>
      <w:sz w:val="28"/>
      <w:szCs w:val="28"/>
      <w:lang w:eastAsia="zh-CN" w:bidi="ru-RU"/>
    </w:rPr>
  </w:style>
  <w:style w:type="character" w:customStyle="1" w:styleId="24">
    <w:name w:val="Основной текст (2)_"/>
    <w:basedOn w:val="a0"/>
    <w:link w:val="23"/>
    <w:rsid w:val="00531FBE"/>
    <w:rPr>
      <w:rFonts w:ascii="Times New Roman" w:eastAsia="Times New Roman" w:hAnsi="Times New Roman" w:cs="Times New Roman"/>
      <w:color w:val="000000"/>
      <w:sz w:val="28"/>
      <w:szCs w:val="28"/>
      <w:shd w:val="clear" w:color="auto" w:fill="FFFFFF"/>
      <w:lang w:eastAsia="zh-CN" w:bidi="ru-RU"/>
    </w:rPr>
  </w:style>
  <w:style w:type="paragraph" w:customStyle="1" w:styleId="41">
    <w:name w:val="Основной текст (4)"/>
    <w:basedOn w:val="a"/>
    <w:link w:val="42"/>
    <w:rsid w:val="00A07CC1"/>
    <w:pPr>
      <w:widowControl w:val="0"/>
      <w:shd w:val="clear" w:color="auto" w:fill="FFFFFF"/>
      <w:suppressAutoHyphens/>
      <w:spacing w:after="0" w:line="317" w:lineRule="exact"/>
      <w:jc w:val="center"/>
    </w:pPr>
    <w:rPr>
      <w:rFonts w:ascii="Times New Roman" w:eastAsia="Times New Roman" w:hAnsi="Times New Roman" w:cs="Times New Roman"/>
      <w:b/>
      <w:bCs/>
      <w:color w:val="000000"/>
      <w:sz w:val="28"/>
      <w:szCs w:val="28"/>
      <w:lang w:eastAsia="zh-CN" w:bidi="ru-RU"/>
    </w:rPr>
  </w:style>
  <w:style w:type="character" w:customStyle="1" w:styleId="42">
    <w:name w:val="Основной текст (4)_"/>
    <w:basedOn w:val="a0"/>
    <w:link w:val="41"/>
    <w:locked/>
    <w:rsid w:val="00C530AA"/>
    <w:rPr>
      <w:rFonts w:ascii="Times New Roman" w:eastAsia="Times New Roman" w:hAnsi="Times New Roman" w:cs="Times New Roman"/>
      <w:b/>
      <w:bCs/>
      <w:color w:val="000000"/>
      <w:sz w:val="28"/>
      <w:szCs w:val="28"/>
      <w:shd w:val="clear" w:color="auto" w:fill="FFFFFF"/>
      <w:lang w:eastAsia="zh-CN" w:bidi="ru-RU"/>
    </w:rPr>
  </w:style>
  <w:style w:type="character" w:customStyle="1" w:styleId="2Exact">
    <w:name w:val="Основной текст (2) Exact"/>
    <w:rsid w:val="00A07CC1"/>
    <w:rPr>
      <w:rFonts w:ascii="Times New Roman" w:eastAsia="Times New Roman" w:hAnsi="Times New Roman" w:cs="Times New Roman"/>
      <w:b w:val="0"/>
      <w:bCs w:val="0"/>
      <w:i w:val="0"/>
      <w:iCs w:val="0"/>
      <w:smallCaps w:val="0"/>
      <w:strike w:val="0"/>
      <w:u w:val="none"/>
    </w:rPr>
  </w:style>
  <w:style w:type="character" w:customStyle="1" w:styleId="CharStyle14">
    <w:name w:val="CharStyle14"/>
    <w:rsid w:val="00A07CC1"/>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character" w:styleId="af8">
    <w:name w:val="annotation reference"/>
    <w:semiHidden/>
    <w:rsid w:val="007611AF"/>
    <w:rPr>
      <w:sz w:val="16"/>
      <w:szCs w:val="16"/>
    </w:rPr>
  </w:style>
  <w:style w:type="paragraph" w:styleId="af9">
    <w:name w:val="Body Text Indent"/>
    <w:basedOn w:val="a"/>
    <w:link w:val="afa"/>
    <w:uiPriority w:val="99"/>
    <w:semiHidden/>
    <w:unhideWhenUsed/>
    <w:rsid w:val="007611AF"/>
    <w:pPr>
      <w:spacing w:after="120"/>
      <w:ind w:left="283"/>
    </w:pPr>
  </w:style>
  <w:style w:type="character" w:customStyle="1" w:styleId="afa">
    <w:name w:val="Основной текст с отступом Знак"/>
    <w:basedOn w:val="a0"/>
    <w:link w:val="af9"/>
    <w:uiPriority w:val="99"/>
    <w:semiHidden/>
    <w:rsid w:val="007611AF"/>
  </w:style>
  <w:style w:type="paragraph" w:customStyle="1" w:styleId="s1">
    <w:name w:val="s_1"/>
    <w:basedOn w:val="a"/>
    <w:rsid w:val="00761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611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6434F5"/>
  </w:style>
  <w:style w:type="character" w:customStyle="1" w:styleId="DefaultParagraphFont">
    <w:name w:val="Default Paragraph Font"/>
    <w:rsid w:val="00531FBE"/>
  </w:style>
  <w:style w:type="character" w:customStyle="1" w:styleId="ListLabel1">
    <w:name w:val="ListLabel 1"/>
    <w:rsid w:val="00531FBE"/>
    <w:rPr>
      <w:b/>
    </w:rPr>
  </w:style>
  <w:style w:type="character" w:customStyle="1" w:styleId="ListLabel2">
    <w:name w:val="ListLabel 2"/>
    <w:rsid w:val="00531FBE"/>
  </w:style>
  <w:style w:type="character" w:customStyle="1" w:styleId="ListLabel3">
    <w:name w:val="ListLabel 3"/>
    <w:rsid w:val="00531FBE"/>
  </w:style>
  <w:style w:type="character" w:customStyle="1" w:styleId="ListLabel4">
    <w:name w:val="ListLabel 4"/>
    <w:rsid w:val="00531FBE"/>
  </w:style>
  <w:style w:type="character" w:customStyle="1" w:styleId="ListLabel5">
    <w:name w:val="ListLabel 5"/>
    <w:rsid w:val="00531FBE"/>
  </w:style>
  <w:style w:type="character" w:customStyle="1" w:styleId="ListLabel6">
    <w:name w:val="ListLabel 6"/>
    <w:rsid w:val="00531FBE"/>
  </w:style>
  <w:style w:type="character" w:customStyle="1" w:styleId="ListLabel7">
    <w:name w:val="ListLabel 7"/>
    <w:rsid w:val="00531FBE"/>
  </w:style>
  <w:style w:type="character" w:customStyle="1" w:styleId="ListLabel8">
    <w:name w:val="ListLabel 8"/>
    <w:rsid w:val="00531FBE"/>
  </w:style>
  <w:style w:type="character" w:customStyle="1" w:styleId="ListLabel9">
    <w:name w:val="ListLabel 9"/>
    <w:rsid w:val="00531FBE"/>
  </w:style>
  <w:style w:type="character" w:customStyle="1" w:styleId="ListLabel10">
    <w:name w:val="ListLabel 10"/>
    <w:rsid w:val="00531FBE"/>
    <w:rPr>
      <w:rFonts w:ascii="Times New Roman" w:hAnsi="Times New Roman"/>
      <w:sz w:val="28"/>
      <w:szCs w:val="28"/>
    </w:rPr>
  </w:style>
  <w:style w:type="character" w:customStyle="1" w:styleId="ListLabel11">
    <w:name w:val="ListLabel 11"/>
    <w:rsid w:val="00531FBE"/>
  </w:style>
  <w:style w:type="character" w:customStyle="1" w:styleId="ListLabel12">
    <w:name w:val="ListLabel 12"/>
    <w:rsid w:val="00531FBE"/>
  </w:style>
  <w:style w:type="character" w:customStyle="1" w:styleId="ListLabel13">
    <w:name w:val="ListLabel 13"/>
    <w:rsid w:val="00531FBE"/>
  </w:style>
  <w:style w:type="character" w:customStyle="1" w:styleId="ListLabel14">
    <w:name w:val="ListLabel 14"/>
    <w:rsid w:val="00531FBE"/>
  </w:style>
  <w:style w:type="character" w:customStyle="1" w:styleId="ListLabel15">
    <w:name w:val="ListLabel 15"/>
    <w:rsid w:val="00531FBE"/>
  </w:style>
  <w:style w:type="character" w:customStyle="1" w:styleId="ListLabel16">
    <w:name w:val="ListLabel 16"/>
    <w:rsid w:val="00531FBE"/>
  </w:style>
  <w:style w:type="character" w:customStyle="1" w:styleId="ListLabel17">
    <w:name w:val="ListLabel 17"/>
    <w:rsid w:val="00531FBE"/>
  </w:style>
  <w:style w:type="character" w:customStyle="1" w:styleId="ListLabel18">
    <w:name w:val="ListLabel 18"/>
    <w:rsid w:val="00531FBE"/>
  </w:style>
  <w:style w:type="character" w:customStyle="1" w:styleId="ListLabel19">
    <w:name w:val="ListLabel 19"/>
    <w:rsid w:val="00531FBE"/>
  </w:style>
  <w:style w:type="character" w:customStyle="1" w:styleId="ListLabel20">
    <w:name w:val="ListLabel 20"/>
    <w:rsid w:val="00531FBE"/>
  </w:style>
  <w:style w:type="character" w:customStyle="1" w:styleId="ListLabel21">
    <w:name w:val="ListLabel 21"/>
    <w:rsid w:val="00531FBE"/>
  </w:style>
  <w:style w:type="character" w:customStyle="1" w:styleId="ListLabel22">
    <w:name w:val="ListLabel 22"/>
    <w:rsid w:val="00531FBE"/>
  </w:style>
  <w:style w:type="character" w:customStyle="1" w:styleId="ListLabel23">
    <w:name w:val="ListLabel 23"/>
    <w:rsid w:val="00531FBE"/>
  </w:style>
  <w:style w:type="character" w:customStyle="1" w:styleId="ListLabel24">
    <w:name w:val="ListLabel 24"/>
    <w:rsid w:val="00531FBE"/>
  </w:style>
  <w:style w:type="character" w:customStyle="1" w:styleId="ListLabel25">
    <w:name w:val="ListLabel 25"/>
    <w:rsid w:val="00531FBE"/>
  </w:style>
  <w:style w:type="character" w:customStyle="1" w:styleId="ListLabel26">
    <w:name w:val="ListLabel 26"/>
    <w:rsid w:val="00531FBE"/>
  </w:style>
  <w:style w:type="character" w:customStyle="1" w:styleId="ListLabel27">
    <w:name w:val="ListLabel 27"/>
    <w:rsid w:val="00531FBE"/>
  </w:style>
  <w:style w:type="paragraph" w:styleId="afb">
    <w:name w:val="caption"/>
    <w:basedOn w:val="a"/>
    <w:qFormat/>
    <w:rsid w:val="00531FBE"/>
    <w:pPr>
      <w:widowControl w:val="0"/>
      <w:suppressLineNumbers/>
      <w:suppressAutoHyphens/>
      <w:spacing w:before="120" w:after="120" w:line="240" w:lineRule="auto"/>
    </w:pPr>
    <w:rPr>
      <w:rFonts w:ascii="Arial" w:eastAsia="Times New Roman" w:hAnsi="Arial" w:cs="Arial"/>
      <w:i/>
      <w:iCs/>
      <w:sz w:val="24"/>
      <w:szCs w:val="24"/>
    </w:rPr>
  </w:style>
  <w:style w:type="paragraph" w:customStyle="1" w:styleId="BalloonText">
    <w:name w:val="Balloon Text"/>
    <w:basedOn w:val="a"/>
    <w:rsid w:val="00531FBE"/>
    <w:pPr>
      <w:widowControl w:val="0"/>
      <w:suppressAutoHyphens/>
      <w:spacing w:after="0" w:line="240" w:lineRule="auto"/>
    </w:pPr>
    <w:rPr>
      <w:rFonts w:ascii="Tahoma" w:eastAsia="Times New Roman" w:hAnsi="Tahoma" w:cs="Tahoma"/>
      <w:sz w:val="16"/>
      <w:szCs w:val="16"/>
    </w:rPr>
  </w:style>
  <w:style w:type="paragraph" w:customStyle="1" w:styleId="ListParagraph">
    <w:name w:val="List Paragraph"/>
    <w:basedOn w:val="a"/>
    <w:rsid w:val="00531FBE"/>
    <w:pPr>
      <w:widowControl w:val="0"/>
      <w:suppressAutoHyphens/>
      <w:spacing w:after="0" w:line="240" w:lineRule="auto"/>
      <w:ind w:left="720"/>
      <w:contextualSpacing/>
    </w:pPr>
    <w:rPr>
      <w:rFonts w:ascii="Arial" w:eastAsia="Times New Roman" w:hAnsi="Arial" w:cs="Arial"/>
      <w:sz w:val="26"/>
      <w:szCs w:val="26"/>
    </w:rPr>
  </w:style>
  <w:style w:type="paragraph" w:customStyle="1" w:styleId="afc">
    <w:name w:val="Колонтитул"/>
    <w:basedOn w:val="a"/>
    <w:rsid w:val="00531FBE"/>
    <w:pPr>
      <w:widowControl w:val="0"/>
      <w:suppressAutoHyphens/>
      <w:spacing w:after="0" w:line="240" w:lineRule="auto"/>
    </w:pPr>
    <w:rPr>
      <w:rFonts w:ascii="Arial" w:eastAsia="Times New Roman" w:hAnsi="Arial" w:cs="Arial"/>
      <w:sz w:val="26"/>
      <w:szCs w:val="26"/>
    </w:rPr>
  </w:style>
  <w:style w:type="character" w:customStyle="1" w:styleId="14">
    <w:name w:val="Верхний колонтитул Знак1"/>
    <w:basedOn w:val="a0"/>
    <w:rsid w:val="00531FBE"/>
    <w:rPr>
      <w:rFonts w:ascii="Arial" w:hAnsi="Arial" w:cs="Arial"/>
      <w:sz w:val="26"/>
      <w:szCs w:val="26"/>
    </w:rPr>
  </w:style>
  <w:style w:type="character" w:customStyle="1" w:styleId="15">
    <w:name w:val="Нижний колонтитул Знак1"/>
    <w:basedOn w:val="a0"/>
    <w:rsid w:val="00531FBE"/>
    <w:rPr>
      <w:rFonts w:ascii="Arial" w:hAnsi="Arial" w:cs="Arial"/>
      <w:sz w:val="26"/>
      <w:szCs w:val="26"/>
    </w:rPr>
  </w:style>
  <w:style w:type="paragraph" w:customStyle="1" w:styleId="NoSpacing">
    <w:name w:val="No Spacing"/>
    <w:rsid w:val="00531FBE"/>
    <w:pPr>
      <w:widowControl w:val="0"/>
      <w:suppressAutoHyphens/>
      <w:spacing w:after="0" w:line="240" w:lineRule="auto"/>
    </w:pPr>
    <w:rPr>
      <w:rFonts w:ascii="Arial" w:eastAsia="Times New Roman" w:hAnsi="Arial" w:cs="Arial"/>
      <w:sz w:val="26"/>
      <w:szCs w:val="26"/>
    </w:rPr>
  </w:style>
  <w:style w:type="paragraph" w:customStyle="1" w:styleId="afd">
    <w:name w:val="Нормальный (таблица)"/>
    <w:basedOn w:val="a"/>
    <w:next w:val="a"/>
    <w:rsid w:val="00531FB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e">
    <w:name w:val="Цветовое выделение"/>
    <w:uiPriority w:val="99"/>
    <w:rsid w:val="00531FBE"/>
    <w:rPr>
      <w:b/>
      <w:bCs w:val="0"/>
      <w:color w:val="26282F"/>
      <w:sz w:val="26"/>
    </w:rPr>
  </w:style>
  <w:style w:type="character" w:customStyle="1" w:styleId="212pt">
    <w:name w:val="Основной текст (2) + 12 pt"/>
    <w:basedOn w:val="24"/>
    <w:rsid w:val="00531FBE"/>
    <w:rPr>
      <w:color w:val="000000"/>
      <w:spacing w:val="0"/>
      <w:w w:val="100"/>
      <w:position w:val="0"/>
      <w:sz w:val="24"/>
      <w:szCs w:val="24"/>
      <w:lang w:val="ru-RU" w:eastAsia="ru-RU" w:bidi="ru-RU"/>
    </w:rPr>
  </w:style>
  <w:style w:type="character" w:customStyle="1" w:styleId="aff">
    <w:name w:val="Подпись к таблице_"/>
    <w:basedOn w:val="a0"/>
    <w:link w:val="aff0"/>
    <w:rsid w:val="00531FBE"/>
    <w:rPr>
      <w:b/>
      <w:bCs/>
      <w:sz w:val="26"/>
      <w:szCs w:val="26"/>
      <w:shd w:val="clear" w:color="auto" w:fill="FFFFFF"/>
    </w:rPr>
  </w:style>
  <w:style w:type="paragraph" w:customStyle="1" w:styleId="aff0">
    <w:name w:val="Подпись к таблице"/>
    <w:basedOn w:val="a"/>
    <w:link w:val="aff"/>
    <w:rsid w:val="00531FBE"/>
    <w:pPr>
      <w:widowControl w:val="0"/>
      <w:shd w:val="clear" w:color="auto" w:fill="FFFFFF"/>
      <w:spacing w:after="0" w:line="0" w:lineRule="atLeast"/>
      <w:ind w:hanging="420"/>
    </w:pPr>
    <w:rPr>
      <w:b/>
      <w:bCs/>
      <w:sz w:val="26"/>
      <w:szCs w:val="26"/>
    </w:rPr>
  </w:style>
  <w:style w:type="character" w:customStyle="1" w:styleId="213pt">
    <w:name w:val="Основной текст (2) + 13 pt;Полужирный"/>
    <w:basedOn w:val="24"/>
    <w:rsid w:val="00531FBE"/>
    <w:rPr>
      <w:b/>
      <w:bCs/>
      <w:color w:val="000000"/>
      <w:spacing w:val="0"/>
      <w:w w:val="100"/>
      <w:position w:val="0"/>
      <w:sz w:val="26"/>
      <w:szCs w:val="26"/>
      <w:lang w:val="ru-RU" w:eastAsia="ru-RU" w:bidi="ru-RU"/>
    </w:rPr>
  </w:style>
  <w:style w:type="character" w:customStyle="1" w:styleId="16">
    <w:name w:val="Заголовок №1_"/>
    <w:basedOn w:val="a0"/>
    <w:link w:val="17"/>
    <w:rsid w:val="00531FBE"/>
    <w:rPr>
      <w:b/>
      <w:bCs/>
      <w:sz w:val="26"/>
      <w:szCs w:val="26"/>
      <w:shd w:val="clear" w:color="auto" w:fill="FFFFFF"/>
    </w:rPr>
  </w:style>
  <w:style w:type="paragraph" w:customStyle="1" w:styleId="17">
    <w:name w:val="Заголовок №1"/>
    <w:basedOn w:val="a"/>
    <w:link w:val="16"/>
    <w:rsid w:val="00531FBE"/>
    <w:pPr>
      <w:widowControl w:val="0"/>
      <w:shd w:val="clear" w:color="auto" w:fill="FFFFFF"/>
      <w:spacing w:before="60" w:after="60" w:line="331" w:lineRule="exact"/>
      <w:jc w:val="center"/>
      <w:outlineLvl w:val="0"/>
    </w:pPr>
    <w:rPr>
      <w:b/>
      <w:bCs/>
      <w:sz w:val="26"/>
      <w:szCs w:val="26"/>
    </w:rPr>
  </w:style>
  <w:style w:type="character" w:customStyle="1" w:styleId="2FranklinGothicHeavy4pt">
    <w:name w:val="Основной текст (2) + Franklin Gothic Heavy;4 pt;Курсив"/>
    <w:basedOn w:val="24"/>
    <w:rsid w:val="00531FBE"/>
    <w:rPr>
      <w:rFonts w:ascii="Franklin Gothic Heavy" w:eastAsia="Franklin Gothic Heavy" w:hAnsi="Franklin Gothic Heavy" w:cs="Franklin Gothic Heavy"/>
      <w:i/>
      <w:iCs/>
      <w:color w:val="000000"/>
      <w:spacing w:val="0"/>
      <w:w w:val="100"/>
      <w:position w:val="0"/>
      <w:sz w:val="8"/>
      <w:szCs w:val="8"/>
      <w:lang w:val="ru-RU" w:eastAsia="ru-RU" w:bidi="ru-RU"/>
    </w:rPr>
  </w:style>
  <w:style w:type="character" w:customStyle="1" w:styleId="3">
    <w:name w:val="Основной текст (3)_"/>
    <w:basedOn w:val="a0"/>
    <w:link w:val="30"/>
    <w:rsid w:val="00531FBE"/>
    <w:rPr>
      <w:i/>
      <w:iCs/>
      <w:sz w:val="28"/>
      <w:szCs w:val="28"/>
      <w:shd w:val="clear" w:color="auto" w:fill="FFFFFF"/>
    </w:rPr>
  </w:style>
  <w:style w:type="paragraph" w:customStyle="1" w:styleId="30">
    <w:name w:val="Основной текст (3)"/>
    <w:basedOn w:val="a"/>
    <w:link w:val="3"/>
    <w:rsid w:val="00531FBE"/>
    <w:pPr>
      <w:widowControl w:val="0"/>
      <w:shd w:val="clear" w:color="auto" w:fill="FFFFFF"/>
      <w:spacing w:before="540" w:after="0" w:line="0" w:lineRule="atLeast"/>
      <w:jc w:val="right"/>
    </w:pPr>
    <w:rPr>
      <w:i/>
      <w:iCs/>
      <w:sz w:val="28"/>
      <w:szCs w:val="28"/>
    </w:rPr>
  </w:style>
  <w:style w:type="character" w:customStyle="1" w:styleId="212pt0pt">
    <w:name w:val="Основной текст (2) + 12 pt;Интервал 0 pt"/>
    <w:basedOn w:val="24"/>
    <w:rsid w:val="00531FBE"/>
    <w:rPr>
      <w:b/>
      <w:bCs/>
      <w:color w:val="000000"/>
      <w:spacing w:val="-10"/>
      <w:w w:val="100"/>
      <w:position w:val="0"/>
      <w:sz w:val="24"/>
      <w:szCs w:val="24"/>
      <w:lang w:val="ru-RU" w:eastAsia="ru-RU" w:bidi="ru-RU"/>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hyperlink" Target="http://dostup.scli.ru:8111/content/act/96e20c02-1b12-465a-b64c-24aa92270007.html"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hyperlink" Target="consultantplus://offline/ref=0917A9691EA836683FFE6ADE3FCED6524D3A4EDF717C5C3B80CF30B3593F37C9D749B97489869700A3263DC0l1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hyperlink" Target="garantF1://8125.0" TargetMode="External"/><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yperlink" Target="garantF1://8125.0"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A99-08E8-453B-9E16-5828761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Pages>
  <Words>25437</Words>
  <Characters>144994</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18</cp:revision>
  <cp:lastPrinted>2024-04-22T06:21:00Z</cp:lastPrinted>
  <dcterms:created xsi:type="dcterms:W3CDTF">2017-07-10T07:40:00Z</dcterms:created>
  <dcterms:modified xsi:type="dcterms:W3CDTF">2025-02-03T09:07:00Z</dcterms:modified>
</cp:coreProperties>
</file>