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923"/>
      </w:tblGrid>
      <w:tr w:rsidR="00773B91" w:rsidTr="00C04EB8">
        <w:trPr>
          <w:trHeight w:val="9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C04EB8">
        <w:trPr>
          <w:trHeight w:val="4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5C570D" w:rsidP="005C570D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CC4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B6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5C570D" w:rsidRPr="005C570D" w:rsidRDefault="005C570D" w:rsidP="005C57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zh-CN" w:bidi="ru-RU"/>
        </w:rPr>
      </w:pPr>
      <w:r w:rsidRPr="005C570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РОССИЙСКАЯ  ФЕДЕРАЦИЯ</w:t>
      </w:r>
    </w:p>
    <w:p w:rsidR="005C570D" w:rsidRDefault="005C570D" w:rsidP="005C57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5C570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АДМИНИСТРАЦИЯ  НОВОТРОИЦКОГО  СЕЛЬСОВЕТА  </w:t>
      </w:r>
    </w:p>
    <w:p w:rsidR="005C570D" w:rsidRPr="005C570D" w:rsidRDefault="005C570D" w:rsidP="005C57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zh-CN" w:bidi="ru-RU"/>
        </w:rPr>
      </w:pPr>
      <w:r w:rsidRPr="005C570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МИНУСИНСКОГО  РАЙОНА  КРАСНОЯРСКОГО  КРАЯ</w:t>
      </w:r>
    </w:p>
    <w:p w:rsidR="005C570D" w:rsidRPr="005C570D" w:rsidRDefault="005C570D" w:rsidP="005C57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hi-IN" w:bidi="hi-IN"/>
        </w:rPr>
      </w:pPr>
    </w:p>
    <w:p w:rsidR="005C570D" w:rsidRPr="005C570D" w:rsidRDefault="005C570D" w:rsidP="005C57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zh-CN" w:bidi="ru-RU"/>
        </w:rPr>
      </w:pPr>
      <w:r w:rsidRPr="005C570D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hi-IN" w:bidi="hi-IN"/>
        </w:rPr>
        <w:t>ПОСТАНОВЛЕНИЕ</w:t>
      </w:r>
    </w:p>
    <w:p w:rsidR="005C570D" w:rsidRPr="005C570D" w:rsidRDefault="005C570D" w:rsidP="005C570D">
      <w:pPr>
        <w:keepNext/>
        <w:shd w:val="clear" w:color="auto" w:fill="FFFFFF"/>
        <w:spacing w:after="60" w:line="374" w:lineRule="exact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13.11.2023 г.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</w:t>
      </w:r>
      <w:r w:rsidRPr="005C570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д. Быстрая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</w:t>
      </w:r>
      <w:r w:rsidRPr="005C570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№ 83 -п</w:t>
      </w:r>
    </w:p>
    <w:p w:rsidR="005C570D" w:rsidRPr="005C570D" w:rsidRDefault="005C570D" w:rsidP="005C570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C570D" w:rsidRPr="005C570D" w:rsidRDefault="005C570D" w:rsidP="005C570D">
      <w:pPr>
        <w:pStyle w:val="ae"/>
        <w:ind w:firstLine="737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 xml:space="preserve">О проведении публичного слушания по обсуждению проекта решения «О внесении изменений и дополнений в Устав Новотроицкого сельсовета Минусинского района Красноярского края» </w:t>
      </w:r>
    </w:p>
    <w:p w:rsidR="005C570D" w:rsidRPr="005C570D" w:rsidRDefault="005C570D" w:rsidP="005C570D">
      <w:pPr>
        <w:pStyle w:val="ae"/>
        <w:rPr>
          <w:rFonts w:ascii="Times New Roman" w:hAnsi="Times New Roman"/>
          <w:spacing w:val="-10"/>
          <w:sz w:val="18"/>
          <w:szCs w:val="18"/>
        </w:rPr>
      </w:pP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В соответствии с требованиями ст. 28, 44 Федерального закона от 06.10.2003 г. № 131-ФЗ «О местном самоуправлением в Российской Федерации», решения Новотроицкого сельского Совета депутатов от 27.12.2005 г. № 18-рс «Положения о публичных слушаниях в Новотроицком сельсовете», руководствуясь Уставом Новотроицкого сельсовета Минусинского района Красноярского края, ПОСТАНОВЛЯЮ: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1. Провести публичные слушания по обсуждению проекта решения «О внесении изменений и дополнений в Устав Новотроицкого сельсовета Минусинского района Красноярского края» 30 ноября 2023 года в 14-00.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2. Создать комиссию по проведению публичных слушаний по проекту решения «О внесении изменений и дополнений в Устав Новотроицкого сельсовета Минусинского района Красноярского края» в составе согласно приложения.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Комиссии по проведению публичных слушаний по проекту решения «О внесении изменений и дополнений в Устав Новотроицкого сельсовета Минусинского района Красноярского края»: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- подготовить информационное сообщение о дате, времени, месте проведения публичных слушаний;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- опубликовать в газете Муниципального образования Новотроицкий сельсовет «Новотроицкий Вестник» настоящее постановление, информационное сообщение о дате, времени, месте проведения публичных слушаний, проект решения «О внесении изменений и дополнений в Устав Новотроицкого сельсовета Минусинского района Красноярского края»;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-</w:t>
      </w:r>
      <w:r w:rsidRPr="005C570D">
        <w:rPr>
          <w:rFonts w:ascii="Times New Roman" w:hAnsi="Times New Roman"/>
          <w:spacing w:val="-8"/>
          <w:sz w:val="18"/>
          <w:szCs w:val="18"/>
        </w:rPr>
        <w:t>при обращении заинтересованных жителей сельсовета разъяснять</w:t>
      </w:r>
      <w:r w:rsidRPr="005C570D">
        <w:rPr>
          <w:rFonts w:ascii="Times New Roman" w:hAnsi="Times New Roman"/>
          <w:spacing w:val="-8"/>
          <w:sz w:val="18"/>
          <w:szCs w:val="18"/>
        </w:rPr>
        <w:br/>
      </w:r>
      <w:r w:rsidRPr="005C570D">
        <w:rPr>
          <w:rFonts w:ascii="Times New Roman" w:hAnsi="Times New Roman"/>
          <w:sz w:val="18"/>
          <w:szCs w:val="18"/>
        </w:rPr>
        <w:t>порядок проведения публичных слушаний по проекту решения «О внесении изменений и дополнений в Устав Новотроицкого сельсовета Минусинского района Красноярского края»;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11"/>
          <w:sz w:val="18"/>
          <w:szCs w:val="18"/>
        </w:rPr>
        <w:t>- обеспечить проведение публичных слушаний по проекту</w:t>
      </w:r>
      <w:r w:rsidRPr="005C570D">
        <w:rPr>
          <w:rFonts w:ascii="Times New Roman" w:hAnsi="Times New Roman"/>
          <w:sz w:val="18"/>
          <w:szCs w:val="18"/>
        </w:rPr>
        <w:t xml:space="preserve"> решения «О внесении изменений и дополнений в Устав Новотроицкого сельсовета Минусинского района Красноярского края»;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5"/>
          <w:sz w:val="18"/>
          <w:szCs w:val="18"/>
        </w:rPr>
        <w:t xml:space="preserve">- опубликовать протокол публичных слушаний в течение 10 дней со </w:t>
      </w:r>
      <w:r w:rsidRPr="005C570D">
        <w:rPr>
          <w:rFonts w:ascii="Times New Roman" w:hAnsi="Times New Roman"/>
          <w:sz w:val="18"/>
          <w:szCs w:val="18"/>
        </w:rPr>
        <w:t>дня проведения публичных слушаний;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9"/>
          <w:sz w:val="18"/>
          <w:szCs w:val="18"/>
        </w:rPr>
        <w:t xml:space="preserve">- направить протокол публичных слушаний в Новотроицкий сельский </w:t>
      </w:r>
      <w:r w:rsidRPr="005C570D">
        <w:rPr>
          <w:rFonts w:ascii="Times New Roman" w:hAnsi="Times New Roman"/>
          <w:spacing w:val="-5"/>
          <w:sz w:val="18"/>
          <w:szCs w:val="18"/>
        </w:rPr>
        <w:t xml:space="preserve">Совет депутатов, главе сельсовета, членам комиссии в течение 3-х дней со </w:t>
      </w:r>
      <w:r w:rsidRPr="005C570D">
        <w:rPr>
          <w:rFonts w:ascii="Times New Roman" w:hAnsi="Times New Roman"/>
          <w:sz w:val="18"/>
          <w:szCs w:val="18"/>
        </w:rPr>
        <w:t>дня проведения публичных слушаний.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9"/>
          <w:sz w:val="18"/>
          <w:szCs w:val="18"/>
        </w:rPr>
        <w:t>3. Ответственность за исполнение данного постановления возложить на заместителя главы сельсовета С. В. Кузнецова</w:t>
      </w:r>
      <w:r w:rsidRPr="005C570D">
        <w:rPr>
          <w:rFonts w:ascii="Times New Roman" w:hAnsi="Times New Roman"/>
          <w:sz w:val="18"/>
          <w:szCs w:val="18"/>
        </w:rPr>
        <w:t>.</w:t>
      </w:r>
    </w:p>
    <w:p w:rsidR="005C570D" w:rsidRPr="005C570D" w:rsidRDefault="005C570D" w:rsidP="005C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4. Настоящее постановление подлежит официальному опубликованию в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>газете муниципального образования Новотроицкий сельсовет  «Новотроицкий Вестник»</w:t>
      </w:r>
      <w:r w:rsidRPr="005C570D">
        <w:rPr>
          <w:rFonts w:ascii="Times New Roman" w:hAnsi="Times New Roman" w:cs="Times New Roman"/>
          <w:sz w:val="18"/>
          <w:szCs w:val="18"/>
        </w:rPr>
        <w:t xml:space="preserve"> и размещению на официальном сайте </w:t>
      </w:r>
      <w:r w:rsidRPr="005C570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novotroickij-minusinskij-r04.gosweb.gosuslugi.ru </w:t>
      </w:r>
      <w:r w:rsidRPr="005C570D">
        <w:rPr>
          <w:rFonts w:ascii="Times New Roman" w:hAnsi="Times New Roman" w:cs="Times New Roman"/>
          <w:sz w:val="18"/>
          <w:szCs w:val="18"/>
        </w:rPr>
        <w:t>в информационно-телекоммуникационной сети "Интернет".</w:t>
      </w:r>
    </w:p>
    <w:p w:rsidR="005C570D" w:rsidRPr="005C570D" w:rsidRDefault="005C570D" w:rsidP="005C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4. Настоящее постановление вступает в силу со дня его официального опубликования.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pacing w:val="-11"/>
          <w:sz w:val="18"/>
          <w:szCs w:val="18"/>
        </w:rPr>
      </w:pPr>
      <w:r w:rsidRPr="005C570D">
        <w:rPr>
          <w:rFonts w:ascii="Times New Roman" w:hAnsi="Times New Roman"/>
          <w:spacing w:val="-11"/>
          <w:sz w:val="18"/>
          <w:szCs w:val="18"/>
        </w:rPr>
        <w:t xml:space="preserve">Заместитель 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11"/>
          <w:sz w:val="18"/>
          <w:szCs w:val="18"/>
        </w:rPr>
        <w:t xml:space="preserve">главы </w:t>
      </w:r>
      <w:r w:rsidRPr="005C570D">
        <w:rPr>
          <w:rFonts w:ascii="Times New Roman" w:hAnsi="Times New Roman"/>
          <w:spacing w:val="-14"/>
          <w:sz w:val="18"/>
          <w:szCs w:val="18"/>
        </w:rPr>
        <w:t xml:space="preserve"> сельсовета                                                   </w:t>
      </w:r>
      <w:r w:rsidRPr="005C570D">
        <w:rPr>
          <w:rFonts w:ascii="Times New Roman" w:hAnsi="Times New Roman"/>
          <w:i/>
          <w:iCs/>
          <w:sz w:val="18"/>
          <w:szCs w:val="18"/>
        </w:rPr>
        <w:tab/>
      </w:r>
      <w:r w:rsidRPr="005C570D">
        <w:rPr>
          <w:rFonts w:ascii="Times New Roman" w:hAnsi="Times New Roman"/>
          <w:sz w:val="18"/>
          <w:szCs w:val="18"/>
        </w:rPr>
        <w:t xml:space="preserve">                          С. В. Кузнецов</w:t>
      </w: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  <w:sectPr w:rsidR="005C570D" w:rsidRPr="005C570D" w:rsidSect="005C570D">
          <w:pgSz w:w="11906" w:h="16838"/>
          <w:pgMar w:top="1021" w:right="851" w:bottom="1134" w:left="1304" w:header="0" w:footer="0" w:gutter="0"/>
          <w:cols w:space="720"/>
          <w:formProt w:val="0"/>
          <w:docGrid w:linePitch="360" w:charSpace="4096"/>
        </w:sectPr>
      </w:pPr>
    </w:p>
    <w:p w:rsidR="005C570D" w:rsidRPr="005C570D" w:rsidRDefault="005C570D" w:rsidP="005C570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5C570D" w:rsidRPr="005C570D" w:rsidRDefault="005C570D" w:rsidP="005C570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5C570D" w:rsidRPr="005C570D" w:rsidRDefault="005C570D" w:rsidP="005C570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Новотроицкого сельсовета</w:t>
      </w:r>
    </w:p>
    <w:p w:rsidR="005C570D" w:rsidRPr="005C570D" w:rsidRDefault="005C570D" w:rsidP="005C570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от 13.11.2023  № 83-п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</w:p>
    <w:p w:rsidR="005C570D" w:rsidRPr="005C570D" w:rsidRDefault="005C570D" w:rsidP="005C570D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spacing w:val="-29"/>
          <w:sz w:val="18"/>
          <w:szCs w:val="18"/>
        </w:rPr>
        <w:t>СОСТАВ</w:t>
      </w:r>
    </w:p>
    <w:p w:rsidR="005C570D" w:rsidRPr="005C570D" w:rsidRDefault="005C570D" w:rsidP="005C570D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spacing w:val="-8"/>
          <w:sz w:val="18"/>
          <w:szCs w:val="18"/>
        </w:rPr>
        <w:t>комиссии по проведению публичных слушаний по проекту</w:t>
      </w:r>
    </w:p>
    <w:p w:rsidR="005C570D" w:rsidRPr="005C570D" w:rsidRDefault="005C570D" w:rsidP="005C570D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spacing w:val="-9"/>
          <w:sz w:val="18"/>
          <w:szCs w:val="18"/>
        </w:rPr>
        <w:t>изменений и дополнений в Устав Новотроицкого сельсовета Минусинского</w:t>
      </w:r>
      <w:r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5C570D">
        <w:rPr>
          <w:rFonts w:ascii="Times New Roman" w:hAnsi="Times New Roman"/>
          <w:b/>
          <w:spacing w:val="-8"/>
          <w:sz w:val="18"/>
          <w:szCs w:val="18"/>
        </w:rPr>
        <w:t>района Красноярского края</w:t>
      </w:r>
    </w:p>
    <w:p w:rsidR="005C570D" w:rsidRPr="005C570D" w:rsidRDefault="005C570D" w:rsidP="005C570D">
      <w:pPr>
        <w:pStyle w:val="ae"/>
        <w:rPr>
          <w:rFonts w:ascii="Times New Roman" w:hAnsi="Times New Roman"/>
          <w:spacing w:val="-8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4"/>
          <w:sz w:val="18"/>
          <w:szCs w:val="18"/>
        </w:rPr>
        <w:t>КузнецовС.В. - заместитель Главы Новотроицкого сельсовета Минусинского района Красноярского края - председатель комиссии;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4"/>
          <w:sz w:val="18"/>
          <w:szCs w:val="18"/>
        </w:rPr>
        <w:t>Гурова А.В.. – специалист  первой категории администрации сельсовета - секретарь</w:t>
      </w:r>
      <w:r w:rsidRPr="005C570D">
        <w:rPr>
          <w:rFonts w:ascii="Times New Roman" w:hAnsi="Times New Roman"/>
          <w:sz w:val="18"/>
          <w:szCs w:val="18"/>
        </w:rPr>
        <w:t xml:space="preserve"> комиссии;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z w:val="18"/>
          <w:szCs w:val="18"/>
        </w:rPr>
        <w:t>Шишкина В.Ф. - главный бухгалтер администрации сельсовета - член комиссии;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spacing w:val="-2"/>
          <w:sz w:val="18"/>
          <w:szCs w:val="18"/>
        </w:rPr>
        <w:t>Мустафина Л.М. - председатель Совета ветеранов - член комиссии.</w:t>
      </w:r>
    </w:p>
    <w:p w:rsidR="005C570D" w:rsidRPr="005C570D" w:rsidRDefault="005C570D" w:rsidP="005C570D">
      <w:pPr>
        <w:pStyle w:val="ae"/>
        <w:rPr>
          <w:rFonts w:ascii="Times New Roman" w:hAnsi="Times New Roman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5C570D" w:rsidRPr="005C570D" w:rsidRDefault="005C570D" w:rsidP="005C570D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>К  СВЕДЕНИЮ ЖИТЕЛЕЙ     НОВОТРОИЦКОГО СЕЛЬСОВЕТА!</w:t>
      </w:r>
    </w:p>
    <w:p w:rsidR="005C570D" w:rsidRPr="005C570D" w:rsidRDefault="005C570D" w:rsidP="005C570D">
      <w:pPr>
        <w:pStyle w:val="ae"/>
        <w:rPr>
          <w:rFonts w:ascii="Times New Roman" w:hAnsi="Times New Roman"/>
          <w:b/>
          <w:sz w:val="18"/>
          <w:szCs w:val="18"/>
        </w:rPr>
      </w:pP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>В соответствии с постановлением Главы администрации Новотроицкого сельсовета от 27.03.2023 № 32-П «О проведении публичного слушания по обсуждению проекта решения «О внесении изменений и дополнений в Устав Новотроицкого сельсовета Минусинского района Красноярского края»», 30 ноября 2023 года в 14 час. 00 мин. состоится публичное слушание по адресу: Красноярский край, Минусинский район, д. Быстрая, ул. Кирова, д. 16, помещение администрации Новотроицкого сельсовета.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>Тема слушаний: «Обсуждение проекта решения Новотроицкого сельского Совета депутатов «О внесении изменений и дополнений в Устав Новотроицкого сельсовета Минусинского района Красноярского края».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>Инициатор проведения публичного слушания - администрация Новотроицкого сельсовета.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 xml:space="preserve">Проект решения «О внесении изменений и дополнений в Устав Новотроицкого сельсовета Минусинского района Красноярского края» опубликован в печатном издании МО Новотроицкий сельсовет «Новотроицкий Вестник» и на официальном сайте Новотроицкого сельсовета </w:t>
      </w:r>
      <w:r w:rsidRPr="005C570D">
        <w:rPr>
          <w:rFonts w:ascii="Times New Roman" w:hAnsi="Times New Roman"/>
          <w:b/>
          <w:bCs/>
          <w:i/>
          <w:color w:val="000000"/>
          <w:sz w:val="18"/>
          <w:szCs w:val="18"/>
        </w:rPr>
        <w:t>novotroickij-minusinskij-r04.gosweb.gosuslugi.ru в сети Интернет</w:t>
      </w:r>
      <w:r w:rsidRPr="005C570D">
        <w:rPr>
          <w:rFonts w:ascii="Times New Roman" w:hAnsi="Times New Roman"/>
          <w:b/>
          <w:i/>
          <w:iCs/>
          <w:sz w:val="18"/>
          <w:szCs w:val="18"/>
        </w:rPr>
        <w:t>.</w:t>
      </w:r>
    </w:p>
    <w:p w:rsidR="005C570D" w:rsidRPr="005C570D" w:rsidRDefault="005C570D" w:rsidP="005C570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i/>
          <w:iCs/>
          <w:sz w:val="18"/>
          <w:szCs w:val="18"/>
        </w:rPr>
        <w:t xml:space="preserve">С проектом решения «О внесении изменений и дополнений в Устав Новотроицкого сельсовета Минусинского района Красноярского края» можно дополнительного ознакомиться в администрации Новотроицкого сельсовета по адресу: Минусинский район, д. Быстрая, ул. Кирова, 16, тел. 2-32-52;  Минусинский район, с. Новотроицкое, ул. Фрунзе, 6-1, тел. 71-7-09. </w:t>
      </w:r>
    </w:p>
    <w:p w:rsidR="005C570D" w:rsidRPr="005C570D" w:rsidRDefault="005C570D" w:rsidP="005C570D">
      <w:pPr>
        <w:pStyle w:val="ae"/>
        <w:rPr>
          <w:rFonts w:ascii="Times New Roman" w:hAnsi="Times New Roman"/>
          <w:b/>
          <w:sz w:val="18"/>
          <w:szCs w:val="18"/>
        </w:rPr>
      </w:pPr>
    </w:p>
    <w:p w:rsidR="005C570D" w:rsidRPr="005C570D" w:rsidRDefault="005C570D" w:rsidP="005C570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5C570D">
        <w:rPr>
          <w:rFonts w:ascii="Times New Roman" w:hAnsi="Times New Roman"/>
          <w:b/>
          <w:sz w:val="18"/>
          <w:szCs w:val="18"/>
        </w:rPr>
        <w:t>КОМИССИЯ ПО ОРГАНИЗАЦИИ  И ПРОВЕДЕНИЮ ПУБЛИЧНЫХ СЛУШАНИЙ</w:t>
      </w:r>
    </w:p>
    <w:p w:rsidR="005C570D" w:rsidRDefault="005C570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5C570D" w:rsidP="005C570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570D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br/>
        <w:t>АДМИНИСТРАЦИЯ НОВОТРОИЦКОГО СЕЛЬСОВЕТА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br/>
        <w:t>МИНУСИНСКОГО РАЙОНА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  <w:r w:rsidRPr="005C570D">
        <w:rPr>
          <w:rFonts w:ascii="Times New Roman" w:hAnsi="Times New Roman" w:cs="Times New Roman"/>
          <w:sz w:val="18"/>
          <w:szCs w:val="18"/>
        </w:rPr>
        <w:br/>
      </w:r>
    </w:p>
    <w:p w:rsidR="005C570D" w:rsidRPr="005C570D" w:rsidRDefault="005C570D" w:rsidP="005C570D">
      <w:pPr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5C570D" w:rsidRPr="005C570D" w:rsidRDefault="005C570D" w:rsidP="005C570D">
      <w:pPr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13.11.2023 г.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C570D">
        <w:rPr>
          <w:rFonts w:ascii="Times New Roman" w:hAnsi="Times New Roman" w:cs="Times New Roman"/>
          <w:sz w:val="18"/>
          <w:szCs w:val="18"/>
        </w:rPr>
        <w:t xml:space="preserve">        </w:t>
      </w:r>
      <w:r w:rsidR="00E8418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C570D">
        <w:rPr>
          <w:rFonts w:ascii="Times New Roman" w:hAnsi="Times New Roman" w:cs="Times New Roman"/>
          <w:sz w:val="18"/>
          <w:szCs w:val="18"/>
        </w:rPr>
        <w:t xml:space="preserve">      д. Быстрая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8418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z w:val="18"/>
          <w:szCs w:val="18"/>
        </w:rPr>
        <w:t xml:space="preserve">    № 84 -п</w:t>
      </w:r>
    </w:p>
    <w:p w:rsidR="005C570D" w:rsidRPr="005C570D" w:rsidRDefault="005C570D" w:rsidP="005C5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О внесении изменений и дополнений в постановление администрации Новотроицкого сельсовета от 05.05.2012 № 36-п «Об утверждении положения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>о военно-учетном столе» (в редакции постановления № 90-п от 21.11.2022)</w:t>
      </w:r>
    </w:p>
    <w:p w:rsidR="005C570D" w:rsidRPr="005C570D" w:rsidRDefault="005C570D" w:rsidP="005C570D">
      <w:pPr>
        <w:shd w:val="clear" w:color="auto" w:fill="FFFFFF"/>
        <w:tabs>
          <w:tab w:val="left" w:pos="2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В соответствии с Федеральным законом от 06.10.2003 года № 131-ФЗ «Об </w:t>
      </w:r>
      <w:r w:rsidRPr="005C570D">
        <w:rPr>
          <w:rFonts w:ascii="Times New Roman" w:hAnsi="Times New Roman" w:cs="Times New Roman"/>
          <w:sz w:val="18"/>
          <w:szCs w:val="18"/>
        </w:rPr>
        <w:t xml:space="preserve">общих принципах организации местного самоуправления в Российской Федерации»,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>Постановлением Правительства Российской Федерации от 27.11.2006 г. N 719 «Об утверждении Положения о воинском учёте» (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в редакции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>Правительства Российской Федерации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  № 1211 от 25.07.2023)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, руководствуясь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ст. 16, 19 </w:t>
      </w:r>
      <w:r w:rsidRPr="005C570D">
        <w:rPr>
          <w:rFonts w:ascii="Times New Roman" w:hAnsi="Times New Roman" w:cs="Times New Roman"/>
          <w:sz w:val="18"/>
          <w:szCs w:val="18"/>
        </w:rPr>
        <w:t>Устава Новотроицкого сельсовета ПОСТАНОВЛЯЮ: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9"/>
          <w:sz w:val="18"/>
          <w:szCs w:val="18"/>
        </w:rPr>
        <w:t xml:space="preserve">1. </w:t>
      </w:r>
      <w:r w:rsidRPr="005C570D">
        <w:rPr>
          <w:rFonts w:ascii="Times New Roman" w:hAnsi="Times New Roman" w:cs="Times New Roman"/>
          <w:sz w:val="18"/>
          <w:szCs w:val="18"/>
        </w:rPr>
        <w:t xml:space="preserve">Внести  в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постановление администрации Новотроицкого сельсовета от 05.05.2012 № 36-п «Об утверждении положения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о военно-учетном столе» (в редакции постановления № 90-п от 21.11.2022), следующие </w:t>
      </w:r>
      <w:r w:rsidRPr="005C570D">
        <w:rPr>
          <w:rFonts w:ascii="Times New Roman" w:hAnsi="Times New Roman" w:cs="Times New Roman"/>
          <w:sz w:val="18"/>
          <w:szCs w:val="18"/>
        </w:rPr>
        <w:t>изменения: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1.1. В пункте 3.4. П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оложения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 xml:space="preserve">о военно-учетном столе слова </w:t>
      </w:r>
      <w:r w:rsidRPr="005C570D">
        <w:rPr>
          <w:rFonts w:ascii="Times New Roman" w:hAnsi="Times New Roman" w:cs="Times New Roman"/>
          <w:b/>
          <w:spacing w:val="-2"/>
          <w:sz w:val="18"/>
          <w:szCs w:val="18"/>
        </w:rPr>
        <w:t>«</w:t>
      </w:r>
      <w:r w:rsidRPr="005C570D">
        <w:rPr>
          <w:rFonts w:ascii="Times New Roman" w:hAnsi="Times New Roman" w:cs="Times New Roman"/>
          <w:b/>
          <w:sz w:val="18"/>
          <w:szCs w:val="18"/>
        </w:rPr>
        <w:t xml:space="preserve">отдела ВККК по г. Минусинск и Минусинскому району, организаций, а также с карточками регистрации или похозяйственными книгами.» </w:t>
      </w:r>
      <w:r w:rsidRPr="005C570D">
        <w:rPr>
          <w:rFonts w:ascii="Times New Roman" w:hAnsi="Times New Roman" w:cs="Times New Roman"/>
          <w:sz w:val="18"/>
          <w:szCs w:val="18"/>
        </w:rPr>
        <w:t xml:space="preserve">заменить словами </w:t>
      </w:r>
      <w:r w:rsidRPr="005C570D">
        <w:rPr>
          <w:rFonts w:ascii="Times New Roman" w:hAnsi="Times New Roman" w:cs="Times New Roman"/>
          <w:b/>
          <w:sz w:val="18"/>
          <w:szCs w:val="18"/>
        </w:rPr>
        <w:t>«соответствующих военных комиссариатов и организаций»</w:t>
      </w:r>
      <w:r w:rsidRPr="005C570D">
        <w:rPr>
          <w:rFonts w:ascii="Times New Roman" w:hAnsi="Times New Roman" w:cs="Times New Roman"/>
          <w:sz w:val="18"/>
          <w:szCs w:val="18"/>
        </w:rPr>
        <w:t>.</w:t>
      </w:r>
    </w:p>
    <w:p w:rsidR="005C570D" w:rsidRPr="005C570D" w:rsidRDefault="005C570D" w:rsidP="005C57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C570D">
        <w:rPr>
          <w:rFonts w:ascii="Times New Roman" w:hAnsi="Times New Roman" w:cs="Times New Roman"/>
          <w:sz w:val="18"/>
          <w:szCs w:val="18"/>
        </w:rPr>
        <w:t xml:space="preserve"> 2. Контроль исполнения настоящего постановления оставляю за собой.</w:t>
      </w:r>
    </w:p>
    <w:p w:rsidR="005C570D" w:rsidRPr="005C570D" w:rsidRDefault="005C570D" w:rsidP="005C570D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9"/>
          <w:sz w:val="18"/>
          <w:szCs w:val="18"/>
        </w:rPr>
        <w:t xml:space="preserve">3. </w:t>
      </w:r>
      <w:r w:rsidRPr="005C570D">
        <w:rPr>
          <w:rFonts w:ascii="Times New Roman" w:hAnsi="Times New Roman" w:cs="Times New Roman"/>
          <w:sz w:val="18"/>
          <w:szCs w:val="18"/>
        </w:rPr>
        <w:t>Настоящее  постановление вступает в силу со дня его официального опубликования в газете муниципального образования Новотроицкий сельсовет «Новотроицкий вестник»</w:t>
      </w:r>
      <w:r w:rsidRPr="005C570D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5C570D" w:rsidRPr="005C570D" w:rsidRDefault="005C570D" w:rsidP="005C570D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Заместитель </w:t>
      </w:r>
    </w:p>
    <w:p w:rsidR="005C570D" w:rsidRPr="005C570D" w:rsidRDefault="005C570D" w:rsidP="005C570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главы сельсовета                                                               С. В. Кузнецов</w:t>
      </w: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E8418C" w:rsidRDefault="00E8418C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5C570D" w:rsidRPr="005C570D" w:rsidRDefault="005C570D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к постановлению № 84-п от</w:t>
      </w:r>
    </w:p>
    <w:p w:rsidR="005C570D" w:rsidRPr="005C570D" w:rsidRDefault="005C570D" w:rsidP="005C570D">
      <w:pPr>
        <w:shd w:val="clear" w:color="auto" w:fill="FFFFFF"/>
        <w:tabs>
          <w:tab w:val="left" w:pos="6826"/>
        </w:tabs>
        <w:spacing w:after="0" w:line="240" w:lineRule="auto"/>
        <w:ind w:left="4762" w:right="-57"/>
        <w:jc w:val="right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13.11.2023 года </w:t>
      </w:r>
    </w:p>
    <w:p w:rsidR="005C570D" w:rsidRPr="005C570D" w:rsidRDefault="005C570D" w:rsidP="005C570D">
      <w:pPr>
        <w:shd w:val="clear" w:color="auto" w:fill="FFFFFF"/>
        <w:tabs>
          <w:tab w:val="left" w:pos="6826"/>
        </w:tabs>
        <w:spacing w:after="0" w:line="240" w:lineRule="auto"/>
        <w:ind w:right="-43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w w:val="87"/>
          <w:position w:val="-2"/>
          <w:sz w:val="18"/>
          <w:szCs w:val="18"/>
        </w:rPr>
        <w:t>ПОЛОЖЕНИЕ</w:t>
      </w: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18"/>
          <w:szCs w:val="18"/>
        </w:rPr>
      </w:pPr>
      <w:r w:rsidRPr="005C570D">
        <w:rPr>
          <w:rFonts w:ascii="Times New Roman" w:hAnsi="Times New Roman" w:cs="Times New Roman"/>
          <w:b/>
          <w:spacing w:val="-3"/>
          <w:sz w:val="18"/>
          <w:szCs w:val="18"/>
        </w:rPr>
        <w:t>о военно- учетном столе администрации Новотроицкого сельсовета Минусинского района Красноярского края</w:t>
      </w: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smallCaps/>
          <w:spacing w:val="-16"/>
          <w:sz w:val="18"/>
          <w:szCs w:val="18"/>
        </w:rPr>
        <w:t>1. ОБЩИЕ   ПОЛОЖЕНИЯ</w:t>
      </w:r>
    </w:p>
    <w:p w:rsidR="005C570D" w:rsidRPr="005C570D" w:rsidRDefault="005C570D" w:rsidP="005C570D">
      <w:pPr>
        <w:shd w:val="clear" w:color="auto" w:fill="FFFFFF"/>
        <w:tabs>
          <w:tab w:val="left" w:pos="2496"/>
        </w:tabs>
        <w:spacing w:after="0" w:line="240" w:lineRule="auto"/>
        <w:ind w:right="38" w:firstLine="893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2"/>
          <w:sz w:val="18"/>
          <w:szCs w:val="18"/>
        </w:rPr>
        <w:t xml:space="preserve">1.1.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ВУС в своей деятельности руководствуется Конституцией Российской </w:t>
      </w:r>
      <w:r w:rsidRPr="005C570D">
        <w:rPr>
          <w:rFonts w:ascii="Times New Roman" w:hAnsi="Times New Roman" w:cs="Times New Roman"/>
          <w:sz w:val="18"/>
          <w:szCs w:val="18"/>
        </w:rPr>
        <w:t xml:space="preserve">Федерации, федеральными законами Российской Федерации от 31.05.1996 г. </w:t>
      </w:r>
      <w:r w:rsidRPr="005C570D">
        <w:rPr>
          <w:rFonts w:ascii="Times New Roman" w:hAnsi="Times New Roman" w:cs="Times New Roman"/>
          <w:bCs/>
          <w:sz w:val="18"/>
          <w:szCs w:val="18"/>
        </w:rPr>
        <w:t>№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bCs/>
          <w:sz w:val="18"/>
          <w:szCs w:val="18"/>
        </w:rPr>
        <w:t>61</w:t>
      </w:r>
      <w:r w:rsidRPr="005C570D">
        <w:rPr>
          <w:rFonts w:ascii="Times New Roman" w:hAnsi="Times New Roman" w:cs="Times New Roman"/>
          <w:sz w:val="18"/>
          <w:szCs w:val="18"/>
        </w:rPr>
        <w:t xml:space="preserve">-ФЗ  «Об  обороне»,  от  26.02.1997 г.  №  31-ФЗ  «О   мобилизационной подготовке и мобилизации в Российской Федерации» с изменениями согласно Федерального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закона от 22.08.2004 г. № 122-ФЗ,                 от 28.03.1998 г. №53-Ф3 «О воинской обязанности и </w:t>
      </w:r>
      <w:r w:rsidRPr="005C570D">
        <w:rPr>
          <w:rFonts w:ascii="Times New Roman" w:hAnsi="Times New Roman" w:cs="Times New Roman"/>
          <w:sz w:val="18"/>
          <w:szCs w:val="18"/>
        </w:rPr>
        <w:t xml:space="preserve">военной службе»,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Постановлением Правительства Российской Федерации от 27.11.2006 г. N 719 «Об утверждении Положения о воинском учёте», Федеральным законом от </w:t>
      </w:r>
      <w:r w:rsidRPr="005C570D">
        <w:rPr>
          <w:rFonts w:ascii="Times New Roman" w:hAnsi="Times New Roman" w:cs="Times New Roman"/>
          <w:sz w:val="18"/>
          <w:szCs w:val="18"/>
        </w:rPr>
        <w:t xml:space="preserve">31.12.2005 г. № 199-ФЗ « О внесении изменений в отдельные законодательные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акты Российской Федерации в связи с совершенствованием разграничения </w:t>
      </w:r>
      <w:r w:rsidRPr="005C570D">
        <w:rPr>
          <w:rFonts w:ascii="Times New Roman" w:hAnsi="Times New Roman" w:cs="Times New Roman"/>
          <w:sz w:val="18"/>
          <w:szCs w:val="18"/>
        </w:rPr>
        <w:t xml:space="preserve">полномочий», «Инструкцией по бронированию на период мобилизации и на военное время граждан Российской Федерации, пребывающих в запасе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Вооруженных Сил Российское Федерации, федеральных органах исполнительной власти, имеющих запас и работающих в органах государственной власти, органах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местного самоуправления и организациях», Федеральным законом от 06.10.2003 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года № 131-ФЗ «Об общих принципах организации местного самоуправления в </w:t>
      </w:r>
      <w:r w:rsidRPr="005C570D">
        <w:rPr>
          <w:rFonts w:ascii="Times New Roman" w:hAnsi="Times New Roman" w:cs="Times New Roman"/>
          <w:sz w:val="18"/>
          <w:szCs w:val="18"/>
        </w:rPr>
        <w:t>Российской Федерации», Уставом Новотроицкого сельсовета, иными нормативными правовыми актами органов местного самоуправления, а также настоящим Положением.</w:t>
      </w:r>
    </w:p>
    <w:p w:rsidR="005C570D" w:rsidRPr="005C570D" w:rsidRDefault="005C570D" w:rsidP="005C570D">
      <w:pPr>
        <w:shd w:val="clear" w:color="auto" w:fill="FFFFFF"/>
        <w:tabs>
          <w:tab w:val="left" w:pos="2429"/>
        </w:tabs>
        <w:spacing w:after="0" w:line="240" w:lineRule="auto"/>
        <w:ind w:firstLine="9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2"/>
          <w:sz w:val="18"/>
          <w:szCs w:val="18"/>
        </w:rPr>
        <w:t>1.2.</w:t>
      </w:r>
      <w:r w:rsidRPr="005C570D">
        <w:rPr>
          <w:rFonts w:ascii="Times New Roman" w:hAnsi="Times New Roman" w:cs="Times New Roman"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pacing w:val="-6"/>
          <w:sz w:val="18"/>
          <w:szCs w:val="18"/>
        </w:rPr>
        <w:t>Положение о ВУС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1020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-  утверждается руководителем органа местного самоуправления; 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1020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-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>согласовывается с отделом по МО ВККК по г. Минусинску и Минусинскому району.</w:t>
      </w: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bCs/>
          <w:spacing w:val="-16"/>
          <w:sz w:val="18"/>
          <w:szCs w:val="18"/>
        </w:rPr>
        <w:t>2. ОСНОВНЫЕ   ЗАДАЧИ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1020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4"/>
          <w:sz w:val="18"/>
          <w:szCs w:val="18"/>
        </w:rPr>
        <w:t>2.1.    Основными задачами ВУС являются: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1020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 в</w:t>
      </w:r>
      <w:r w:rsidRPr="005C570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z w:val="18"/>
          <w:szCs w:val="18"/>
        </w:rPr>
        <w:t>Российской Федерации».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1020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 документальное оформление сведений воинского учета о гражданах, состоящих на воинском учете,  анализ количественного состава и качественного состояния призывных мобилизационных   людских   ресурсов для эффективного использования в интересах обеспечения обороны страны и безопасности государства.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right="113" w:firstLine="1020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 проведение плановой работы по подготовке необходимого количества военно-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right="113" w:firstLine="1020"/>
        <w:jc w:val="both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bCs/>
          <w:spacing w:val="-6"/>
          <w:sz w:val="18"/>
          <w:szCs w:val="18"/>
        </w:rPr>
        <w:t>3. ФУНКЦИИ</w:t>
      </w:r>
    </w:p>
    <w:p w:rsidR="005C570D" w:rsidRPr="005C570D" w:rsidRDefault="005C570D" w:rsidP="005C570D">
      <w:pPr>
        <w:widowControl w:val="0"/>
        <w:numPr>
          <w:ilvl w:val="0"/>
          <w:numId w:val="10"/>
        </w:numPr>
        <w:shd w:val="clear" w:color="auto" w:fill="FFFFFF"/>
        <w:tabs>
          <w:tab w:val="clear" w:pos="432"/>
          <w:tab w:val="num" w:pos="720"/>
          <w:tab w:val="left" w:pos="1402"/>
        </w:tabs>
        <w:suppressAutoHyphens/>
        <w:autoSpaceDE w:val="0"/>
        <w:spacing w:after="0" w:line="240" w:lineRule="auto"/>
        <w:ind w:left="0" w:right="86" w:firstLine="8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месяцев),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bCs/>
          <w:sz w:val="18"/>
          <w:szCs w:val="18"/>
        </w:rPr>
        <w:t>в том числе не имеющих регистрации по месту жительства и (или) месту пребывания,</w:t>
      </w:r>
      <w:r w:rsidRPr="005C57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z w:val="18"/>
          <w:szCs w:val="18"/>
        </w:rPr>
        <w:t>на территории сельсовета.</w:t>
      </w:r>
    </w:p>
    <w:p w:rsidR="005C570D" w:rsidRPr="005C570D" w:rsidRDefault="005C570D" w:rsidP="005C570D">
      <w:pPr>
        <w:widowControl w:val="0"/>
        <w:numPr>
          <w:ilvl w:val="0"/>
          <w:numId w:val="10"/>
        </w:numPr>
        <w:shd w:val="clear" w:color="auto" w:fill="FFFFFF"/>
        <w:tabs>
          <w:tab w:val="clear" w:pos="432"/>
          <w:tab w:val="num" w:pos="720"/>
          <w:tab w:val="left" w:pos="1402"/>
        </w:tabs>
        <w:suppressAutoHyphens/>
        <w:autoSpaceDE w:val="0"/>
        <w:spacing w:after="0" w:line="240" w:lineRule="auto"/>
        <w:ind w:left="0" w:right="96" w:firstLine="8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Выявлять совместно с органами внутренних дел граждан, </w:t>
      </w:r>
      <w:r w:rsidRPr="005C570D">
        <w:rPr>
          <w:rFonts w:ascii="Times New Roman" w:hAnsi="Times New Roman" w:cs="Times New Roman"/>
          <w:bCs/>
          <w:sz w:val="18"/>
          <w:szCs w:val="18"/>
        </w:rPr>
        <w:t xml:space="preserve">проживающих или пребывающих (на срок более 3-х месяцев </w:t>
      </w:r>
      <w:r w:rsidRPr="005C570D">
        <w:rPr>
          <w:rFonts w:ascii="Times New Roman" w:hAnsi="Times New Roman" w:cs="Times New Roman"/>
          <w:sz w:val="18"/>
          <w:szCs w:val="18"/>
        </w:rPr>
        <w:t>не стоящих на воинском учете или не имеющих военных билетов, постоянно или временно проживающих на территории сельсовета.</w:t>
      </w:r>
    </w:p>
    <w:p w:rsidR="005C570D" w:rsidRPr="005C570D" w:rsidRDefault="005C570D" w:rsidP="005C570D">
      <w:pPr>
        <w:widowControl w:val="0"/>
        <w:numPr>
          <w:ilvl w:val="0"/>
          <w:numId w:val="10"/>
        </w:numPr>
        <w:shd w:val="clear" w:color="auto" w:fill="FFFFFF"/>
        <w:tabs>
          <w:tab w:val="clear" w:pos="432"/>
          <w:tab w:val="num" w:pos="720"/>
          <w:tab w:val="left" w:pos="1402"/>
        </w:tabs>
        <w:suppressAutoHyphens/>
        <w:autoSpaceDE w:val="0"/>
        <w:spacing w:after="0" w:line="240" w:lineRule="auto"/>
        <w:ind w:left="0" w:right="86" w:firstLine="8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Вести учет организаций, находящихся на территории сельсовета, </w:t>
      </w:r>
      <w:r w:rsidRPr="005C570D">
        <w:rPr>
          <w:rFonts w:ascii="Times New Roman" w:hAnsi="Times New Roman" w:cs="Times New Roman"/>
          <w:sz w:val="18"/>
          <w:szCs w:val="18"/>
        </w:rPr>
        <w:t>контролировать ведение воинского учета.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left="29" w:right="77" w:firstLine="8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3.4 Сверять не реже одного раза в год документы первичного воинского учета с документами воинского учета </w:t>
      </w:r>
      <w:r w:rsidRPr="005C570D">
        <w:rPr>
          <w:rFonts w:ascii="Times New Roman" w:hAnsi="Times New Roman" w:cs="Times New Roman"/>
          <w:b/>
          <w:sz w:val="18"/>
          <w:szCs w:val="18"/>
        </w:rPr>
        <w:t>соответствующих военных комиссариатов и организаций</w:t>
      </w:r>
      <w:r w:rsidRPr="005C570D">
        <w:rPr>
          <w:rFonts w:ascii="Times New Roman" w:hAnsi="Times New Roman" w:cs="Times New Roman"/>
          <w:sz w:val="18"/>
          <w:szCs w:val="18"/>
        </w:rPr>
        <w:t>.</w:t>
      </w:r>
    </w:p>
    <w:p w:rsidR="005C570D" w:rsidRPr="005C570D" w:rsidRDefault="005C570D" w:rsidP="005C570D">
      <w:pPr>
        <w:shd w:val="clear" w:color="auto" w:fill="FFFFFF"/>
        <w:tabs>
          <w:tab w:val="left" w:pos="1402"/>
        </w:tabs>
        <w:spacing w:after="0" w:line="240" w:lineRule="auto"/>
        <w:ind w:left="38" w:right="48" w:firstLine="87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2"/>
          <w:sz w:val="18"/>
          <w:szCs w:val="18"/>
        </w:rPr>
        <w:t>3.5.</w:t>
      </w:r>
      <w:r w:rsidRPr="005C570D">
        <w:rPr>
          <w:rFonts w:ascii="Times New Roman" w:hAnsi="Times New Roman" w:cs="Times New Roman"/>
          <w:sz w:val="18"/>
          <w:szCs w:val="18"/>
        </w:rPr>
        <w:tab/>
        <w:t>По указанию отдела ВККК по г. Минусинск и Минусинскому району оповещать граждан о вызовах в отдел ВККК по г. Минусинск и Минусинскому району.</w:t>
      </w:r>
    </w:p>
    <w:p w:rsidR="005C570D" w:rsidRPr="005C570D" w:rsidRDefault="005C570D" w:rsidP="005C570D">
      <w:pPr>
        <w:shd w:val="clear" w:color="auto" w:fill="FFFFFF"/>
        <w:tabs>
          <w:tab w:val="left" w:pos="1478"/>
        </w:tabs>
        <w:spacing w:after="0" w:line="240" w:lineRule="auto"/>
        <w:ind w:left="48" w:right="48" w:firstLine="8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7"/>
          <w:sz w:val="18"/>
          <w:szCs w:val="18"/>
        </w:rPr>
        <w:t>3.6.</w:t>
      </w:r>
      <w:r w:rsidRPr="005C570D">
        <w:rPr>
          <w:rFonts w:ascii="Times New Roman" w:hAnsi="Times New Roman" w:cs="Times New Roman"/>
          <w:sz w:val="18"/>
          <w:szCs w:val="18"/>
        </w:rPr>
        <w:tab/>
      </w:r>
      <w:r w:rsidRPr="005C570D">
        <w:rPr>
          <w:rFonts w:ascii="Times New Roman" w:hAnsi="Times New Roman" w:cs="Times New Roman"/>
          <w:bCs/>
          <w:sz w:val="18"/>
          <w:szCs w:val="18"/>
        </w:rPr>
        <w:t xml:space="preserve">Поддерживать сведения, содержащиеся в документах первичного  воинского учёта, в актуальном состоянии и обеспечивать поддержание в актуальном состоянии сведений, </w:t>
      </w:r>
      <w:r w:rsidRPr="005C570D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содержащихся в </w:t>
      </w:r>
      <w:r w:rsidRPr="005C570D">
        <w:rPr>
          <w:rFonts w:ascii="Times New Roman" w:hAnsi="Times New Roman" w:cs="Times New Roman"/>
          <w:bCs/>
          <w:sz w:val="18"/>
          <w:szCs w:val="18"/>
        </w:rPr>
        <w:t xml:space="preserve">документах воинского учета. При этом информация об изменении сведений, </w:t>
      </w:r>
      <w:r w:rsidRPr="005C570D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содержащихся в </w:t>
      </w:r>
      <w:r w:rsidRPr="005C570D">
        <w:rPr>
          <w:rFonts w:ascii="Times New Roman" w:hAnsi="Times New Roman" w:cs="Times New Roman"/>
          <w:bCs/>
          <w:sz w:val="18"/>
          <w:szCs w:val="18"/>
        </w:rPr>
        <w:t xml:space="preserve">документах воинского учета, должна направляться </w:t>
      </w:r>
      <w:r w:rsidRPr="005C570D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в отдел ВККК по г. Минусинску и Минусинскому району в двухнедельный срок со дня её получения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5C570D" w:rsidRPr="005C570D" w:rsidRDefault="005C570D" w:rsidP="005C570D">
      <w:pPr>
        <w:widowControl w:val="0"/>
        <w:numPr>
          <w:ilvl w:val="0"/>
          <w:numId w:val="27"/>
        </w:numPr>
        <w:shd w:val="clear" w:color="auto" w:fill="FFFFFF"/>
        <w:tabs>
          <w:tab w:val="clear" w:pos="0"/>
          <w:tab w:val="left" w:pos="1555"/>
          <w:tab w:val="num" w:pos="1901"/>
        </w:tabs>
        <w:suppressAutoHyphens/>
        <w:autoSpaceDE w:val="0"/>
        <w:spacing w:after="0" w:line="240" w:lineRule="auto"/>
        <w:ind w:left="77" w:right="29" w:firstLine="85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Cs/>
          <w:sz w:val="18"/>
          <w:szCs w:val="18"/>
        </w:rPr>
        <w:t xml:space="preserve">Ежегодно представлять в отдел ВККК по г. Минусинск и </w:t>
      </w:r>
      <w:r w:rsidRPr="005C570D">
        <w:rPr>
          <w:rFonts w:ascii="Times New Roman" w:hAnsi="Times New Roman" w:cs="Times New Roman"/>
          <w:bCs/>
          <w:spacing w:val="-1"/>
          <w:sz w:val="18"/>
          <w:szCs w:val="18"/>
        </w:rPr>
        <w:t>Минусинскому району до 1 ноября списки граждан мужского пола, достигших возраста 15-и лет и граждан мужского пола, достигших возраста 16-и лет</w:t>
      </w:r>
      <w:r w:rsidRPr="005C570D">
        <w:rPr>
          <w:rFonts w:ascii="Times New Roman" w:hAnsi="Times New Roman" w:cs="Times New Roman"/>
          <w:bCs/>
          <w:sz w:val="18"/>
          <w:szCs w:val="18"/>
        </w:rPr>
        <w:t>.</w:t>
      </w:r>
    </w:p>
    <w:p w:rsidR="005C570D" w:rsidRPr="005C570D" w:rsidRDefault="005C570D" w:rsidP="005C570D">
      <w:pPr>
        <w:widowControl w:val="0"/>
        <w:numPr>
          <w:ilvl w:val="0"/>
          <w:numId w:val="27"/>
        </w:numPr>
        <w:shd w:val="clear" w:color="auto" w:fill="FFFFFF"/>
        <w:tabs>
          <w:tab w:val="clear" w:pos="0"/>
          <w:tab w:val="left" w:pos="1555"/>
          <w:tab w:val="num" w:pos="1901"/>
        </w:tabs>
        <w:suppressAutoHyphens/>
        <w:autoSpaceDE w:val="0"/>
        <w:spacing w:after="0" w:line="240" w:lineRule="auto"/>
        <w:ind w:left="77" w:firstLine="85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Разъяснять должностным лицам</w:t>
      </w:r>
      <w:r w:rsidRPr="005C570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z w:val="18"/>
          <w:szCs w:val="18"/>
        </w:rPr>
        <w:t xml:space="preserve">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>воинском учете, осуществлять контроль за их исполнением.</w:t>
      </w:r>
    </w:p>
    <w:p w:rsidR="005C570D" w:rsidRPr="005C570D" w:rsidRDefault="005C570D" w:rsidP="005C5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spacing w:val="-7"/>
          <w:sz w:val="18"/>
          <w:szCs w:val="18"/>
        </w:rPr>
        <w:t>4. ПРАВА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907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"/>
          <w:sz w:val="18"/>
          <w:szCs w:val="18"/>
        </w:rPr>
        <w:t>4.1. Для плановой и целенаправленной работы ВУС имеет право: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right="57" w:firstLine="907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 xml:space="preserve">- вносить  предложения по запросу и получению в установленном порядке необходимых     материалов     и     информации     от     федеральных органов государственной власти,   органов исполнительной власти субъекта Российской Федерации,  органов  местного  самоуправления,  а  также  от  учреждений  и </w:t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>организаций     независимо    от    организационно-правовых     форм     и     форм</w:t>
      </w:r>
      <w:r w:rsidRPr="005C570D">
        <w:rPr>
          <w:rFonts w:ascii="Times New Roman" w:hAnsi="Times New Roman" w:cs="Times New Roman"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>собственности.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firstLine="964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   создавать   информационные   базы   данных   по   вопросам,   отнесенным   к компетенции ВУС</w:t>
      </w:r>
    </w:p>
    <w:p w:rsidR="005C570D" w:rsidRPr="005C570D" w:rsidRDefault="005C570D" w:rsidP="005C570D">
      <w:pPr>
        <w:shd w:val="clear" w:color="auto" w:fill="FFFFFF"/>
        <w:tabs>
          <w:tab w:val="left" w:pos="142"/>
        </w:tabs>
        <w:spacing w:after="0" w:line="240" w:lineRule="auto"/>
        <w:ind w:right="57" w:firstLine="907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:rsidR="005C570D" w:rsidRPr="005C570D" w:rsidRDefault="005C570D" w:rsidP="005C570D">
      <w:pPr>
        <w:shd w:val="clear" w:color="auto" w:fill="FFFFFF"/>
        <w:tabs>
          <w:tab w:val="left" w:pos="336"/>
        </w:tabs>
        <w:spacing w:after="0" w:line="240" w:lineRule="auto"/>
        <w:ind w:right="57" w:firstLine="907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</w:t>
      </w:r>
      <w:r w:rsidRPr="005C570D">
        <w:rPr>
          <w:rFonts w:ascii="Times New Roman" w:hAnsi="Times New Roman" w:cs="Times New Roman"/>
          <w:sz w:val="18"/>
          <w:szCs w:val="18"/>
        </w:rPr>
        <w:tab/>
      </w:r>
      <w:r w:rsidRPr="005C570D">
        <w:rPr>
          <w:rFonts w:ascii="Times New Roman" w:hAnsi="Times New Roman" w:cs="Times New Roman"/>
          <w:spacing w:val="-1"/>
          <w:sz w:val="18"/>
          <w:szCs w:val="18"/>
        </w:rPr>
        <w:t xml:space="preserve">организовывать взаимодействие в установленном порядке и обеспечивать </w:t>
      </w:r>
      <w:r w:rsidRPr="005C570D">
        <w:rPr>
          <w:rFonts w:ascii="Times New Roman" w:hAnsi="Times New Roman" w:cs="Times New Roman"/>
          <w:sz w:val="18"/>
          <w:szCs w:val="18"/>
        </w:rPr>
        <w:t>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</w:t>
      </w:r>
      <w:r w:rsidRPr="005C570D">
        <w:rPr>
          <w:rFonts w:ascii="Times New Roman" w:hAnsi="Times New Roman" w:cs="Times New Roman"/>
          <w:spacing w:val="-2"/>
          <w:sz w:val="18"/>
          <w:szCs w:val="18"/>
        </w:rPr>
        <w:t>низациями по вопросам, отнесенным к компетенции ВУС.</w:t>
      </w:r>
    </w:p>
    <w:p w:rsidR="005C570D" w:rsidRPr="005C570D" w:rsidRDefault="005C570D" w:rsidP="005C570D">
      <w:pPr>
        <w:shd w:val="clear" w:color="auto" w:fill="FFFFFF"/>
        <w:tabs>
          <w:tab w:val="left" w:pos="173"/>
        </w:tabs>
        <w:spacing w:after="0" w:line="240" w:lineRule="auto"/>
        <w:ind w:left="57" w:firstLine="907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z w:val="18"/>
          <w:szCs w:val="18"/>
        </w:rPr>
        <w:t>-</w:t>
      </w:r>
      <w:r w:rsidRPr="005C570D">
        <w:rPr>
          <w:rFonts w:ascii="Times New Roman" w:hAnsi="Times New Roman" w:cs="Times New Roman"/>
          <w:sz w:val="18"/>
          <w:szCs w:val="18"/>
        </w:rPr>
        <w:tab/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 xml:space="preserve">  проводить внутренние совещании по вопросам, отнесенным к компетенции ВУС.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spacing w:val="-5"/>
          <w:sz w:val="18"/>
          <w:szCs w:val="18"/>
        </w:rPr>
        <w:t>5. РУКОВОДСТВО</w:t>
      </w:r>
    </w:p>
    <w:p w:rsidR="005C570D" w:rsidRPr="005C570D" w:rsidRDefault="005C570D" w:rsidP="005C570D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b/>
          <w:spacing w:val="-5"/>
          <w:sz w:val="18"/>
          <w:szCs w:val="18"/>
        </w:rPr>
        <w:t xml:space="preserve">              </w:t>
      </w:r>
      <w:r w:rsidRPr="005C570D">
        <w:rPr>
          <w:rFonts w:ascii="Times New Roman" w:hAnsi="Times New Roman" w:cs="Times New Roman"/>
          <w:spacing w:val="-12"/>
          <w:sz w:val="18"/>
          <w:szCs w:val="18"/>
        </w:rPr>
        <w:t>5.1.</w:t>
      </w:r>
      <w:r w:rsidRPr="005C570D">
        <w:rPr>
          <w:rFonts w:ascii="Times New Roman" w:hAnsi="Times New Roman" w:cs="Times New Roman"/>
          <w:sz w:val="18"/>
          <w:szCs w:val="18"/>
        </w:rPr>
        <w:t xml:space="preserve">  Специалист     по  ведению военно-учетного стола   назначается  </w:t>
      </w:r>
      <w:r w:rsidRPr="005C570D">
        <w:rPr>
          <w:rFonts w:ascii="Times New Roman" w:hAnsi="Times New Roman" w:cs="Times New Roman"/>
          <w:iCs/>
          <w:sz w:val="18"/>
          <w:szCs w:val="18"/>
        </w:rPr>
        <w:t>на</w:t>
      </w:r>
      <w:r w:rsidRPr="005C570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C570D">
        <w:rPr>
          <w:rFonts w:ascii="Times New Roman" w:hAnsi="Times New Roman" w:cs="Times New Roman"/>
          <w:iCs/>
          <w:sz w:val="18"/>
          <w:szCs w:val="18"/>
        </w:rPr>
        <w:t>долж</w:t>
      </w:r>
      <w:r w:rsidRPr="005C570D">
        <w:rPr>
          <w:rFonts w:ascii="Times New Roman" w:hAnsi="Times New Roman" w:cs="Times New Roman"/>
          <w:sz w:val="18"/>
          <w:szCs w:val="18"/>
        </w:rPr>
        <w:t>ность  и  освобождается  от должности   руководителем  органа   местного само</w:t>
      </w:r>
      <w:r w:rsidRPr="005C570D">
        <w:rPr>
          <w:rFonts w:ascii="Times New Roman" w:hAnsi="Times New Roman" w:cs="Times New Roman"/>
          <w:spacing w:val="-3"/>
          <w:sz w:val="18"/>
          <w:szCs w:val="18"/>
        </w:rPr>
        <w:t>управления.</w:t>
      </w:r>
    </w:p>
    <w:p w:rsidR="005C570D" w:rsidRPr="005C570D" w:rsidRDefault="005C570D" w:rsidP="005C570D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70D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5.2.</w:t>
      </w:r>
      <w:r w:rsidRPr="005C570D">
        <w:rPr>
          <w:rFonts w:ascii="Times New Roman" w:hAnsi="Times New Roman" w:cs="Times New Roman"/>
          <w:sz w:val="18"/>
          <w:szCs w:val="18"/>
        </w:rPr>
        <w:t xml:space="preserve">  Специалист  находится  в  непосредственном  подчинении главы администрации сельсовета.</w:t>
      </w:r>
    </w:p>
    <w:p w:rsidR="005C570D" w:rsidRPr="005C570D" w:rsidRDefault="005C570D" w:rsidP="005C570D">
      <w:pPr>
        <w:shd w:val="clear" w:color="auto" w:fill="FFFFFF"/>
        <w:tabs>
          <w:tab w:val="left" w:pos="1555"/>
        </w:tabs>
        <w:spacing w:after="0" w:line="240" w:lineRule="auto"/>
        <w:ind w:left="77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:rsidR="005C570D" w:rsidRPr="005C570D" w:rsidRDefault="005C570D" w:rsidP="005C570D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5C570D" w:rsidRDefault="005C570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Pr="005C570D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33CC4" w:rsidRPr="005C570D" w:rsidRDefault="00B33CC4" w:rsidP="00AB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4438" w:rsidRPr="005C570D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Pr="005C570D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Pr="00DB434C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>
              <w:rPr>
                <w:bCs/>
                <w:i/>
                <w:sz w:val="20"/>
                <w:szCs w:val="20"/>
              </w:rPr>
              <w:t>А.В. Семенов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3145AA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 w:rsidR="003145AA"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 w:rsidR="003145AA"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5C570D">
      <w:footerReference w:type="default" r:id="rId8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34" w:rsidRDefault="001C1534" w:rsidP="0073533F">
      <w:pPr>
        <w:spacing w:after="0" w:line="240" w:lineRule="auto"/>
      </w:pPr>
      <w:r>
        <w:separator/>
      </w:r>
    </w:p>
  </w:endnote>
  <w:endnote w:type="continuationSeparator" w:id="1">
    <w:p w:rsidR="001C1534" w:rsidRDefault="001C1534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2518"/>
      <w:docPartObj>
        <w:docPartGallery w:val="Page Numbers (Bottom of Page)"/>
        <w:docPartUnique/>
      </w:docPartObj>
    </w:sdtPr>
    <w:sdtContent>
      <w:p w:rsidR="005C570D" w:rsidRDefault="005C570D">
        <w:pPr>
          <w:pStyle w:val="ac"/>
          <w:jc w:val="center"/>
        </w:pPr>
        <w:fldSimple w:instr=" PAGE   \* MERGEFORMAT ">
          <w:r w:rsidR="00E8418C">
            <w:rPr>
              <w:noProof/>
            </w:rPr>
            <w:t>2</w:t>
          </w:r>
        </w:fldSimple>
      </w:p>
    </w:sdtContent>
  </w:sdt>
  <w:p w:rsidR="00F24438" w:rsidRDefault="00F244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34" w:rsidRDefault="001C1534" w:rsidP="0073533F">
      <w:pPr>
        <w:spacing w:after="0" w:line="240" w:lineRule="auto"/>
      </w:pPr>
      <w:r>
        <w:separator/>
      </w:r>
    </w:p>
  </w:footnote>
  <w:footnote w:type="continuationSeparator" w:id="1">
    <w:p w:rsidR="001C1534" w:rsidRDefault="001C1534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27"/>
  </w:num>
  <w:num w:numId="7">
    <w:abstractNumId w:val="19"/>
  </w:num>
  <w:num w:numId="8">
    <w:abstractNumId w:val="28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2"/>
  </w:num>
  <w:num w:numId="30">
    <w:abstractNumId w:val="16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4010E"/>
    <w:rsid w:val="00064619"/>
    <w:rsid w:val="000C5881"/>
    <w:rsid w:val="001634CF"/>
    <w:rsid w:val="0019371F"/>
    <w:rsid w:val="001C02D1"/>
    <w:rsid w:val="001C09C4"/>
    <w:rsid w:val="001C1534"/>
    <w:rsid w:val="00301978"/>
    <w:rsid w:val="003145AA"/>
    <w:rsid w:val="003970C4"/>
    <w:rsid w:val="003971FF"/>
    <w:rsid w:val="003A0F15"/>
    <w:rsid w:val="003D3666"/>
    <w:rsid w:val="003F03CF"/>
    <w:rsid w:val="00414735"/>
    <w:rsid w:val="00434BD2"/>
    <w:rsid w:val="00440A75"/>
    <w:rsid w:val="004B48F1"/>
    <w:rsid w:val="004E04CD"/>
    <w:rsid w:val="005C570D"/>
    <w:rsid w:val="005F2AFA"/>
    <w:rsid w:val="00606A3B"/>
    <w:rsid w:val="00640B2D"/>
    <w:rsid w:val="0064144F"/>
    <w:rsid w:val="0073533F"/>
    <w:rsid w:val="00773B91"/>
    <w:rsid w:val="007929E3"/>
    <w:rsid w:val="007C0D6C"/>
    <w:rsid w:val="007C6DB4"/>
    <w:rsid w:val="007D0F56"/>
    <w:rsid w:val="007D2CB8"/>
    <w:rsid w:val="007F31FF"/>
    <w:rsid w:val="0082283C"/>
    <w:rsid w:val="00836E05"/>
    <w:rsid w:val="00867ED6"/>
    <w:rsid w:val="00882705"/>
    <w:rsid w:val="008C0E53"/>
    <w:rsid w:val="008D501A"/>
    <w:rsid w:val="008F6CE6"/>
    <w:rsid w:val="00972EAA"/>
    <w:rsid w:val="00990CC6"/>
    <w:rsid w:val="009D5EC6"/>
    <w:rsid w:val="009E0AD7"/>
    <w:rsid w:val="009F3627"/>
    <w:rsid w:val="00A140BC"/>
    <w:rsid w:val="00A2699D"/>
    <w:rsid w:val="00A72BE5"/>
    <w:rsid w:val="00A74F5D"/>
    <w:rsid w:val="00AB2286"/>
    <w:rsid w:val="00AB6577"/>
    <w:rsid w:val="00AE0422"/>
    <w:rsid w:val="00AE396C"/>
    <w:rsid w:val="00AE5B6E"/>
    <w:rsid w:val="00B33CC4"/>
    <w:rsid w:val="00B34DEA"/>
    <w:rsid w:val="00B4328B"/>
    <w:rsid w:val="00BD0772"/>
    <w:rsid w:val="00BF7835"/>
    <w:rsid w:val="00C04EB8"/>
    <w:rsid w:val="00C36A0B"/>
    <w:rsid w:val="00C47AAD"/>
    <w:rsid w:val="00C5548D"/>
    <w:rsid w:val="00C742EE"/>
    <w:rsid w:val="00C830AE"/>
    <w:rsid w:val="00D73801"/>
    <w:rsid w:val="00DB434C"/>
    <w:rsid w:val="00DB4FF6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5F26-1D7E-427B-B8B3-AA58404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3</cp:revision>
  <cp:lastPrinted>2023-11-09T07:27:00Z</cp:lastPrinted>
  <dcterms:created xsi:type="dcterms:W3CDTF">2017-07-10T07:40:00Z</dcterms:created>
  <dcterms:modified xsi:type="dcterms:W3CDTF">2023-11-16T08:12:00Z</dcterms:modified>
</cp:coreProperties>
</file>