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C530AA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C530AA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B6466" w:rsidP="00BB6466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декабря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BE415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AB6577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7E71A8" w:rsidRDefault="007E71A8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C530AA" w:rsidRPr="00C530AA" w:rsidRDefault="00C530AA" w:rsidP="00C530AA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C530AA">
        <w:rPr>
          <w:rFonts w:ascii="Times New Roman" w:hAnsi="Times New Roman" w:cs="Times New Roman"/>
          <w:b/>
          <w:bCs/>
          <w:sz w:val="18"/>
          <w:szCs w:val="18"/>
        </w:rPr>
        <w:t xml:space="preserve">ВЫПИСКА ИЗ ПРОТОКОЛА </w:t>
      </w:r>
    </w:p>
    <w:p w:rsidR="00C530AA" w:rsidRDefault="00C530AA" w:rsidP="00C53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>проведения публичных  слушаний по обсуждению проекта решения</w:t>
      </w:r>
    </w:p>
    <w:p w:rsidR="00C530AA" w:rsidRPr="00C530AA" w:rsidRDefault="00C530AA" w:rsidP="00C530A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>«О бюджете</w:t>
      </w:r>
      <w:r w:rsidRPr="00C530AA">
        <w:rPr>
          <w:rFonts w:ascii="Times New Roman" w:hAnsi="Times New Roman" w:cs="Times New Roman"/>
          <w:iCs/>
          <w:sz w:val="18"/>
          <w:szCs w:val="18"/>
        </w:rPr>
        <w:t xml:space="preserve"> Новотроицкого  сельсовета</w:t>
      </w:r>
      <w:r w:rsidRPr="00C530AA">
        <w:rPr>
          <w:rFonts w:ascii="Times New Roman" w:hAnsi="Times New Roman" w:cs="Times New Roman"/>
          <w:sz w:val="18"/>
          <w:szCs w:val="18"/>
        </w:rPr>
        <w:t xml:space="preserve">  на 2024 год и плановый период 2025-2026 годов»</w:t>
      </w:r>
    </w:p>
    <w:p w:rsidR="00C530AA" w:rsidRPr="00C530AA" w:rsidRDefault="00C530AA" w:rsidP="00C530AA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C530AA" w:rsidRPr="00C530AA" w:rsidRDefault="00C530AA" w:rsidP="00C530AA">
      <w:pPr>
        <w:spacing w:after="0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>19 декабря 2023 года</w:t>
      </w:r>
      <w:r w:rsidRPr="00C530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</w:t>
      </w:r>
      <w:r w:rsidRPr="00C530AA">
        <w:rPr>
          <w:rFonts w:ascii="Times New Roman" w:hAnsi="Times New Roman" w:cs="Times New Roman"/>
          <w:sz w:val="18"/>
          <w:szCs w:val="18"/>
        </w:rPr>
        <w:t xml:space="preserve">        14-00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C530AA">
        <w:rPr>
          <w:rFonts w:ascii="Times New Roman" w:hAnsi="Times New Roman" w:cs="Times New Roman"/>
          <w:sz w:val="18"/>
          <w:szCs w:val="18"/>
        </w:rPr>
        <w:t xml:space="preserve">         д. Быстрая, ул. Кирова, д.16</w:t>
      </w:r>
    </w:p>
    <w:p w:rsidR="00C530AA" w:rsidRPr="00C530AA" w:rsidRDefault="00C530AA" w:rsidP="00C530AA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</w:t>
      </w:r>
      <w:r w:rsidRPr="00C530AA">
        <w:rPr>
          <w:rFonts w:ascii="Times New Roman" w:hAnsi="Times New Roman" w:cs="Times New Roman"/>
          <w:sz w:val="18"/>
          <w:szCs w:val="18"/>
        </w:rPr>
        <w:t xml:space="preserve">   здание администрации сельсовета</w:t>
      </w:r>
    </w:p>
    <w:p w:rsidR="00C530AA" w:rsidRPr="00C530AA" w:rsidRDefault="00C530AA" w:rsidP="00C530AA">
      <w:pPr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>РЕШИЛИ:</w:t>
      </w:r>
    </w:p>
    <w:p w:rsidR="00C530AA" w:rsidRPr="00C530AA" w:rsidRDefault="00C530AA" w:rsidP="00C530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C530AA">
        <w:rPr>
          <w:rFonts w:ascii="Times New Roman" w:hAnsi="Times New Roman" w:cs="Times New Roman"/>
          <w:sz w:val="18"/>
          <w:szCs w:val="18"/>
        </w:rPr>
        <w:t xml:space="preserve"> 1. Одобрить проект решения  «О бюджете</w:t>
      </w:r>
      <w:r w:rsidRPr="00C530AA">
        <w:rPr>
          <w:rFonts w:ascii="Times New Roman" w:hAnsi="Times New Roman" w:cs="Times New Roman"/>
          <w:iCs/>
          <w:sz w:val="18"/>
          <w:szCs w:val="18"/>
        </w:rPr>
        <w:t xml:space="preserve"> Новотроицкого  сельсовета</w:t>
      </w:r>
      <w:r w:rsidRPr="00C530AA">
        <w:rPr>
          <w:rFonts w:ascii="Times New Roman" w:hAnsi="Times New Roman" w:cs="Times New Roman"/>
          <w:sz w:val="18"/>
          <w:szCs w:val="18"/>
        </w:rPr>
        <w:t xml:space="preserve">  на 2024 год и плановый период 2025-2026 годов», предложенный заместителем главойы Новотроицкого сельсовета Кузнецовым С.В.</w:t>
      </w:r>
    </w:p>
    <w:p w:rsidR="00C530AA" w:rsidRPr="00C530AA" w:rsidRDefault="00C530AA" w:rsidP="00C530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ab/>
        <w:t>2. Рекомендовать Новотроицкому сельскому Совету  депутатов принять проект решения  «О бюджете</w:t>
      </w:r>
      <w:r w:rsidRPr="00C530AA">
        <w:rPr>
          <w:rFonts w:ascii="Times New Roman" w:hAnsi="Times New Roman" w:cs="Times New Roman"/>
          <w:iCs/>
          <w:sz w:val="18"/>
          <w:szCs w:val="18"/>
        </w:rPr>
        <w:t xml:space="preserve"> Новотроицкого  сельсовета</w:t>
      </w:r>
      <w:r w:rsidRPr="00C530AA">
        <w:rPr>
          <w:rFonts w:ascii="Times New Roman" w:hAnsi="Times New Roman" w:cs="Times New Roman"/>
          <w:sz w:val="18"/>
          <w:szCs w:val="18"/>
        </w:rPr>
        <w:t xml:space="preserve">  на 2024 год и плановый период 2025-2026 годов».</w:t>
      </w:r>
    </w:p>
    <w:p w:rsidR="00C530AA" w:rsidRPr="00C530AA" w:rsidRDefault="00C530AA" w:rsidP="00C530AA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ab/>
        <w:t>3. Направить протокол публичных слушаний в Новотроицкий  сельский Совет депутатов Минусинского района.</w:t>
      </w:r>
    </w:p>
    <w:p w:rsidR="00C530AA" w:rsidRDefault="00C530AA" w:rsidP="00C530A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C530AA" w:rsidRPr="00C530AA" w:rsidRDefault="00C530AA" w:rsidP="00C530AA">
      <w:pPr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>Председатель комиссии</w:t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С.В. Кузнецов</w:t>
      </w:r>
    </w:p>
    <w:p w:rsidR="00C530AA" w:rsidRDefault="00C530AA" w:rsidP="00C530AA">
      <w:pPr>
        <w:jc w:val="both"/>
        <w:rPr>
          <w:rFonts w:ascii="Times New Roman" w:hAnsi="Times New Roman" w:cs="Times New Roman"/>
          <w:sz w:val="18"/>
          <w:szCs w:val="18"/>
        </w:rPr>
      </w:pPr>
      <w:r w:rsidRPr="00C530AA">
        <w:rPr>
          <w:rFonts w:ascii="Times New Roman" w:hAnsi="Times New Roman" w:cs="Times New Roman"/>
          <w:sz w:val="18"/>
          <w:szCs w:val="18"/>
        </w:rPr>
        <w:t xml:space="preserve">       </w:t>
      </w: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C530AA">
        <w:rPr>
          <w:rFonts w:ascii="Times New Roman" w:hAnsi="Times New Roman" w:cs="Times New Roman"/>
          <w:sz w:val="18"/>
          <w:szCs w:val="18"/>
        </w:rPr>
        <w:t xml:space="preserve">   Секретарь комиссии</w:t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 w:rsidRPr="00C530AA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 xml:space="preserve">             </w:t>
      </w:r>
      <w:r w:rsidRPr="00C530AA">
        <w:rPr>
          <w:rFonts w:ascii="Times New Roman" w:hAnsi="Times New Roman" w:cs="Times New Roman"/>
          <w:sz w:val="18"/>
          <w:szCs w:val="18"/>
        </w:rPr>
        <w:t xml:space="preserve">  А.В. Гурова  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left="100" w:right="20"/>
        <w:rPr>
          <w:sz w:val="20"/>
          <w:szCs w:val="20"/>
        </w:rPr>
      </w:pPr>
      <w:r w:rsidRPr="00C530AA">
        <w:rPr>
          <w:sz w:val="20"/>
          <w:szCs w:val="20"/>
        </w:rPr>
        <w:t>Уважаемые жители Новотроицкого сельсовета!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left="100" w:right="20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У нас появилась возможность решить одну из проблем нашей территории, выбрать вместе, что мы можем сделать в 2024 году.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Для этого нужно принять участие в конкурсе на предоставление межбюджетного трансферта из бюджета Красноярского края в рамках Программы поддержки местных инициатив.*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ind w:firstLine="709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Выиграв в конкурсе, из средств краевого бюджета мы можем получить до 1 500 000 рублей! Но для этого нам необходима ваша поддержка!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Участие в конкурсе предполагает (помимо денег из краевого бюджета) наше с вами софинансирование: вклад местной администрации не менее 5% от стоимости проекта, вклад жителей не менее 3%от стоимости проекта, иные источники (бизнес) – 7% от стоимости проекта.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  <w:r w:rsidRPr="00C530AA">
        <w:rPr>
          <w:sz w:val="20"/>
          <w:szCs w:val="20"/>
        </w:rPr>
        <w:t>Если вы поддерживаете наш проект, просьба заполнить опросный лист.</w:t>
      </w:r>
    </w:p>
    <w:p w:rsid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16"/>
          <w:szCs w:val="16"/>
        </w:rPr>
      </w:pPr>
      <w:r w:rsidRPr="00C530AA">
        <w:rPr>
          <w:sz w:val="16"/>
          <w:szCs w:val="16"/>
        </w:rPr>
        <w:t>*Программа поддержки местных инициатив реализуется Министерством финансов Красноярского края и Институтом государственного и муниципального управления при Правительстве Красноярского края (</w:t>
      </w:r>
      <w:r w:rsidRPr="00C530AA">
        <w:rPr>
          <w:sz w:val="16"/>
          <w:szCs w:val="16"/>
          <w:lang w:val="en-US"/>
        </w:rPr>
        <w:t>www</w:t>
      </w:r>
      <w:r w:rsidRPr="00C530AA">
        <w:rPr>
          <w:sz w:val="16"/>
          <w:szCs w:val="16"/>
        </w:rPr>
        <w:t>.</w:t>
      </w:r>
      <w:r w:rsidRPr="00C530AA">
        <w:rPr>
          <w:sz w:val="16"/>
          <w:szCs w:val="16"/>
          <w:lang w:val="en-US"/>
        </w:rPr>
        <w:t>ppmi</w:t>
      </w:r>
      <w:r w:rsidRPr="00C530AA">
        <w:rPr>
          <w:sz w:val="16"/>
          <w:szCs w:val="16"/>
        </w:rPr>
        <w:t>24.</w:t>
      </w:r>
      <w:r w:rsidRPr="00C530AA">
        <w:rPr>
          <w:sz w:val="16"/>
          <w:szCs w:val="16"/>
          <w:lang w:val="en-US"/>
        </w:rPr>
        <w:t>ru</w:t>
      </w:r>
      <w:r w:rsidRPr="00C530AA">
        <w:rPr>
          <w:sz w:val="16"/>
          <w:szCs w:val="16"/>
        </w:rPr>
        <w:t>)</w:t>
      </w:r>
    </w:p>
    <w:p w:rsidR="00C530AA" w:rsidRPr="00C530AA" w:rsidRDefault="00C530AA" w:rsidP="00C530AA">
      <w:pPr>
        <w:pStyle w:val="41"/>
        <w:shd w:val="clear" w:color="auto" w:fill="auto"/>
        <w:spacing w:line="240" w:lineRule="auto"/>
        <w:jc w:val="both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rPr>
          <w:sz w:val="20"/>
          <w:szCs w:val="20"/>
        </w:rPr>
      </w:pPr>
    </w:p>
    <w:p w:rsidR="00C530AA" w:rsidRPr="00C530AA" w:rsidRDefault="00C530AA" w:rsidP="00C530AA">
      <w:pPr>
        <w:pStyle w:val="41"/>
        <w:shd w:val="clear" w:color="auto" w:fill="auto"/>
        <w:spacing w:line="240" w:lineRule="auto"/>
        <w:rPr>
          <w:sz w:val="20"/>
          <w:szCs w:val="20"/>
        </w:rPr>
        <w:sectPr w:rsidR="00C530AA" w:rsidRPr="00C530AA" w:rsidSect="00A028A8">
          <w:footerReference w:type="default" r:id="rId8"/>
          <w:pgSz w:w="11906" w:h="16838"/>
          <w:pgMar w:top="1134" w:right="850" w:bottom="993" w:left="1701" w:header="708" w:footer="1112" w:gutter="0"/>
          <w:cols w:space="708"/>
          <w:docGrid w:linePitch="360"/>
        </w:sectPr>
      </w:pPr>
      <w:r w:rsidRPr="00C530AA">
        <w:rPr>
          <w:sz w:val="20"/>
          <w:szCs w:val="20"/>
        </w:rPr>
        <w:t>Спасибо за участие!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lastRenderedPageBreak/>
        <w:t>Опросный лист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В рамках подпрограммы «Поддержка местных инициатив» (далее - ППМИ) государственной программы Красноярского края «Содействие развитию местного самоуправления» 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Новотроицкий сельсовет 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может принять участие в конкурсе на предоставление денежных средств из бюджета Красноярского края размере до 1 500 000 рублей. </w:t>
      </w:r>
    </w:p>
    <w:p w:rsidR="00C530AA" w:rsidRPr="00C530AA" w:rsidRDefault="00C530AA" w:rsidP="00C530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Для участия в конкурсе населению необходимо:</w:t>
      </w:r>
    </w:p>
    <w:p w:rsidR="00C530AA" w:rsidRPr="00C530AA" w:rsidRDefault="00C530AA" w:rsidP="00C530AA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определить приоритетный инициативный проект для его реализации в </w:t>
      </w: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2024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году;</w:t>
      </w:r>
    </w:p>
    <w:p w:rsidR="00C530AA" w:rsidRPr="00C530AA" w:rsidRDefault="00C530AA" w:rsidP="00C530AA">
      <w:pPr>
        <w:numPr>
          <w:ilvl w:val="0"/>
          <w:numId w:val="46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принять участие в софинансировании (не менее 3% от суммы проекта </w:t>
      </w:r>
      <w:r w:rsidRPr="00C530AA">
        <w:rPr>
          <w:rFonts w:ascii="Times New Roman" w:eastAsia="Times New Roman" w:hAnsi="Times New Roman" w:cs="Times New Roman"/>
          <w:iCs/>
          <w:sz w:val="20"/>
          <w:szCs w:val="20"/>
        </w:rPr>
        <w:t>(только после победы проекта в конкурсе)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>).</w:t>
      </w:r>
    </w:p>
    <w:p w:rsidR="00C530AA" w:rsidRPr="00C530AA" w:rsidRDefault="00C530AA" w:rsidP="00C530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Администрация Новотроицкого сельсовета</w:t>
      </w:r>
      <w:r w:rsidRPr="00C530AA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 </w:t>
      </w: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просит Вас выразить своё мнение об инициативных проектах для реализации в рамках ППМИ!</w:t>
      </w:r>
    </w:p>
    <w:p w:rsidR="00C530AA" w:rsidRPr="00C530AA" w:rsidRDefault="00C530AA" w:rsidP="00C530AA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C530AA" w:rsidRPr="00C530AA" w:rsidRDefault="00C530AA" w:rsidP="00C530A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Для прохождения опроса заполните необходимую информацию, поставьте любой знак напротив одного варианта ответов, впишите свой ответ там, где это предусмотрено.</w:t>
      </w:r>
    </w:p>
    <w:p w:rsidR="00C530AA" w:rsidRPr="00C530AA" w:rsidRDefault="00C530AA" w:rsidP="00C530AA">
      <w:pPr>
        <w:pStyle w:val="af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C530AA">
        <w:rPr>
          <w:rFonts w:ascii="Times New Roman" w:hAnsi="Times New Roman" w:cs="Times New Roman"/>
          <w:b/>
          <w:sz w:val="20"/>
          <w:szCs w:val="20"/>
        </w:rPr>
        <w:t>Сведения о лице, принявшем участие в опросе:</w:t>
      </w:r>
    </w:p>
    <w:p w:rsidR="00C530AA" w:rsidRPr="00C530AA" w:rsidRDefault="00C530AA" w:rsidP="00C530AA">
      <w:pPr>
        <w:pStyle w:val="af3"/>
        <w:tabs>
          <w:tab w:val="left" w:pos="425"/>
        </w:tabs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Фамилия, имя, отчество (при наличии) _____________________________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Дата, месяц и год рождения ______________________________________ 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Адрес места жительства___________________________________ </w:t>
      </w:r>
      <w:r w:rsidRPr="00C530AA">
        <w:rPr>
          <w:rFonts w:ascii="Times New Roman" w:hAnsi="Times New Roman" w:cs="Times New Roman"/>
          <w:sz w:val="20"/>
          <w:szCs w:val="20"/>
        </w:rPr>
        <w:tab/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Номер телефона (по желанию) ________________________________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 xml:space="preserve">____ Я даю согласие на обработку вышеуказанных персональных данных (в том числе с использованием средств автоматизации)в целях учета администрацией </w:t>
      </w:r>
      <w:r w:rsidRPr="00C530AA">
        <w:rPr>
          <w:rFonts w:ascii="Times New Roman" w:hAnsi="Times New Roman" w:cs="Times New Roman"/>
          <w:i/>
          <w:sz w:val="20"/>
          <w:szCs w:val="20"/>
        </w:rPr>
        <w:t xml:space="preserve">наименование муниципального образования </w:t>
      </w:r>
      <w:r w:rsidRPr="00C530AA">
        <w:rPr>
          <w:rFonts w:ascii="Times New Roman" w:hAnsi="Times New Roman" w:cs="Times New Roman"/>
          <w:sz w:val="20"/>
          <w:szCs w:val="20"/>
        </w:rPr>
        <w:t>моего мненияоб инициативном проекте для реализации в рамках ППМИ.</w:t>
      </w: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pStyle w:val="af3"/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hAnsi="Times New Roman" w:cs="Times New Roman"/>
          <w:sz w:val="20"/>
          <w:szCs w:val="20"/>
        </w:rPr>
        <w:t>Подпись _______   Расшифровка подписи (ФИО) ______________________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tabs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 xml:space="preserve">Какой из представленных ниже инициативных проектов, направленных на развитие объектов общественной инфраструктуры </w:t>
      </w:r>
      <w:r w:rsidRPr="00C530AA">
        <w:rPr>
          <w:rFonts w:ascii="Times New Roman" w:eastAsia="Times New Roman" w:hAnsi="Times New Roman" w:cs="Times New Roman"/>
          <w:b/>
          <w:i/>
          <w:iCs/>
          <w:sz w:val="20"/>
          <w:szCs w:val="20"/>
        </w:rPr>
        <w:t xml:space="preserve">указать наименование поселения, населенного пункта (населенных пунктов), </w:t>
      </w: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Вы поддерживаете: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softHyphen/>
        <w:t>___ Приобретение навесного оборудования для трактора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___ Приобретение  новогодних  уличных  искусственных   елок  для установки их  на  площадях в д. Быстрая  и с. Новотроицкое  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>Ремонт уличного освещения</w:t>
      </w:r>
    </w:p>
    <w:p w:rsidR="00C530AA" w:rsidRPr="00C530AA" w:rsidRDefault="00C530AA" w:rsidP="00C530AA">
      <w:pPr>
        <w:widowControl w:val="0"/>
        <w:tabs>
          <w:tab w:val="left" w:pos="420"/>
          <w:tab w:val="left" w:pos="1134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___ иное: _______________________________________</w:t>
      </w:r>
      <w:r w:rsidRPr="00C530AA">
        <w:rPr>
          <w:rFonts w:ascii="Times New Roman" w:eastAsia="Times New Roman" w:hAnsi="Times New Roman" w:cs="Times New Roman"/>
          <w:i/>
          <w:iCs/>
          <w:sz w:val="20"/>
          <w:szCs w:val="20"/>
        </w:rPr>
        <w:t>___________________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tabs>
          <w:tab w:val="clear" w:pos="425"/>
          <w:tab w:val="left" w:pos="1134"/>
        </w:tabs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Укажите, что именно необходимо сделать в рамках выбранного проекта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______________________________________________________________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C530AA" w:rsidRPr="00C530AA" w:rsidRDefault="00C530AA" w:rsidP="00C530AA">
      <w:pPr>
        <w:widowControl w:val="0"/>
        <w:numPr>
          <w:ilvl w:val="0"/>
          <w:numId w:val="47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Готовы ли Вы участвовать финансово в реализации выбранного проекта?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 xml:space="preserve">да 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           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нет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Если «да», то какую сумму Вы готовы внести: ________ рублей</w:t>
      </w:r>
    </w:p>
    <w:p w:rsidR="00C530AA" w:rsidRPr="00C530AA" w:rsidRDefault="00C530AA" w:rsidP="00C530AA">
      <w:pPr>
        <w:widowControl w:val="0"/>
        <w:numPr>
          <w:ilvl w:val="0"/>
          <w:numId w:val="47"/>
        </w:numPr>
        <w:spacing w:after="0" w:line="260" w:lineRule="auto"/>
        <w:ind w:left="-420" w:firstLine="425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sz w:val="20"/>
          <w:szCs w:val="20"/>
        </w:rPr>
        <w:t>Готовы ли Вы осуществить имущественное и (или) трудовое участие в реализации выбранного проекта?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да</w:t>
      </w: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             ___ </w:t>
      </w:r>
      <w:r w:rsidRPr="00C530AA">
        <w:rPr>
          <w:rFonts w:ascii="Times New Roman" w:eastAsia="Times New Roman" w:hAnsi="Times New Roman" w:cs="Times New Roman"/>
          <w:bCs/>
          <w:sz w:val="20"/>
          <w:szCs w:val="20"/>
        </w:rPr>
        <w:t>нет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 xml:space="preserve">Если «да», то опишите это участие (например, участие в субботниках, подготовка территории, предоставление материалов, техники и т.д.): </w:t>
      </w:r>
    </w:p>
    <w:p w:rsidR="00C530AA" w:rsidRPr="00C530AA" w:rsidRDefault="00C530AA" w:rsidP="00C530AA">
      <w:pPr>
        <w:widowControl w:val="0"/>
        <w:spacing w:after="0" w:line="2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</w:t>
      </w:r>
    </w:p>
    <w:p w:rsidR="00C530AA" w:rsidRPr="00C530AA" w:rsidRDefault="00C530AA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530AA">
        <w:rPr>
          <w:rFonts w:ascii="Times New Roman" w:eastAsia="Times New Roman" w:hAnsi="Times New Roman" w:cs="Times New Roman"/>
          <w:b/>
          <w:bCs/>
          <w:sz w:val="20"/>
          <w:szCs w:val="20"/>
        </w:rPr>
        <w:t>Спасибо за участие в опросе!</w:t>
      </w:r>
      <w:bookmarkStart w:id="0" w:name="_gjdgxs" w:colFirst="0" w:colLast="0"/>
      <w:bookmarkEnd w:id="0"/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120584" w:rsidRDefault="00120584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933F44">
      <w:footerReference w:type="default" r:id="rId9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3EA" w:rsidRDefault="003273EA" w:rsidP="0073533F">
      <w:pPr>
        <w:spacing w:after="0" w:line="240" w:lineRule="auto"/>
      </w:pPr>
      <w:r>
        <w:separator/>
      </w:r>
    </w:p>
  </w:endnote>
  <w:endnote w:type="continuationSeparator" w:id="1">
    <w:p w:rsidR="003273EA" w:rsidRDefault="003273EA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30AA" w:rsidRDefault="00C530AA">
    <w:pPr>
      <w:pStyle w:val="ac"/>
    </w:pPr>
    <w:r w:rsidRPr="00A028A8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-99060</wp:posOffset>
          </wp:positionH>
          <wp:positionV relativeFrom="paragraph">
            <wp:posOffset>24130</wp:posOffset>
          </wp:positionV>
          <wp:extent cx="5943600" cy="723900"/>
          <wp:effectExtent l="0" t="0" r="0" b="0"/>
          <wp:wrapNone/>
          <wp:docPr id="6" name="Рисунок 2" descr="C:\доки\Цыганков\Программа поддержки местных инициатив\Презентация\NEW\2x\Монтажная область 3@2x-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534" name="Picture 2" descr="C:\доки\Цыганков\Программа поддержки местных инициатив\Презентация\NEW\2x\Монтажная область 3@2x-8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703" t="40163" r="4857" b="40050"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4B052A">
    <w:pPr>
      <w:pStyle w:val="ac"/>
      <w:jc w:val="center"/>
    </w:pPr>
    <w:fldSimple w:instr=" PAGE   \* MERGEFORMAT ">
      <w:r w:rsidR="00C530AA">
        <w:rPr>
          <w:noProof/>
        </w:rPr>
        <w:t>2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3EA" w:rsidRDefault="003273EA" w:rsidP="0073533F">
      <w:pPr>
        <w:spacing w:after="0" w:line="240" w:lineRule="auto"/>
      </w:pPr>
      <w:r>
        <w:separator/>
      </w:r>
    </w:p>
  </w:footnote>
  <w:footnote w:type="continuationSeparator" w:id="1">
    <w:p w:rsidR="003273EA" w:rsidRDefault="003273EA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120584"/>
    <w:rsid w:val="00131C30"/>
    <w:rsid w:val="00140891"/>
    <w:rsid w:val="001634CF"/>
    <w:rsid w:val="0019371F"/>
    <w:rsid w:val="001C02D1"/>
    <w:rsid w:val="001C09C4"/>
    <w:rsid w:val="001C1534"/>
    <w:rsid w:val="001F7FAE"/>
    <w:rsid w:val="00301978"/>
    <w:rsid w:val="003145AA"/>
    <w:rsid w:val="003273EA"/>
    <w:rsid w:val="00390396"/>
    <w:rsid w:val="003907DE"/>
    <w:rsid w:val="003970C4"/>
    <w:rsid w:val="003971FF"/>
    <w:rsid w:val="003A0F15"/>
    <w:rsid w:val="003D3666"/>
    <w:rsid w:val="003F03CF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F0598"/>
    <w:rsid w:val="00711FE5"/>
    <w:rsid w:val="0073533F"/>
    <w:rsid w:val="00773B91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72BE5"/>
    <w:rsid w:val="00A74F5D"/>
    <w:rsid w:val="00AB2286"/>
    <w:rsid w:val="00AB6577"/>
    <w:rsid w:val="00AC54FA"/>
    <w:rsid w:val="00AE0422"/>
    <w:rsid w:val="00AE396C"/>
    <w:rsid w:val="00AE5B6E"/>
    <w:rsid w:val="00B33CC4"/>
    <w:rsid w:val="00B34DEA"/>
    <w:rsid w:val="00B4328B"/>
    <w:rsid w:val="00B6299E"/>
    <w:rsid w:val="00BB6466"/>
    <w:rsid w:val="00BD0772"/>
    <w:rsid w:val="00BE4158"/>
    <w:rsid w:val="00BF7835"/>
    <w:rsid w:val="00C04EB8"/>
    <w:rsid w:val="00C36A0B"/>
    <w:rsid w:val="00C47AAD"/>
    <w:rsid w:val="00C530AA"/>
    <w:rsid w:val="00C5548D"/>
    <w:rsid w:val="00C742EE"/>
    <w:rsid w:val="00C830AE"/>
    <w:rsid w:val="00CF3645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uiPriority w:val="99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1204</TotalTime>
  <Pages>2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13</cp:revision>
  <cp:lastPrinted>2024-01-17T05:33:00Z</cp:lastPrinted>
  <dcterms:created xsi:type="dcterms:W3CDTF">2017-07-10T07:40:00Z</dcterms:created>
  <dcterms:modified xsi:type="dcterms:W3CDTF">2024-01-17T05:33:00Z</dcterms:modified>
</cp:coreProperties>
</file>