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ADF" w:rsidRDefault="00F96ADF" w:rsidP="00F96AD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33123" w:rsidRDefault="00A331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33123" w:rsidRDefault="00A331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НОВОТРОИЦКИЙ СЕЛЬСКИЙ СОВЕТ ДЕПУТАТОВ</w:t>
      </w:r>
    </w:p>
    <w:p w:rsidR="00A33123" w:rsidRDefault="00A331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МИНУСИНСКОГО РАЙОНА</w:t>
      </w:r>
    </w:p>
    <w:p w:rsidR="00A33123" w:rsidRDefault="00A331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A10CCD" w:rsidRDefault="00A10CCD">
      <w:pPr>
        <w:jc w:val="center"/>
        <w:rPr>
          <w:b/>
          <w:sz w:val="28"/>
          <w:szCs w:val="28"/>
        </w:rPr>
      </w:pPr>
    </w:p>
    <w:p w:rsidR="00A33123" w:rsidRDefault="00A33123" w:rsidP="00D46579">
      <w:pPr>
        <w:pStyle w:val="1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33123" w:rsidRDefault="00A33123">
      <w:pPr>
        <w:rPr>
          <w:sz w:val="24"/>
          <w:szCs w:val="24"/>
        </w:rPr>
      </w:pPr>
    </w:p>
    <w:p w:rsidR="00A33123" w:rsidRDefault="00A33123">
      <w:pPr>
        <w:jc w:val="center"/>
        <w:rPr>
          <w:sz w:val="24"/>
          <w:szCs w:val="24"/>
        </w:rPr>
      </w:pPr>
    </w:p>
    <w:p w:rsidR="00A33123" w:rsidRDefault="00B142A6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                              </w:t>
      </w:r>
      <w:r w:rsidR="00D4657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д. Быстрая</w:t>
      </w:r>
      <w:r w:rsidR="00E401D7">
        <w:rPr>
          <w:sz w:val="28"/>
          <w:szCs w:val="28"/>
        </w:rPr>
        <w:tab/>
      </w:r>
      <w:r w:rsidR="00D46579">
        <w:rPr>
          <w:sz w:val="28"/>
          <w:szCs w:val="28"/>
        </w:rPr>
        <w:t xml:space="preserve">                                 </w:t>
      </w:r>
      <w:r w:rsidR="00A33123">
        <w:rPr>
          <w:sz w:val="28"/>
          <w:szCs w:val="28"/>
        </w:rPr>
        <w:t xml:space="preserve">№ </w:t>
      </w:r>
      <w:r w:rsidR="007F2AF6">
        <w:rPr>
          <w:sz w:val="28"/>
          <w:szCs w:val="28"/>
        </w:rPr>
        <w:t>-рс</w:t>
      </w:r>
    </w:p>
    <w:p w:rsidR="00A33123" w:rsidRDefault="00A33123">
      <w:pPr>
        <w:rPr>
          <w:sz w:val="28"/>
          <w:szCs w:val="28"/>
        </w:rPr>
      </w:pPr>
    </w:p>
    <w:p w:rsidR="00A33123" w:rsidRDefault="00A33123">
      <w:pPr>
        <w:rPr>
          <w:sz w:val="24"/>
          <w:szCs w:val="24"/>
        </w:rPr>
      </w:pPr>
    </w:p>
    <w:p w:rsidR="00A33123" w:rsidRDefault="00A33123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«Об утверждении отчета об исполнении бюджета</w:t>
      </w:r>
    </w:p>
    <w:p w:rsidR="00A33123" w:rsidRDefault="00A33123" w:rsidP="009B5262">
      <w:pPr>
        <w:pStyle w:val="a3"/>
        <w:tabs>
          <w:tab w:val="left" w:pos="4020"/>
        </w:tabs>
        <w:jc w:val="left"/>
        <w:rPr>
          <w:sz w:val="28"/>
          <w:szCs w:val="28"/>
        </w:rPr>
      </w:pPr>
      <w:r>
        <w:rPr>
          <w:sz w:val="28"/>
          <w:szCs w:val="28"/>
        </w:rPr>
        <w:t>Новотроицкого сельсовета</w:t>
      </w:r>
      <w:r w:rsidR="00650B12">
        <w:rPr>
          <w:sz w:val="28"/>
          <w:szCs w:val="28"/>
        </w:rPr>
        <w:t xml:space="preserve"> </w:t>
      </w:r>
      <w:r>
        <w:rPr>
          <w:sz w:val="28"/>
          <w:szCs w:val="28"/>
        </w:rPr>
        <w:t>за 20</w:t>
      </w:r>
      <w:r w:rsidR="00A10CCD">
        <w:rPr>
          <w:sz w:val="28"/>
          <w:szCs w:val="28"/>
        </w:rPr>
        <w:t>2</w:t>
      </w:r>
      <w:r w:rsidR="00582212">
        <w:rPr>
          <w:sz w:val="28"/>
          <w:szCs w:val="28"/>
        </w:rPr>
        <w:t>3</w:t>
      </w:r>
      <w:r>
        <w:rPr>
          <w:sz w:val="28"/>
          <w:szCs w:val="28"/>
        </w:rPr>
        <w:t xml:space="preserve"> год»</w:t>
      </w:r>
    </w:p>
    <w:p w:rsidR="00A33123" w:rsidRDefault="00A33123">
      <w:pPr>
        <w:pStyle w:val="21"/>
        <w:rPr>
          <w:sz w:val="28"/>
          <w:szCs w:val="28"/>
        </w:rPr>
      </w:pPr>
      <w:r>
        <w:rPr>
          <w:sz w:val="28"/>
          <w:szCs w:val="28"/>
        </w:rPr>
        <w:tab/>
      </w:r>
    </w:p>
    <w:p w:rsidR="00A33123" w:rsidRDefault="00A33123" w:rsidP="009B5262">
      <w:pPr>
        <w:pStyle w:val="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Бюджетного Кодекса Российской Федерации, Федерального закона от 06.10.2003 г. № 131-ФЗ «Об общих принципах организации местного самоуправления в  Р</w:t>
      </w:r>
      <w:r w:rsidR="00661529">
        <w:rPr>
          <w:sz w:val="28"/>
          <w:szCs w:val="28"/>
        </w:rPr>
        <w:t xml:space="preserve">оссийской Федерации», статьи 23, </w:t>
      </w:r>
      <w:r w:rsidR="00BE5EE9">
        <w:rPr>
          <w:sz w:val="28"/>
          <w:szCs w:val="28"/>
        </w:rPr>
        <w:t>42</w:t>
      </w:r>
      <w:r>
        <w:rPr>
          <w:sz w:val="28"/>
          <w:szCs w:val="28"/>
        </w:rPr>
        <w:t xml:space="preserve"> Устава Новотроицкого сельсовета, Новотроицкий сельский Совет депутатов РЕШИЛ:</w:t>
      </w:r>
    </w:p>
    <w:p w:rsidR="00A33123" w:rsidRDefault="00A33123" w:rsidP="009B5262">
      <w:pPr>
        <w:pStyle w:val="21"/>
        <w:ind w:firstLine="709"/>
        <w:jc w:val="both"/>
        <w:rPr>
          <w:sz w:val="28"/>
          <w:szCs w:val="28"/>
        </w:rPr>
      </w:pPr>
    </w:p>
    <w:p w:rsidR="00A33123" w:rsidRDefault="009B5262" w:rsidP="009B5262">
      <w:pPr>
        <w:pStyle w:val="21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A33123">
        <w:rPr>
          <w:sz w:val="28"/>
          <w:szCs w:val="28"/>
        </w:rPr>
        <w:t>Утвердить представленный администрацией Новотроицкого сельсовета отчет об исполнении бюджета Новотроицкого сельсовета за 20</w:t>
      </w:r>
      <w:r w:rsidR="00A10CCD">
        <w:rPr>
          <w:sz w:val="28"/>
          <w:szCs w:val="28"/>
        </w:rPr>
        <w:t>2</w:t>
      </w:r>
      <w:r w:rsidR="00582212">
        <w:rPr>
          <w:sz w:val="28"/>
          <w:szCs w:val="28"/>
        </w:rPr>
        <w:t>3</w:t>
      </w:r>
      <w:r w:rsidR="00A33123">
        <w:rPr>
          <w:sz w:val="28"/>
          <w:szCs w:val="28"/>
        </w:rPr>
        <w:t xml:space="preserve"> год по доходам в сумме </w:t>
      </w:r>
      <w:r w:rsidR="00582212">
        <w:rPr>
          <w:sz w:val="28"/>
          <w:szCs w:val="28"/>
        </w:rPr>
        <w:t>13 897 579,88</w:t>
      </w:r>
      <w:r w:rsidR="00A10CCD">
        <w:rPr>
          <w:sz w:val="28"/>
          <w:szCs w:val="28"/>
        </w:rPr>
        <w:t xml:space="preserve"> рубл</w:t>
      </w:r>
      <w:r w:rsidR="008F3A0B">
        <w:rPr>
          <w:sz w:val="28"/>
          <w:szCs w:val="28"/>
        </w:rPr>
        <w:t>ей</w:t>
      </w:r>
      <w:r w:rsidR="00A33123">
        <w:rPr>
          <w:sz w:val="28"/>
          <w:szCs w:val="28"/>
        </w:rPr>
        <w:t xml:space="preserve"> согласно приложению 2 к настоящему решению. </w:t>
      </w:r>
    </w:p>
    <w:p w:rsidR="00A33123" w:rsidRDefault="00A33123" w:rsidP="009B5262">
      <w:pPr>
        <w:pStyle w:val="21"/>
        <w:ind w:left="1275" w:firstLine="709"/>
        <w:jc w:val="both"/>
        <w:rPr>
          <w:sz w:val="28"/>
          <w:szCs w:val="28"/>
        </w:rPr>
      </w:pPr>
    </w:p>
    <w:p w:rsidR="00A33123" w:rsidRDefault="009B5262" w:rsidP="009B5262">
      <w:pPr>
        <w:pStyle w:val="21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A33123">
        <w:rPr>
          <w:sz w:val="28"/>
          <w:szCs w:val="28"/>
        </w:rPr>
        <w:t>Утвердить представленный администрацией Новотроицкого сельсовета отчет об исполнении бюджета</w:t>
      </w:r>
      <w:r w:rsidR="00A10CCD">
        <w:rPr>
          <w:sz w:val="28"/>
          <w:szCs w:val="28"/>
        </w:rPr>
        <w:t xml:space="preserve"> Новотроицкого сельсовета за 202</w:t>
      </w:r>
      <w:r w:rsidR="00582212">
        <w:rPr>
          <w:sz w:val="28"/>
          <w:szCs w:val="28"/>
        </w:rPr>
        <w:t>3</w:t>
      </w:r>
      <w:r w:rsidR="00A33123">
        <w:rPr>
          <w:sz w:val="28"/>
          <w:szCs w:val="28"/>
        </w:rPr>
        <w:t xml:space="preserve"> год по расходам в сумме </w:t>
      </w:r>
      <w:r w:rsidR="00582212">
        <w:rPr>
          <w:sz w:val="28"/>
          <w:szCs w:val="28"/>
        </w:rPr>
        <w:t>10 753 147,59</w:t>
      </w:r>
      <w:r w:rsidR="00A33123">
        <w:rPr>
          <w:sz w:val="28"/>
          <w:szCs w:val="28"/>
        </w:rPr>
        <w:t>рубл</w:t>
      </w:r>
      <w:r w:rsidR="008F3A0B">
        <w:rPr>
          <w:sz w:val="28"/>
          <w:szCs w:val="28"/>
        </w:rPr>
        <w:t>ей</w:t>
      </w:r>
      <w:r w:rsidR="00A33123">
        <w:rPr>
          <w:sz w:val="28"/>
          <w:szCs w:val="28"/>
        </w:rPr>
        <w:t xml:space="preserve"> согласно приложению 3 к настоящему решению.</w:t>
      </w:r>
    </w:p>
    <w:p w:rsidR="00A33123" w:rsidRDefault="00A33123" w:rsidP="009B5262">
      <w:pPr>
        <w:pStyle w:val="21"/>
        <w:ind w:left="284" w:firstLine="709"/>
        <w:jc w:val="both"/>
        <w:rPr>
          <w:sz w:val="28"/>
          <w:szCs w:val="28"/>
        </w:rPr>
      </w:pPr>
    </w:p>
    <w:p w:rsidR="00A33123" w:rsidRDefault="00A33123" w:rsidP="009B5262">
      <w:pPr>
        <w:pStyle w:val="21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 состоянию средств на едином счете бюджета  поселения на конец года </w:t>
      </w:r>
      <w:r w:rsidR="00FC27C4">
        <w:rPr>
          <w:sz w:val="28"/>
          <w:szCs w:val="28"/>
        </w:rPr>
        <w:t>дефицит</w:t>
      </w:r>
      <w:r>
        <w:rPr>
          <w:sz w:val="28"/>
          <w:szCs w:val="28"/>
        </w:rPr>
        <w:t xml:space="preserve"> составил </w:t>
      </w:r>
      <w:r w:rsidR="00975DEB">
        <w:rPr>
          <w:sz w:val="28"/>
          <w:szCs w:val="28"/>
        </w:rPr>
        <w:t>–</w:t>
      </w:r>
      <w:r w:rsidR="007D2D50">
        <w:rPr>
          <w:sz w:val="28"/>
          <w:szCs w:val="28"/>
        </w:rPr>
        <w:t>3 144 432,29</w:t>
      </w:r>
      <w:r>
        <w:rPr>
          <w:sz w:val="28"/>
          <w:szCs w:val="28"/>
        </w:rPr>
        <w:t xml:space="preserve"> рубл</w:t>
      </w:r>
      <w:r w:rsidR="007D2D50">
        <w:rPr>
          <w:sz w:val="28"/>
          <w:szCs w:val="28"/>
        </w:rPr>
        <w:t>я</w:t>
      </w:r>
      <w:r w:rsidR="00FC27C4">
        <w:rPr>
          <w:sz w:val="28"/>
          <w:szCs w:val="28"/>
        </w:rPr>
        <w:t xml:space="preserve"> согласно приложения № 1 источники внутреннего финансирования дефицита бюджета поселения</w:t>
      </w:r>
      <w:r>
        <w:rPr>
          <w:sz w:val="28"/>
          <w:szCs w:val="28"/>
        </w:rPr>
        <w:t>.</w:t>
      </w:r>
    </w:p>
    <w:p w:rsidR="00A33123" w:rsidRDefault="00A33123" w:rsidP="009B5262">
      <w:pPr>
        <w:pStyle w:val="21"/>
        <w:ind w:left="284" w:firstLine="709"/>
        <w:jc w:val="both"/>
        <w:rPr>
          <w:sz w:val="28"/>
          <w:szCs w:val="28"/>
        </w:rPr>
      </w:pPr>
    </w:p>
    <w:p w:rsidR="00A33123" w:rsidRDefault="00A33123" w:rsidP="009B5262">
      <w:pPr>
        <w:pStyle w:val="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4.Настоящее Решение вступает в силу в день следующий за днем его официального опубликования в газете «</w:t>
      </w:r>
      <w:r w:rsidR="004101F8">
        <w:rPr>
          <w:sz w:val="28"/>
          <w:szCs w:val="28"/>
        </w:rPr>
        <w:t>Новотроицкий вестник</w:t>
      </w:r>
      <w:r>
        <w:rPr>
          <w:sz w:val="28"/>
          <w:szCs w:val="28"/>
        </w:rPr>
        <w:t>».</w:t>
      </w:r>
    </w:p>
    <w:p w:rsidR="00A33123" w:rsidRDefault="00A33123" w:rsidP="009B5262">
      <w:pPr>
        <w:pStyle w:val="21"/>
        <w:ind w:firstLine="709"/>
        <w:jc w:val="both"/>
        <w:rPr>
          <w:b/>
          <w:sz w:val="28"/>
          <w:szCs w:val="28"/>
        </w:rPr>
      </w:pPr>
    </w:p>
    <w:p w:rsidR="00F66EA9" w:rsidRDefault="00F66EA9" w:rsidP="00F66EA9">
      <w:pPr>
        <w:jc w:val="both"/>
        <w:rPr>
          <w:sz w:val="28"/>
          <w:szCs w:val="28"/>
          <w:lang w:eastAsia="ru-RU"/>
        </w:rPr>
      </w:pPr>
      <w:bookmarkStart w:id="0" w:name="_GoBack"/>
      <w:bookmarkEnd w:id="0"/>
      <w:r>
        <w:rPr>
          <w:sz w:val="28"/>
          <w:szCs w:val="28"/>
        </w:rPr>
        <w:t xml:space="preserve">Председатель сельского </w:t>
      </w:r>
    </w:p>
    <w:p w:rsidR="00F66EA9" w:rsidRDefault="00F66EA9" w:rsidP="00F66EA9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</w:t>
      </w:r>
      <w:r w:rsidR="00D46579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</w:t>
      </w:r>
      <w:bookmarkStart w:id="1" w:name="RANGE!A1:F20"/>
      <w:bookmarkEnd w:id="1"/>
      <w:r w:rsidR="006D41C8">
        <w:rPr>
          <w:sz w:val="28"/>
          <w:szCs w:val="28"/>
        </w:rPr>
        <w:t>А.С. Ширенко</w:t>
      </w:r>
    </w:p>
    <w:p w:rsidR="00F66EA9" w:rsidRDefault="00F66EA9" w:rsidP="00F66EA9">
      <w:pPr>
        <w:jc w:val="both"/>
        <w:rPr>
          <w:sz w:val="28"/>
          <w:szCs w:val="28"/>
        </w:rPr>
      </w:pPr>
    </w:p>
    <w:p w:rsidR="007F2AF6" w:rsidRDefault="007F2AF6" w:rsidP="00F66EA9">
      <w:pPr>
        <w:jc w:val="both"/>
        <w:rPr>
          <w:sz w:val="28"/>
          <w:szCs w:val="28"/>
        </w:rPr>
      </w:pPr>
    </w:p>
    <w:p w:rsidR="00A33123" w:rsidRDefault="00F66EA9" w:rsidP="00F66EA9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D41C8">
        <w:rPr>
          <w:sz w:val="28"/>
          <w:szCs w:val="28"/>
        </w:rPr>
        <w:t>Новотроицкого                                                          А.В. Семенов</w:t>
      </w:r>
    </w:p>
    <w:p w:rsidR="009F667A" w:rsidRDefault="006D41C8" w:rsidP="00BB16D0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сельсовета </w:t>
      </w:r>
    </w:p>
    <w:p w:rsidR="009F667A" w:rsidRDefault="006D41C8" w:rsidP="00BB16D0">
      <w:pPr>
        <w:pStyle w:val="21"/>
        <w:rPr>
          <w:sz w:val="28"/>
          <w:szCs w:val="28"/>
        </w:rPr>
        <w:sectPr w:rsidR="009F667A" w:rsidSect="009B52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>
        <w:rPr>
          <w:sz w:val="28"/>
          <w:szCs w:val="28"/>
        </w:rPr>
        <w:t xml:space="preserve"> </w:t>
      </w:r>
    </w:p>
    <w:tbl>
      <w:tblPr>
        <w:tblW w:w="1420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"/>
        <w:gridCol w:w="313"/>
        <w:gridCol w:w="257"/>
        <w:gridCol w:w="186"/>
        <w:gridCol w:w="277"/>
        <w:gridCol w:w="369"/>
        <w:gridCol w:w="313"/>
        <w:gridCol w:w="443"/>
        <w:gridCol w:w="126"/>
        <w:gridCol w:w="298"/>
        <w:gridCol w:w="128"/>
        <w:gridCol w:w="19"/>
        <w:gridCol w:w="369"/>
        <w:gridCol w:w="179"/>
        <w:gridCol w:w="393"/>
        <w:gridCol w:w="174"/>
        <w:gridCol w:w="3320"/>
        <w:gridCol w:w="934"/>
        <w:gridCol w:w="916"/>
        <w:gridCol w:w="92"/>
        <w:gridCol w:w="81"/>
        <w:gridCol w:w="610"/>
        <w:gridCol w:w="478"/>
        <w:gridCol w:w="491"/>
        <w:gridCol w:w="203"/>
        <w:gridCol w:w="387"/>
        <w:gridCol w:w="1454"/>
        <w:gridCol w:w="247"/>
        <w:gridCol w:w="1104"/>
        <w:gridCol w:w="30"/>
      </w:tblGrid>
      <w:tr w:rsidR="009F667A" w:rsidRPr="009F667A" w:rsidTr="009F667A">
        <w:trPr>
          <w:gridAfter w:val="1"/>
          <w:wAfter w:w="30" w:type="dxa"/>
          <w:trHeight w:val="430"/>
        </w:trPr>
        <w:tc>
          <w:tcPr>
            <w:tcW w:w="584" w:type="dxa"/>
            <w:gridSpan w:val="3"/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9"/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gridSpan w:val="5"/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gridSpan w:val="2"/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5"/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5" w:type="dxa"/>
            <w:gridSpan w:val="5"/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9F667A">
              <w:rPr>
                <w:color w:val="000000"/>
                <w:lang w:eastAsia="ru-RU"/>
              </w:rPr>
              <w:t>Приложение 1 к решению сельского Совета депутатов №  -рс от  г.</w:t>
            </w:r>
          </w:p>
        </w:tc>
      </w:tr>
      <w:tr w:rsidR="009F667A" w:rsidRPr="009F667A" w:rsidTr="009F667A">
        <w:trPr>
          <w:gridAfter w:val="1"/>
          <w:wAfter w:w="30" w:type="dxa"/>
          <w:trHeight w:val="252"/>
        </w:trPr>
        <w:tc>
          <w:tcPr>
            <w:tcW w:w="14175" w:type="dxa"/>
            <w:gridSpan w:val="29"/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F667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Источники внутреннего финансирования дефицита   бюджета поселения на 2023 год </w:t>
            </w:r>
          </w:p>
        </w:tc>
      </w:tr>
      <w:tr w:rsidR="009F667A" w:rsidRPr="009F667A" w:rsidTr="009F667A">
        <w:trPr>
          <w:gridAfter w:val="1"/>
          <w:wAfter w:w="30" w:type="dxa"/>
          <w:trHeight w:val="211"/>
        </w:trPr>
        <w:tc>
          <w:tcPr>
            <w:tcW w:w="584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9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9F667A" w:rsidRPr="009F667A" w:rsidTr="009F667A">
        <w:trPr>
          <w:gridAfter w:val="1"/>
          <w:wAfter w:w="30" w:type="dxa"/>
          <w:trHeight w:val="1258"/>
        </w:trPr>
        <w:tc>
          <w:tcPr>
            <w:tcW w:w="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21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9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Утвержденный план источников  внутреннего финансирования дефицита   бюджета поселения на 2023 год</w:t>
            </w:r>
          </w:p>
        </w:tc>
        <w:tc>
          <w:tcPr>
            <w:tcW w:w="18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Уточненный план источников  внутреннего финансирования дефицита   бюджета поселения на 2023 год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Исполнение источников  внутреннего финансирования дефицита бюджета поселения на 2023 год</w:t>
            </w:r>
          </w:p>
        </w:tc>
        <w:tc>
          <w:tcPr>
            <w:tcW w:w="1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9F667A" w:rsidRPr="009F667A" w:rsidTr="009F667A">
        <w:trPr>
          <w:gridAfter w:val="1"/>
          <w:wAfter w:w="30" w:type="dxa"/>
          <w:trHeight w:val="211"/>
        </w:trPr>
        <w:tc>
          <w:tcPr>
            <w:tcW w:w="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F667A" w:rsidRPr="009F667A" w:rsidTr="009F667A">
        <w:trPr>
          <w:gridAfter w:val="1"/>
          <w:wAfter w:w="30" w:type="dxa"/>
          <w:trHeight w:val="211"/>
        </w:trPr>
        <w:tc>
          <w:tcPr>
            <w:tcW w:w="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826 01 05 00 00 00 0000 000</w:t>
            </w:r>
          </w:p>
        </w:tc>
        <w:tc>
          <w:tcPr>
            <w:tcW w:w="4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9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359 908,25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-3 144 432,29</w:t>
            </w:r>
          </w:p>
        </w:tc>
        <w:tc>
          <w:tcPr>
            <w:tcW w:w="1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-873,68</w:t>
            </w:r>
          </w:p>
        </w:tc>
      </w:tr>
      <w:tr w:rsidR="009F667A" w:rsidRPr="009F667A" w:rsidTr="009F667A">
        <w:trPr>
          <w:gridAfter w:val="1"/>
          <w:wAfter w:w="30" w:type="dxa"/>
          <w:trHeight w:val="211"/>
        </w:trPr>
        <w:tc>
          <w:tcPr>
            <w:tcW w:w="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826 01 05 00 00 00 0000 500</w:t>
            </w:r>
          </w:p>
        </w:tc>
        <w:tc>
          <w:tcPr>
            <w:tcW w:w="4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9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-8 158 459,00</w:t>
            </w:r>
          </w:p>
        </w:tc>
        <w:tc>
          <w:tcPr>
            <w:tcW w:w="18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-14 014 684,00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-13 897 579,88</w:t>
            </w:r>
          </w:p>
        </w:tc>
        <w:tc>
          <w:tcPr>
            <w:tcW w:w="1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99,16</w:t>
            </w:r>
          </w:p>
        </w:tc>
      </w:tr>
      <w:tr w:rsidR="009F667A" w:rsidRPr="009F667A" w:rsidTr="009F667A">
        <w:trPr>
          <w:gridAfter w:val="1"/>
          <w:wAfter w:w="30" w:type="dxa"/>
          <w:trHeight w:val="211"/>
        </w:trPr>
        <w:tc>
          <w:tcPr>
            <w:tcW w:w="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826 01 05 02 00 00 0000 500</w:t>
            </w:r>
          </w:p>
        </w:tc>
        <w:tc>
          <w:tcPr>
            <w:tcW w:w="4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-8 158 459,00</w:t>
            </w:r>
          </w:p>
        </w:tc>
        <w:tc>
          <w:tcPr>
            <w:tcW w:w="18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-14 014 684,00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-13 897 579,88</w:t>
            </w:r>
          </w:p>
        </w:tc>
        <w:tc>
          <w:tcPr>
            <w:tcW w:w="1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99,16</w:t>
            </w:r>
          </w:p>
        </w:tc>
      </w:tr>
      <w:tr w:rsidR="009F667A" w:rsidRPr="009F667A" w:rsidTr="009F667A">
        <w:trPr>
          <w:gridAfter w:val="1"/>
          <w:wAfter w:w="30" w:type="dxa"/>
          <w:trHeight w:val="211"/>
        </w:trPr>
        <w:tc>
          <w:tcPr>
            <w:tcW w:w="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826 01 05 02 01 00 0000 510</w:t>
            </w:r>
          </w:p>
        </w:tc>
        <w:tc>
          <w:tcPr>
            <w:tcW w:w="4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9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-8 158 459,00</w:t>
            </w:r>
          </w:p>
        </w:tc>
        <w:tc>
          <w:tcPr>
            <w:tcW w:w="18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-14 014 684,00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-13 897 579,88</w:t>
            </w:r>
          </w:p>
        </w:tc>
        <w:tc>
          <w:tcPr>
            <w:tcW w:w="1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99,16</w:t>
            </w:r>
          </w:p>
        </w:tc>
      </w:tr>
      <w:tr w:rsidR="009F667A" w:rsidRPr="009F667A" w:rsidTr="009F667A">
        <w:trPr>
          <w:gridAfter w:val="1"/>
          <w:wAfter w:w="30" w:type="dxa"/>
          <w:trHeight w:val="418"/>
        </w:trPr>
        <w:tc>
          <w:tcPr>
            <w:tcW w:w="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826 01 05 02 01 10 0000 510</w:t>
            </w:r>
          </w:p>
        </w:tc>
        <w:tc>
          <w:tcPr>
            <w:tcW w:w="4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9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-8 158 459,00</w:t>
            </w:r>
          </w:p>
        </w:tc>
        <w:tc>
          <w:tcPr>
            <w:tcW w:w="18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-14 014 684,00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-13 897 579,88</w:t>
            </w:r>
          </w:p>
        </w:tc>
        <w:tc>
          <w:tcPr>
            <w:tcW w:w="1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99,16</w:t>
            </w:r>
          </w:p>
        </w:tc>
      </w:tr>
      <w:tr w:rsidR="009F667A" w:rsidRPr="009F667A" w:rsidTr="009F667A">
        <w:trPr>
          <w:gridAfter w:val="1"/>
          <w:wAfter w:w="30" w:type="dxa"/>
          <w:trHeight w:val="211"/>
        </w:trPr>
        <w:tc>
          <w:tcPr>
            <w:tcW w:w="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826 01 05 00 00 00 0000 600</w:t>
            </w:r>
          </w:p>
        </w:tc>
        <w:tc>
          <w:tcPr>
            <w:tcW w:w="4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9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8 158 459,00</w:t>
            </w:r>
          </w:p>
        </w:tc>
        <w:tc>
          <w:tcPr>
            <w:tcW w:w="18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14 374 592,25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10 753 147,59</w:t>
            </w:r>
          </w:p>
        </w:tc>
        <w:tc>
          <w:tcPr>
            <w:tcW w:w="1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74,81</w:t>
            </w:r>
          </w:p>
        </w:tc>
      </w:tr>
      <w:tr w:rsidR="009F667A" w:rsidRPr="009F667A" w:rsidTr="009F667A">
        <w:trPr>
          <w:gridAfter w:val="1"/>
          <w:wAfter w:w="30" w:type="dxa"/>
          <w:trHeight w:val="211"/>
        </w:trPr>
        <w:tc>
          <w:tcPr>
            <w:tcW w:w="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826 01 05 02 00 00 0000 600</w:t>
            </w:r>
          </w:p>
        </w:tc>
        <w:tc>
          <w:tcPr>
            <w:tcW w:w="4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8 158 459,00</w:t>
            </w:r>
          </w:p>
        </w:tc>
        <w:tc>
          <w:tcPr>
            <w:tcW w:w="18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14 374 592,25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10 753 147,59</w:t>
            </w:r>
          </w:p>
        </w:tc>
        <w:tc>
          <w:tcPr>
            <w:tcW w:w="1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74,81</w:t>
            </w:r>
          </w:p>
        </w:tc>
      </w:tr>
      <w:tr w:rsidR="009F667A" w:rsidRPr="009F667A" w:rsidTr="009F667A">
        <w:trPr>
          <w:gridAfter w:val="1"/>
          <w:wAfter w:w="30" w:type="dxa"/>
          <w:trHeight w:val="211"/>
        </w:trPr>
        <w:tc>
          <w:tcPr>
            <w:tcW w:w="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826 01 05 02 01 00 0000 610</w:t>
            </w:r>
          </w:p>
        </w:tc>
        <w:tc>
          <w:tcPr>
            <w:tcW w:w="4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9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8 158 459,00</w:t>
            </w:r>
          </w:p>
        </w:tc>
        <w:tc>
          <w:tcPr>
            <w:tcW w:w="18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14 374 592,25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10 753 147,59</w:t>
            </w:r>
          </w:p>
        </w:tc>
        <w:tc>
          <w:tcPr>
            <w:tcW w:w="1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74,81</w:t>
            </w:r>
          </w:p>
        </w:tc>
      </w:tr>
      <w:tr w:rsidR="009F667A" w:rsidRPr="009F667A" w:rsidTr="009F667A">
        <w:trPr>
          <w:gridAfter w:val="1"/>
          <w:wAfter w:w="30" w:type="dxa"/>
          <w:trHeight w:val="408"/>
        </w:trPr>
        <w:tc>
          <w:tcPr>
            <w:tcW w:w="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826 01 05 02 01 10 0000 610</w:t>
            </w:r>
          </w:p>
        </w:tc>
        <w:tc>
          <w:tcPr>
            <w:tcW w:w="4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9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8 158 459,00</w:t>
            </w:r>
          </w:p>
        </w:tc>
        <w:tc>
          <w:tcPr>
            <w:tcW w:w="18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14 374 592,25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10 753 147,59</w:t>
            </w:r>
          </w:p>
        </w:tc>
        <w:tc>
          <w:tcPr>
            <w:tcW w:w="1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74,81</w:t>
            </w:r>
          </w:p>
        </w:tc>
      </w:tr>
      <w:tr w:rsidR="009F667A" w:rsidRPr="009F667A" w:rsidTr="009F667A">
        <w:trPr>
          <w:gridAfter w:val="1"/>
          <w:wAfter w:w="30" w:type="dxa"/>
          <w:trHeight w:val="211"/>
        </w:trPr>
        <w:tc>
          <w:tcPr>
            <w:tcW w:w="274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 источников финансирования</w:t>
            </w:r>
          </w:p>
        </w:tc>
        <w:tc>
          <w:tcPr>
            <w:tcW w:w="443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color w:val="000000"/>
                <w:sz w:val="24"/>
                <w:szCs w:val="24"/>
                <w:lang w:eastAsia="ru-RU"/>
              </w:rPr>
              <w:t>359 908,25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color w:val="000000"/>
                <w:sz w:val="24"/>
                <w:szCs w:val="24"/>
                <w:lang w:eastAsia="ru-RU"/>
              </w:rPr>
              <w:t>-3 144 432,29</w:t>
            </w:r>
          </w:p>
        </w:tc>
        <w:tc>
          <w:tcPr>
            <w:tcW w:w="1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67A" w:rsidRPr="009F667A" w:rsidRDefault="009F667A" w:rsidP="009F667A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9F667A">
              <w:rPr>
                <w:color w:val="000000"/>
                <w:sz w:val="24"/>
                <w:szCs w:val="24"/>
                <w:lang w:eastAsia="ru-RU"/>
              </w:rPr>
              <w:t>-873,68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525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 xml:space="preserve">Приложение 2 к решению Совета депутатов от   № -рс 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255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255"/>
        </w:trPr>
        <w:tc>
          <w:tcPr>
            <w:tcW w:w="1419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 xml:space="preserve">Доходы  бюджета на 2023 год 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255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255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(рублей)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255"/>
        </w:trPr>
        <w:tc>
          <w:tcPr>
            <w:tcW w:w="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lang w:eastAsia="ru-RU"/>
              </w:rPr>
            </w:pPr>
            <w:r w:rsidRPr="009F667A">
              <w:rPr>
                <w:lang w:eastAsia="ru-RU"/>
              </w:rPr>
              <w:t>№ строки</w:t>
            </w:r>
          </w:p>
        </w:tc>
        <w:tc>
          <w:tcPr>
            <w:tcW w:w="35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lang w:eastAsia="ru-RU"/>
              </w:rPr>
            </w:pPr>
            <w:r w:rsidRPr="009F667A">
              <w:rPr>
                <w:lang w:eastAsia="ru-RU"/>
              </w:rPr>
              <w:t>Код классификации доходов бюджета</w:t>
            </w:r>
          </w:p>
        </w:tc>
        <w:tc>
          <w:tcPr>
            <w:tcW w:w="59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Всего доходы бюджета на 2023 год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Исполнено за 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% не исполнения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255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7A" w:rsidRPr="009F667A" w:rsidRDefault="009F667A" w:rsidP="009F667A">
            <w:pPr>
              <w:suppressAutoHyphens w:val="0"/>
              <w:rPr>
                <w:lang w:eastAsia="ru-RU"/>
              </w:rPr>
            </w:pPr>
          </w:p>
        </w:tc>
        <w:tc>
          <w:tcPr>
            <w:tcW w:w="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lang w:eastAsia="ru-RU"/>
              </w:rPr>
            </w:pPr>
            <w:r w:rsidRPr="009F667A">
              <w:rPr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1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lang w:eastAsia="ru-RU"/>
              </w:rPr>
            </w:pPr>
            <w:r w:rsidRPr="009F667A">
              <w:rPr>
                <w:lang w:eastAsia="ru-RU"/>
              </w:rPr>
              <w:t>код вида доходов бюджета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lang w:eastAsia="ru-RU"/>
              </w:rPr>
            </w:pPr>
            <w:r w:rsidRPr="009F667A">
              <w:rPr>
                <w:lang w:eastAsia="ru-RU"/>
              </w:rPr>
              <w:t>код подвида доходов бюджета</w:t>
            </w:r>
          </w:p>
        </w:tc>
        <w:tc>
          <w:tcPr>
            <w:tcW w:w="59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2835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7A" w:rsidRPr="009F667A" w:rsidRDefault="009F667A" w:rsidP="009F667A">
            <w:pPr>
              <w:suppressAutoHyphens w:val="0"/>
              <w:rPr>
                <w:lang w:eastAsia="ru-RU"/>
              </w:rPr>
            </w:pPr>
          </w:p>
        </w:tc>
        <w:tc>
          <w:tcPr>
            <w:tcW w:w="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67A" w:rsidRPr="009F667A" w:rsidRDefault="009F667A" w:rsidP="009F667A">
            <w:pPr>
              <w:suppressAutoHyphens w:val="0"/>
              <w:rPr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lang w:eastAsia="ru-RU"/>
              </w:rPr>
            </w:pPr>
            <w:r w:rsidRPr="009F667A">
              <w:rPr>
                <w:lang w:eastAsia="ru-RU"/>
              </w:rPr>
              <w:t>группа доходов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lang w:eastAsia="ru-RU"/>
              </w:rPr>
            </w:pPr>
            <w:r w:rsidRPr="009F667A">
              <w:rPr>
                <w:lang w:eastAsia="ru-RU"/>
              </w:rPr>
              <w:t>подгруппа доходов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lang w:eastAsia="ru-RU"/>
              </w:rPr>
            </w:pPr>
            <w:r w:rsidRPr="009F667A">
              <w:rPr>
                <w:lang w:eastAsia="ru-RU"/>
              </w:rPr>
              <w:t>статья доходов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lang w:eastAsia="ru-RU"/>
              </w:rPr>
            </w:pPr>
            <w:r w:rsidRPr="009F667A">
              <w:rPr>
                <w:lang w:eastAsia="ru-RU"/>
              </w:rPr>
              <w:t>подстатья доходов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lang w:eastAsia="ru-RU"/>
              </w:rPr>
            </w:pPr>
            <w:r w:rsidRPr="009F667A">
              <w:rPr>
                <w:lang w:eastAsia="ru-RU"/>
              </w:rPr>
              <w:t>элемент доходов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lang w:eastAsia="ru-RU"/>
              </w:rPr>
            </w:pPr>
            <w:r w:rsidRPr="009F667A">
              <w:rPr>
                <w:lang w:eastAsia="ru-RU"/>
              </w:rPr>
              <w:t>группа подвидов доходов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lang w:eastAsia="ru-RU"/>
              </w:rPr>
            </w:pPr>
            <w:r w:rsidRPr="009F667A">
              <w:rPr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59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3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3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4 814 433,00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4 895 555,31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101,68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3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173 920,00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193 600,06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111,32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3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173 920,00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193 600,06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111,32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12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171 380,00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191 027,12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111,46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192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9,98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99,80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72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2 530,00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2 562,96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101,30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72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441 000,00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454 733,47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103,11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48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441 000,00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454 733,47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103,11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12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229 100,00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235 622,21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102,85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192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229 100,00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235 622,21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102,85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144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1 230,60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102,55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216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1 230,60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102,55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12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236 000,00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243 533,92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103,19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192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236 000,00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243 533,92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103,19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12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-25 300,00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-25 653,26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101,40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192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-25 300,00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-25 653,26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101,40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3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21 255,00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21 255,56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3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21 255,00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21 255,56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3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21 255,00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21 255,56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3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1 078 170,00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1 107 005,43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102,67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3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267 000,00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262 001,23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98,13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72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267 000,00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262 001,23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98,13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3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811 170,00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845 004,20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104,17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3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196 170,00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196 197,73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100,01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51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196 170,00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196 197,73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100,01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3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615 000,00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648 806,47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105,50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51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615 000,00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648 806,47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105,50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3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735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1215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1695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72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319 935,00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355 404,95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111,09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144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319 935,00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355 404,95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111,09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12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319 935,00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355 404,95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111,09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561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</w:t>
            </w:r>
            <w:r w:rsidRPr="009F667A">
              <w:rPr>
                <w:sz w:val="24"/>
                <w:szCs w:val="24"/>
                <w:lang w:eastAsia="ru-RU"/>
              </w:rPr>
              <w:lastRenderedPageBreak/>
              <w:t>участков муниципальных бюджетных и автономных учреждений)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lastRenderedPageBreak/>
              <w:t>319 935,00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355 404,95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111,09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48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2 622 443,00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2 622 443,00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12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2 622 443,00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2 622 443,00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144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2 622 443,00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2 622 443,00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144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053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2 599 010,00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2 599 010,00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465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23 433,00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23 433,00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675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23 433,00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23 433,00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9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23 433,00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23 433,00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3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ШТРАФЫ,САНКЦИИ,ВОЗМЕЩЕНИЕ УЩЕРБА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7 500,00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7 500,00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765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102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1785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153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3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149 810,00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133 212,84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88,92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3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149 810,00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133 212,84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88,92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51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149 810,00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133 212,84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88,92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1275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юридических лиц)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96 872,00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85 807,23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88,58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132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физических лиц)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52 938,00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47 405,61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89,55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3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9 200 251,00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9 002 024,57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97,85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72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9 200 251,00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9 002 024,57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97,85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48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5 173 450,00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5 131 974,50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99,20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48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5 173 450,00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5 131 974,50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99,20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9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5 173 450,00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5 131 974,50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99,20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72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7601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 (из краевого бюджета)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2 579 200,00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2 579 200,00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72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8601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 (из районного бюджета)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1 747 500,00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1 747 500,00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51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846 750,00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805 274,50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95,10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3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846 750,00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805 274,50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95,10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3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846 750,00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805 274,50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95,10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102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7509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 xml:space="preserve"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754 100,00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712 624,50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94,50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51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7510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Прочие субсидии бюджетам сельских поселений (на мероприятия по развитию добровольной охраны)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92 650,00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92 650,00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48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508 733,00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508 733,00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675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2 700,00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54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2 700,00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1335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7514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2 700,00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87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506 033,00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506 033,00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1155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spacing w:after="240"/>
              <w:jc w:val="both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506 033,00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506 033,00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42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3 518 068,00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3 361 317,07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95,54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465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3 518 068,00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3 361 317,07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95,54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63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3 518 068,00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3 361 317,07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95,54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1305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2724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183 539,00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183 539,00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81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7412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335 200,00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335 200,00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105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7641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1 499 995,00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1 343 244,07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89,55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765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7745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34 200,00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34 200,00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795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8602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из районного бюджета)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1 465 134,00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1 465 134,00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4" w:type="dxa"/>
          <w:trHeight w:val="30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14 014 684,00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13 897 579,88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99,16</w:t>
            </w:r>
          </w:p>
        </w:tc>
      </w:tr>
    </w:tbl>
    <w:p w:rsidR="009F667A" w:rsidRDefault="009F667A" w:rsidP="00BB16D0">
      <w:pPr>
        <w:pStyle w:val="21"/>
        <w:rPr>
          <w:szCs w:val="24"/>
        </w:rPr>
        <w:sectPr w:rsidR="009F667A" w:rsidSect="009F667A">
          <w:pgSz w:w="16838" w:h="11906" w:orient="landscape"/>
          <w:pgMar w:top="1701" w:right="1134" w:bottom="850" w:left="1134" w:header="720" w:footer="720" w:gutter="0"/>
          <w:cols w:space="720"/>
          <w:docGrid w:linePitch="360"/>
        </w:sectPr>
      </w:pPr>
    </w:p>
    <w:tbl>
      <w:tblPr>
        <w:tblW w:w="14644" w:type="dxa"/>
        <w:tblInd w:w="93" w:type="dxa"/>
        <w:tblLayout w:type="fixed"/>
        <w:tblLook w:val="04A0"/>
      </w:tblPr>
      <w:tblGrid>
        <w:gridCol w:w="580"/>
        <w:gridCol w:w="4280"/>
        <w:gridCol w:w="400"/>
        <w:gridCol w:w="932"/>
        <w:gridCol w:w="202"/>
        <w:gridCol w:w="1107"/>
        <w:gridCol w:w="1430"/>
        <w:gridCol w:w="1007"/>
        <w:gridCol w:w="181"/>
        <w:gridCol w:w="1540"/>
        <w:gridCol w:w="1823"/>
        <w:gridCol w:w="1162"/>
      </w:tblGrid>
      <w:tr w:rsidR="009F667A" w:rsidRPr="009F667A" w:rsidTr="009F667A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Приложение 3 к решению Новотроицкого сельсовета депутатов  от   № -рс</w:t>
            </w:r>
          </w:p>
        </w:tc>
      </w:tr>
      <w:tr w:rsidR="00650B12" w:rsidRPr="009F667A" w:rsidTr="00650B12">
        <w:trPr>
          <w:trHeight w:val="442"/>
        </w:trPr>
        <w:tc>
          <w:tcPr>
            <w:tcW w:w="14644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50B12" w:rsidRPr="009F667A" w:rsidRDefault="00650B12" w:rsidP="00650B12">
            <w:pPr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на 2023 год</w:t>
            </w:r>
          </w:p>
        </w:tc>
      </w:tr>
      <w:tr w:rsidR="009F667A" w:rsidRPr="009F667A" w:rsidTr="009F667A">
        <w:trPr>
          <w:trHeight w:val="270"/>
        </w:trPr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Единица измерения: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руб.</w:t>
            </w:r>
          </w:p>
        </w:tc>
      </w:tr>
      <w:tr w:rsidR="009F667A" w:rsidRPr="009F667A" w:rsidTr="009F667A">
        <w:trPr>
          <w:trHeight w:val="276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sz w:val="24"/>
                <w:szCs w:val="24"/>
                <w:lang w:eastAsia="ru-RU"/>
              </w:rPr>
              <w:t>Раздел подраздел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sz w:val="24"/>
                <w:szCs w:val="24"/>
                <w:lang w:eastAsia="ru-RU"/>
              </w:rPr>
              <w:t>Исполнено за 2023 год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9F667A" w:rsidRPr="009F667A" w:rsidTr="009F667A">
        <w:trPr>
          <w:trHeight w:val="276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F667A" w:rsidRPr="009F667A" w:rsidTr="009F667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9F667A" w:rsidRPr="009F667A" w:rsidTr="009F667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Администрация Новотроицкого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14 374 592,25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10 753 147,59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74,81</w:t>
            </w:r>
          </w:p>
        </w:tc>
      </w:tr>
      <w:tr w:rsidR="009F667A" w:rsidRPr="009F667A" w:rsidTr="009F667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5 093 713,87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4 864 550,96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95,50</w:t>
            </w:r>
          </w:p>
        </w:tc>
      </w:tr>
      <w:tr w:rsidR="009F667A" w:rsidRPr="009F667A" w:rsidTr="009F667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923 197,00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884 394,16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95,80</w:t>
            </w:r>
          </w:p>
        </w:tc>
      </w:tr>
      <w:tr w:rsidR="009F667A" w:rsidRPr="009F667A" w:rsidTr="009F667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923 197,00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884 394,16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95,80</w:t>
            </w:r>
          </w:p>
        </w:tc>
      </w:tr>
      <w:tr w:rsidR="009F667A" w:rsidRPr="009F667A" w:rsidTr="009F667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1920000000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923 197,00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884 394,16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95,80</w:t>
            </w:r>
          </w:p>
        </w:tc>
      </w:tr>
      <w:tr w:rsidR="009F667A" w:rsidRPr="009F667A" w:rsidTr="009F667A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Глава муниципального образования в рамках непрограммных расходов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1920000200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923 197,00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884 394,16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95,80</w:t>
            </w:r>
          </w:p>
        </w:tc>
      </w:tr>
      <w:tr w:rsidR="009F667A" w:rsidRPr="009F667A" w:rsidTr="009F667A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1920000200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923 197,00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884 394,16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95,80</w:t>
            </w:r>
          </w:p>
        </w:tc>
      </w:tr>
      <w:tr w:rsidR="009F667A" w:rsidRPr="009F667A" w:rsidTr="00650B12">
        <w:trPr>
          <w:trHeight w:val="13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1920000200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923 197,00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884 394,16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95,80</w:t>
            </w:r>
          </w:p>
        </w:tc>
      </w:tr>
      <w:tr w:rsidR="009F667A" w:rsidRPr="009F667A" w:rsidTr="009F667A">
        <w:trPr>
          <w:trHeight w:val="10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4 095 977,87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3 965 617,80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96,82</w:t>
            </w:r>
          </w:p>
        </w:tc>
      </w:tr>
      <w:tr w:rsidR="009F667A" w:rsidRPr="009F667A" w:rsidTr="009F667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3 851 224,00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3 301 485,00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85,73</w:t>
            </w:r>
          </w:p>
        </w:tc>
      </w:tr>
      <w:tr w:rsidR="009F667A" w:rsidRPr="009F667A" w:rsidTr="009F667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1920000000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3 851 224,00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3 301 485,00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85,73</w:t>
            </w:r>
          </w:p>
        </w:tc>
      </w:tr>
      <w:tr w:rsidR="009F667A" w:rsidRPr="009F667A" w:rsidTr="009F667A">
        <w:trPr>
          <w:trHeight w:val="8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Руководство и управление в сфере установленных функций администрации сельсовета в рамках непрограммных расходов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1920000100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2 772 691,87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2 662 200,02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96,01</w:t>
            </w:r>
          </w:p>
        </w:tc>
      </w:tr>
      <w:tr w:rsidR="009F667A" w:rsidRPr="009F667A" w:rsidTr="009F667A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1920000100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1 848 077,00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1 803 361,76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97,58</w:t>
            </w:r>
          </w:p>
        </w:tc>
      </w:tr>
      <w:tr w:rsidR="009F667A" w:rsidRPr="009F667A" w:rsidTr="009F667A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1920000100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1 848 077,00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1 803 361,76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97,58</w:t>
            </w:r>
          </w:p>
        </w:tc>
      </w:tr>
      <w:tr w:rsidR="009F667A" w:rsidRPr="009F667A" w:rsidTr="009F667A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1920000100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919 614,87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857 328,88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93,23</w:t>
            </w:r>
          </w:p>
        </w:tc>
      </w:tr>
      <w:tr w:rsidR="009F667A" w:rsidRPr="009F667A" w:rsidTr="009F667A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1920000100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919 614,87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857 328,88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93,23</w:t>
            </w:r>
          </w:p>
        </w:tc>
      </w:tr>
      <w:tr w:rsidR="009F667A" w:rsidRPr="009F667A" w:rsidTr="009F667A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1920000100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1 509,38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30,19</w:t>
            </w:r>
          </w:p>
        </w:tc>
      </w:tr>
      <w:tr w:rsidR="009F667A" w:rsidRPr="009F667A" w:rsidTr="009F667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1920000100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1 509,38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30,19</w:t>
            </w:r>
          </w:p>
        </w:tc>
      </w:tr>
      <w:tr w:rsidR="009F667A" w:rsidRPr="009F667A" w:rsidTr="00650B12">
        <w:trPr>
          <w:trHeight w:val="26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Расходы на содержание водителей и персонала по охране и обслуживанию административных зданий в рамках </w:t>
            </w: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непрограммных расходов сельсовета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826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1920000101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1 132 310,00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1 112 441,78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98,25</w:t>
            </w:r>
          </w:p>
        </w:tc>
      </w:tr>
      <w:tr w:rsidR="009F667A" w:rsidRPr="009F667A" w:rsidTr="009F667A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1920000101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1 132 310,00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1 112 441,78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98,25</w:t>
            </w:r>
          </w:p>
        </w:tc>
      </w:tr>
      <w:tr w:rsidR="009F667A" w:rsidRPr="009F667A" w:rsidTr="009F667A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1920000101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1 132 310,00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1 112 441,78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98,25</w:t>
            </w:r>
          </w:p>
        </w:tc>
      </w:tr>
      <w:tr w:rsidR="009F667A" w:rsidRPr="009F667A" w:rsidTr="009F667A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Расходы на выплату премий муниципальным служащим в рамках непрограммных расходов сельсовета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1920000888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190 976,00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190 976,00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1920000888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190 976,00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190 976,00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1920000888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190 976,00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190 976,00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9F667A" w:rsidRPr="009F667A" w:rsidTr="009F667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9F667A" w:rsidRPr="009F667A" w:rsidTr="009F667A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Резервные фонды в рамках непрограммных расходов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1930000000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9F667A" w:rsidRPr="009F667A" w:rsidTr="009F667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Расходы за счёт средств резервного фонда администрации сельсовета в рамках непрограммных расходов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1930000200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9F667A" w:rsidRPr="009F667A" w:rsidTr="009F667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1930000200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9F667A" w:rsidRPr="009F667A" w:rsidTr="009F667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1930000200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9F667A" w:rsidRPr="009F667A" w:rsidTr="009F667A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14 539,00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14 539,00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14 539,00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14 539,00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Прочие мероприятия в рамках непрограммных расходов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1940000000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14 539,00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14 539,00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rPr>
          <w:trHeight w:val="8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Расходы на оплату целевого взноса в Совет муниципальных образований Красноярского края в рамках прочих непрограммных расходов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1940000300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1 839,00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1 839,00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1940000300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1 839,00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1 839,00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1940000300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1 839,00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1 839,00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rPr>
          <w:trHeight w:val="8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 в рамках прочих непрограммных расходов сельсовета.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1940000400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9F667A" w:rsidRPr="009F667A" w:rsidTr="009F667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1940000400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1940000400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rPr>
          <w:trHeight w:val="10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Расходы на выполнение государственных полномочий по созданию и обеспечению деятельности административных комиссий в рамках прочих непрограммных расходов сельсовета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1940075140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2 700,00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2 700,00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rPr>
          <w:trHeight w:val="2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1940075140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9F667A" w:rsidRPr="009F667A" w:rsidTr="009F667A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1940075140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9F667A" w:rsidRPr="009F667A" w:rsidTr="009F667A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1940075140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2 700,00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2 700,00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1940075140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2 700,00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2 700,00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506 033,00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506 033,00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506 033,00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506 033,00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506 033,00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506 033,00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Прочие мероприятия в рамках непрограммных расходов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1940000000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506 033,00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506 033,00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rPr>
          <w:trHeight w:val="8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прочих непрограммных расходов сельсовета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1940051180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506 033,00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506 033,00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1940051180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446 838,00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446 838,00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1940051180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446 838,00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446 838,00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1940051180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59 195,00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59 195,00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1940051180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59 195,00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59 195,00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rPr>
          <w:trHeight w:val="4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НАЦИОНАЛЬНАЯ БЕЗОПАСНОСТЬ И ПРАВООХРАНИТЕЛЬНАЯ </w:t>
            </w: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826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465 492,00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465 492,00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rPr>
          <w:trHeight w:val="8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465 492,00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465 492,00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465 492,00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465 492,00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"Защита населения и территории сельсовета от чрезвычайных ситуаций и стихийных бедствий".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465 492,00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465 492,00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rPr>
          <w:trHeight w:val="14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Мероприятия по предупреждению возникновения и ликвидации пожаров населённых пунктов.</w:t>
            </w:r>
            <w:r w:rsidR="00650B12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Защита населения и территории сельсовета от чрезвычайных ситуаций и стихийных бедствий, муниципальной программы "Социально-экономическое развитие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1510088520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1510088520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1510088520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rPr>
          <w:trHeight w:val="14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Расходы на обеспечение первичных мер пожарной безопасности в рамках подпрограммы "Защита населения и территории сельсовета от чрезвычайных ситуаций и стихийных бедствий" муниципальной программы "Социально-экономическое развитие сельсовета"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15100S4120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312 842,00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312 842,00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15100S4120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312 842,00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312 842,00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15100S4120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312 842,00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312 842,00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15100S4120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15100S4120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rPr>
          <w:trHeight w:val="13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sz w:val="24"/>
                <w:szCs w:val="24"/>
                <w:lang w:eastAsia="ru-RU"/>
              </w:rPr>
              <w:t>Расходы на  мероприятия по развитию добровольной пожарной охраны. Защита населения и территории сельсовета от чрезвычайных ситуаций и стихийных бедствий, муниципальной программы "Социально-экономическое развитие сельсовета"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sz w:val="24"/>
                <w:szCs w:val="24"/>
                <w:lang w:eastAsia="ru-RU"/>
              </w:rPr>
              <w:t>15100S5100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sz w:val="24"/>
                <w:szCs w:val="24"/>
                <w:lang w:eastAsia="ru-RU"/>
              </w:rPr>
              <w:t>97 650,00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sz w:val="24"/>
                <w:szCs w:val="24"/>
                <w:lang w:eastAsia="ru-RU"/>
              </w:rPr>
              <w:t>97 650,00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sz w:val="24"/>
                <w:szCs w:val="24"/>
                <w:lang w:eastAsia="ru-RU"/>
              </w:rPr>
              <w:t>15100S5100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sz w:val="24"/>
                <w:szCs w:val="24"/>
                <w:lang w:eastAsia="ru-RU"/>
              </w:rPr>
              <w:t>97 650,00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sz w:val="24"/>
                <w:szCs w:val="24"/>
                <w:lang w:eastAsia="ru-RU"/>
              </w:rPr>
              <w:t>97 650,00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15100S5100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97 650,00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97 650,00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1 585 641,20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1 181 690,60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74,52</w:t>
            </w:r>
          </w:p>
        </w:tc>
      </w:tr>
      <w:tr w:rsidR="009F667A" w:rsidRPr="009F667A" w:rsidTr="009F667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1 534 641,20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1 130 690,60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73,68</w:t>
            </w:r>
          </w:p>
        </w:tc>
      </w:tr>
      <w:tr w:rsidR="009F667A" w:rsidRPr="009F667A" w:rsidTr="009F667A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1 534 641,20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1 130 690,60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73,68</w:t>
            </w:r>
          </w:p>
        </w:tc>
      </w:tr>
      <w:tr w:rsidR="009F667A" w:rsidRPr="009F667A" w:rsidTr="009F667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1520000000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1 534 641,20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1 130 690,60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73,68</w:t>
            </w:r>
          </w:p>
        </w:tc>
      </w:tr>
      <w:tr w:rsidR="009F667A" w:rsidRPr="009F667A" w:rsidTr="009F667A">
        <w:trPr>
          <w:trHeight w:val="16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счёт средств бюджета сельсовета.</w:t>
            </w:r>
            <w:r w:rsidR="00650B12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Благоустройство и поддержка жилищно-коммунального хозяйства,</w:t>
            </w:r>
            <w:r w:rsidR="00650B12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1520088660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534 641,20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185 690,60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34,73</w:t>
            </w:r>
          </w:p>
        </w:tc>
      </w:tr>
      <w:tr w:rsidR="009F667A" w:rsidRPr="009F667A" w:rsidTr="009F667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1520088660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534 641,20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185 690,60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34,73</w:t>
            </w:r>
          </w:p>
        </w:tc>
      </w:tr>
      <w:tr w:rsidR="009F667A" w:rsidRPr="009F667A" w:rsidTr="009F667A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1520088660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534 641,20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185 690,60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34,73</w:t>
            </w:r>
          </w:p>
        </w:tc>
      </w:tr>
      <w:tr w:rsidR="009F667A" w:rsidRPr="009F667A" w:rsidTr="009F667A">
        <w:trPr>
          <w:trHeight w:val="14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Расходы на капитальный ремонт и ремонт автомобильных дорог общего пользования местного значения сельских поселений.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15200S5090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945 000,00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94,50</w:t>
            </w:r>
          </w:p>
        </w:tc>
      </w:tr>
      <w:tr w:rsidR="009F667A" w:rsidRPr="009F667A" w:rsidTr="009F667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15200S5090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945 000,00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94,50</w:t>
            </w:r>
          </w:p>
        </w:tc>
      </w:tr>
      <w:tr w:rsidR="009F667A" w:rsidRPr="009F667A" w:rsidTr="009F667A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15200S5090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945 000,00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94,50</w:t>
            </w:r>
          </w:p>
        </w:tc>
      </w:tr>
      <w:tr w:rsidR="009F667A" w:rsidRPr="009F667A" w:rsidTr="009F667A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51 000,00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51 000,00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51 000,00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51 000,00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"Управление муниципальными финансами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1540000000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51 000,00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51 000,00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rPr>
          <w:trHeight w:val="14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Выполнение кадастровых работ по образованию земельных участков из земель государственной (муниципальной) собственности.</w:t>
            </w:r>
            <w:r w:rsidR="00650B12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Управление муниципальными финансами сельсовета,</w:t>
            </w:r>
            <w:r w:rsidR="00650B12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1540088910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51 000,00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51 000,00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1540088910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51 000,00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51 000,00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1540088910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51 000,00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51 000,00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5 929 810,18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2 996 479,03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50,53</w:t>
            </w:r>
          </w:p>
        </w:tc>
      </w:tr>
      <w:tr w:rsidR="009F667A" w:rsidRPr="009F667A" w:rsidTr="009F667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5 929 810,18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2 996 479,03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50,53</w:t>
            </w:r>
          </w:p>
        </w:tc>
      </w:tr>
      <w:tr w:rsidR="009F667A" w:rsidRPr="009F667A" w:rsidTr="009F667A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5 929 810,18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2 996 479,03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50,53</w:t>
            </w:r>
          </w:p>
        </w:tc>
      </w:tr>
      <w:tr w:rsidR="009F667A" w:rsidRPr="009F667A" w:rsidTr="009F667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1520000000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5 929 810,18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2 996 479,03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50,53</w:t>
            </w:r>
          </w:p>
        </w:tc>
      </w:tr>
      <w:tr w:rsidR="009F667A" w:rsidRPr="009F667A" w:rsidTr="00650B12">
        <w:trPr>
          <w:trHeight w:val="8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sz w:val="24"/>
                <w:szCs w:val="24"/>
                <w:lang w:eastAsia="ru-RU"/>
              </w:rPr>
              <w:t>Расходы за счет иных МБТ за содействие развитию налогового потенциала. Благоустройство и поддержка жилищно-коммунального хозяйства,</w:t>
            </w:r>
            <w:r w:rsidR="00650B12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F667A">
              <w:rPr>
                <w:b/>
                <w:bCs/>
                <w:sz w:val="24"/>
                <w:szCs w:val="24"/>
                <w:lang w:eastAsia="ru-RU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1520077450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34 200,00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34 200,00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1520077450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34 200,00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34 200,00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650B12">
        <w:trPr>
          <w:trHeight w:val="26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9F667A">
              <w:rPr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i/>
                <w:iCs/>
                <w:sz w:val="24"/>
                <w:szCs w:val="24"/>
                <w:lang w:eastAsia="ru-RU"/>
              </w:rPr>
              <w:lastRenderedPageBreak/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i/>
                <w:iCs/>
                <w:sz w:val="24"/>
                <w:szCs w:val="24"/>
                <w:lang w:eastAsia="ru-RU"/>
              </w:rPr>
              <w:t>1520077450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i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i/>
                <w:iCs/>
                <w:sz w:val="24"/>
                <w:szCs w:val="24"/>
                <w:lang w:eastAsia="ru-RU"/>
              </w:rPr>
              <w:t>34 200,00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i/>
                <w:iCs/>
                <w:sz w:val="24"/>
                <w:szCs w:val="24"/>
                <w:lang w:eastAsia="ru-RU"/>
              </w:rPr>
              <w:t>34 200,00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rPr>
          <w:trHeight w:val="10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Уличное освещение.</w:t>
            </w:r>
            <w:r w:rsidR="00650B12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Благоустройство и поддержка жилищно-коммунального хозяйства,</w:t>
            </w:r>
            <w:r w:rsidR="00650B12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1520088610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3 911 914,38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1 231 114,09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31,47</w:t>
            </w:r>
          </w:p>
        </w:tc>
      </w:tr>
      <w:tr w:rsidR="009F667A" w:rsidRPr="009F667A" w:rsidTr="009F667A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1520088610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602 150,00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602 147,60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1520088610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602 150,00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602 147,60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1520088610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3 309 764,38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628 966,49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19,00</w:t>
            </w:r>
          </w:p>
        </w:tc>
      </w:tr>
      <w:tr w:rsidR="009F667A" w:rsidRPr="009F667A" w:rsidTr="009F667A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1520088610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3 309 764,38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628 966,49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19,00</w:t>
            </w:r>
          </w:p>
        </w:tc>
      </w:tr>
      <w:tr w:rsidR="009F667A" w:rsidRPr="009F667A" w:rsidTr="009F667A">
        <w:trPr>
          <w:trHeight w:val="15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sz w:val="24"/>
                <w:szCs w:val="24"/>
                <w:lang w:eastAsia="ru-RU"/>
              </w:rPr>
              <w:t>Сбор и вывоз ТБО, ликвидация несанкционированных свалок.</w:t>
            </w:r>
            <w:r w:rsidR="00650B12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F667A">
              <w:rPr>
                <w:b/>
                <w:bCs/>
                <w:sz w:val="24"/>
                <w:szCs w:val="24"/>
                <w:lang w:eastAsia="ru-RU"/>
              </w:rPr>
              <w:t>Благоустройство и поддержка жилищно-коммунального хозяйства,</w:t>
            </w:r>
            <w:r w:rsidR="00650B12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F667A">
              <w:rPr>
                <w:b/>
                <w:bCs/>
                <w:sz w:val="24"/>
                <w:szCs w:val="24"/>
                <w:lang w:eastAsia="ru-RU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sz w:val="24"/>
                <w:szCs w:val="24"/>
                <w:lang w:eastAsia="ru-RU"/>
              </w:rPr>
              <w:t>1520088620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sz w:val="24"/>
                <w:szCs w:val="24"/>
                <w:lang w:eastAsia="ru-RU"/>
              </w:rPr>
              <w:t>88 692,80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sz w:val="24"/>
                <w:szCs w:val="24"/>
                <w:lang w:eastAsia="ru-RU"/>
              </w:rPr>
              <w:t>88 692,80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sz w:val="24"/>
                <w:szCs w:val="24"/>
                <w:lang w:eastAsia="ru-RU"/>
              </w:rPr>
              <w:t>1520088620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sz w:val="24"/>
                <w:szCs w:val="24"/>
                <w:lang w:eastAsia="ru-RU"/>
              </w:rPr>
              <w:t>88 692,80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sz w:val="24"/>
                <w:szCs w:val="24"/>
                <w:lang w:eastAsia="ru-RU"/>
              </w:rPr>
              <w:t>88 692,80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1520088620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88 692,80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88 692,80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Прочие мероприятия в области благоустройства.</w:t>
            </w:r>
            <w:r w:rsidR="00650B12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Благоустройство и поддержка жилищно-коммунального хозяйства,</w:t>
            </w:r>
            <w:r w:rsidR="00650B12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1520088630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104 900,00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50 900,00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48,52</w:t>
            </w:r>
          </w:p>
        </w:tc>
      </w:tr>
      <w:tr w:rsidR="009F667A" w:rsidRPr="009F667A" w:rsidTr="009F667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1520088630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100 900,00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50 900,00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50,45</w:t>
            </w:r>
          </w:p>
        </w:tc>
      </w:tr>
      <w:tr w:rsidR="009F667A" w:rsidRPr="009F667A" w:rsidTr="009F667A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1520088630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100 900,00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50 900,00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50,45</w:t>
            </w:r>
          </w:p>
        </w:tc>
      </w:tr>
      <w:tr w:rsidR="009F667A" w:rsidRPr="009F667A" w:rsidTr="009F667A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1520088630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9F667A" w:rsidRPr="009F667A" w:rsidTr="009F667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1520088630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9F667A" w:rsidRPr="009F667A" w:rsidTr="009F667A">
        <w:trPr>
          <w:trHeight w:val="9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sz w:val="24"/>
                <w:szCs w:val="24"/>
                <w:lang w:eastAsia="ru-RU"/>
              </w:rPr>
              <w:t>Содержание мест захоронения.</w:t>
            </w:r>
            <w:r w:rsidR="00650B12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F667A">
              <w:rPr>
                <w:b/>
                <w:bCs/>
                <w:sz w:val="24"/>
                <w:szCs w:val="24"/>
                <w:lang w:eastAsia="ru-RU"/>
              </w:rPr>
              <w:t>Благоустройство и поддержка жилищно-коммунального хозяйства,</w:t>
            </w:r>
            <w:r w:rsidR="00650B12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F667A">
              <w:rPr>
                <w:b/>
                <w:bCs/>
                <w:sz w:val="24"/>
                <w:szCs w:val="24"/>
                <w:lang w:eastAsia="ru-RU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sz w:val="24"/>
                <w:szCs w:val="24"/>
                <w:lang w:eastAsia="ru-RU"/>
              </w:rPr>
              <w:t>1520088650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sz w:val="24"/>
                <w:szCs w:val="24"/>
                <w:lang w:eastAsia="ru-RU"/>
              </w:rPr>
              <w:t>11 285,00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sz w:val="24"/>
                <w:szCs w:val="24"/>
                <w:lang w:eastAsia="ru-RU"/>
              </w:rPr>
              <w:t>11 285,00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sz w:val="24"/>
                <w:szCs w:val="24"/>
                <w:lang w:eastAsia="ru-RU"/>
              </w:rPr>
              <w:t>1520088650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sz w:val="24"/>
                <w:szCs w:val="24"/>
                <w:lang w:eastAsia="ru-RU"/>
              </w:rPr>
              <w:t>11 285,00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sz w:val="24"/>
                <w:szCs w:val="24"/>
                <w:lang w:eastAsia="ru-RU"/>
              </w:rPr>
              <w:t>11 285,00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1520088650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11 285,00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11 285,00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rPr>
          <w:trHeight w:val="14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650B12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Расходы на реализацию меропри</w:t>
            </w:r>
            <w:r w:rsidR="009F667A"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ятий по поддержке местных инициатив.</w:t>
            </w: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9F667A"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Благоустройство и поддержка жилищно-коммунального хозяйства,</w:t>
            </w: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9F667A"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15200S6410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1 619 995,00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1 438 061,30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88,77</w:t>
            </w:r>
          </w:p>
        </w:tc>
      </w:tr>
      <w:tr w:rsidR="009F667A" w:rsidRPr="009F667A" w:rsidTr="00650B12">
        <w:trPr>
          <w:trHeight w:val="26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(муниципальных) нужд</w:t>
            </w:r>
            <m:oMath>
              <w:sdt>
                <w:sdtPr>
                  <w:rPr>
                    <w:rFonts w:ascii="Cambria Math" w:hAnsi="Cambria Math"/>
                    <w:b/>
                    <w:bCs/>
                    <w:i/>
                    <w:iCs/>
                    <w:sz w:val="24"/>
                    <w:szCs w:val="24"/>
                    <w:lang w:eastAsia="ru-RU"/>
                  </w:rPr>
                  <w:id w:val="26378740"/>
                  <w:placeholder>
                    <w:docPart w:val="DefaultPlaceholder_7274954"/>
                  </w:placeholder>
                  <w:temporary/>
                  <w:showingPlcHdr/>
                  <w:equation/>
                </w:sdtPr>
                <w:sdtContent>
                  <m:r>
                    <m:rPr>
                      <m:sty m:val="p"/>
                    </m:rPr>
                    <w:rPr>
                      <w:rStyle w:val="a6"/>
                      <w:rFonts w:ascii="Cambria Math" w:hAnsi="Cambria Math"/>
                    </w:rPr>
                    <m:t>Место для формулы.</m:t>
                  </m:r>
                </w:sdtContent>
              </w:sdt>
            </m:oMath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15200S6410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1 619 995,00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1 438 061,30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88,77</w:t>
            </w:r>
          </w:p>
        </w:tc>
      </w:tr>
      <w:tr w:rsidR="009F667A" w:rsidRPr="009F667A" w:rsidTr="009F667A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15200S6410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1 619 995,00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1 438 061,30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88,77</w:t>
            </w:r>
          </w:p>
        </w:tc>
      </w:tr>
      <w:tr w:rsidR="009F667A" w:rsidRPr="009F667A" w:rsidTr="009F667A">
        <w:trPr>
          <w:trHeight w:val="14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Расходы на реализацию мероприятий по поддержке местных инициатив за счёт поступлений от юридических лиц.</w:t>
            </w:r>
            <w:r w:rsidR="00650B12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Благоустройство и поддержка жилищно-коммунального хозяйства,</w:t>
            </w:r>
            <w:r w:rsidR="00650B12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15202S6410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105 882,00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94 817,23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89,55</w:t>
            </w:r>
          </w:p>
        </w:tc>
      </w:tr>
      <w:tr w:rsidR="009F667A" w:rsidRPr="009F667A" w:rsidTr="009F667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15202S6410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105 882,00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94 817,23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89,55</w:t>
            </w:r>
          </w:p>
        </w:tc>
      </w:tr>
      <w:tr w:rsidR="009F667A" w:rsidRPr="009F667A" w:rsidTr="009F667A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15202S6410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105 882,00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94 817,23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89,55</w:t>
            </w:r>
          </w:p>
        </w:tc>
      </w:tr>
      <w:tr w:rsidR="009F667A" w:rsidRPr="009F667A" w:rsidTr="009F667A">
        <w:trPr>
          <w:trHeight w:val="14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650B12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Расходы на реализацию мероприятий по поддержке местных инициатив за счёт средств граждан.</w:t>
            </w:r>
            <w:r w:rsidR="00650B12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Благоустройство и поддержка жилищно-коммунального хозяйства,</w:t>
            </w:r>
            <w:r w:rsidR="00650B12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15203S6410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52 941,00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47 408,61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89,55</w:t>
            </w:r>
          </w:p>
        </w:tc>
      </w:tr>
      <w:tr w:rsidR="009F667A" w:rsidRPr="009F667A" w:rsidTr="009F667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15203S6410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52 941,00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47 408,61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89,55</w:t>
            </w:r>
          </w:p>
        </w:tc>
      </w:tr>
      <w:tr w:rsidR="009F667A" w:rsidRPr="009F667A" w:rsidTr="009F667A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15203S6410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52 941,00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47 408,61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89,55</w:t>
            </w:r>
          </w:p>
        </w:tc>
      </w:tr>
      <w:tr w:rsidR="009F667A" w:rsidRPr="009F667A" w:rsidTr="009F667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105 000,00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65,63</w:t>
            </w:r>
          </w:p>
        </w:tc>
      </w:tr>
      <w:tr w:rsidR="009F667A" w:rsidRPr="009F667A" w:rsidTr="009F667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105 000,00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65,63</w:t>
            </w:r>
          </w:p>
        </w:tc>
      </w:tr>
      <w:tr w:rsidR="009F667A" w:rsidRPr="009F667A" w:rsidTr="009F667A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105 000,00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65,63</w:t>
            </w:r>
          </w:p>
        </w:tc>
      </w:tr>
      <w:tr w:rsidR="009F667A" w:rsidRPr="009F667A" w:rsidTr="009F667A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"Поддержка и развитие социальной сферы".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1530000000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105 000,00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65,63</w:t>
            </w:r>
          </w:p>
        </w:tc>
      </w:tr>
      <w:tr w:rsidR="009F667A" w:rsidRPr="009F667A" w:rsidTr="009F667A">
        <w:trPr>
          <w:trHeight w:val="10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Развитие культурно-досуговой и творческой деятельности.</w:t>
            </w:r>
            <w:r w:rsidR="00650B12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Поддержка и развитие социальной сферы,</w:t>
            </w:r>
            <w:r w:rsidR="00650B12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1530088830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105 000,00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65,63</w:t>
            </w:r>
          </w:p>
        </w:tc>
      </w:tr>
      <w:tr w:rsidR="009F667A" w:rsidRPr="009F667A" w:rsidTr="009F667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1530088830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105 000,00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65,63</w:t>
            </w:r>
          </w:p>
        </w:tc>
      </w:tr>
      <w:tr w:rsidR="009F667A" w:rsidRPr="009F667A" w:rsidTr="009F667A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1530088830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105 000,00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65,63</w:t>
            </w:r>
          </w:p>
        </w:tc>
      </w:tr>
      <w:tr w:rsidR="009F667A" w:rsidRPr="009F667A" w:rsidTr="009F667A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"Поддержка и развитие социальной сферы".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1530000000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rPr>
          <w:trHeight w:val="10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Доплата к муниципальным пенсиям.</w:t>
            </w:r>
            <w:r w:rsidR="00650B12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Поддержка и развитие социальной сферы,</w:t>
            </w:r>
            <w:r w:rsidR="00650B12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1530082210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1530082210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1530082210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609 902,00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609 902,00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609 902,00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609 902,00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139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609 902,00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609 902,00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"Управление муниципальными финансами сельсовета"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1540000000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609 902,00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609 902,00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650B12">
        <w:trPr>
          <w:trHeight w:val="56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заключёнными соглашениями.</w:t>
            </w:r>
            <w:r w:rsidR="00650B12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Управление муниципальными финансами сельсовета,</w:t>
            </w:r>
            <w:r w:rsidR="00650B12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1540086210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609 902,00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609 902,00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1540086210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609 902,00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609 902,00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1540086210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609 902,00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9F667A">
              <w:rPr>
                <w:sz w:val="24"/>
                <w:szCs w:val="24"/>
                <w:lang w:eastAsia="ru-RU"/>
              </w:rPr>
              <w:t>609 902,00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100,00</w:t>
            </w:r>
          </w:p>
        </w:tc>
      </w:tr>
      <w:tr w:rsidR="009F667A" w:rsidRPr="009F667A" w:rsidTr="009F667A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7A" w:rsidRPr="009F667A" w:rsidRDefault="009F667A" w:rsidP="009F667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sz w:val="24"/>
                <w:szCs w:val="24"/>
                <w:lang w:eastAsia="ru-RU"/>
              </w:rPr>
              <w:t>14 374 592,25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sz w:val="24"/>
                <w:szCs w:val="24"/>
                <w:lang w:eastAsia="ru-RU"/>
              </w:rPr>
              <w:t>10 753 147,59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7A" w:rsidRPr="009F667A" w:rsidRDefault="009F667A" w:rsidP="009F667A">
            <w:pPr>
              <w:suppressAutoHyphens w:val="0"/>
              <w:jc w:val="righ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F667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74,81</w:t>
            </w:r>
          </w:p>
        </w:tc>
      </w:tr>
    </w:tbl>
    <w:p w:rsidR="00A33123" w:rsidRPr="009F667A" w:rsidRDefault="00A33123" w:rsidP="00BB16D0">
      <w:pPr>
        <w:pStyle w:val="21"/>
        <w:rPr>
          <w:szCs w:val="24"/>
        </w:rPr>
      </w:pPr>
    </w:p>
    <w:sectPr w:rsidR="00A33123" w:rsidRPr="009F667A" w:rsidSect="00650B12">
      <w:pgSz w:w="16838" w:h="11906" w:orient="landscape"/>
      <w:pgMar w:top="1418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6E7" w:rsidRDefault="002006E7" w:rsidP="00650B12">
      <w:r>
        <w:separator/>
      </w:r>
    </w:p>
  </w:endnote>
  <w:endnote w:type="continuationSeparator" w:id="1">
    <w:p w:rsidR="002006E7" w:rsidRDefault="002006E7" w:rsidP="00650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B12" w:rsidRDefault="00650B1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B12" w:rsidRDefault="00650B1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B12" w:rsidRDefault="00650B1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6E7" w:rsidRDefault="002006E7" w:rsidP="00650B12">
      <w:r>
        <w:separator/>
      </w:r>
    </w:p>
  </w:footnote>
  <w:footnote w:type="continuationSeparator" w:id="1">
    <w:p w:rsidR="002006E7" w:rsidRDefault="002006E7" w:rsidP="00650B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B12" w:rsidRDefault="00650B1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B12" w:rsidRDefault="00650B1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B12" w:rsidRDefault="00650B1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795CEE"/>
    <w:rsid w:val="00026373"/>
    <w:rsid w:val="00031999"/>
    <w:rsid w:val="000E746B"/>
    <w:rsid w:val="001A65CC"/>
    <w:rsid w:val="002006E7"/>
    <w:rsid w:val="00220303"/>
    <w:rsid w:val="00223820"/>
    <w:rsid w:val="002343F3"/>
    <w:rsid w:val="003B30B8"/>
    <w:rsid w:val="003C4ED1"/>
    <w:rsid w:val="004034D5"/>
    <w:rsid w:val="004101F8"/>
    <w:rsid w:val="004B75A7"/>
    <w:rsid w:val="00582212"/>
    <w:rsid w:val="00622C70"/>
    <w:rsid w:val="00650B12"/>
    <w:rsid w:val="00655373"/>
    <w:rsid w:val="00661529"/>
    <w:rsid w:val="00696477"/>
    <w:rsid w:val="006A15B8"/>
    <w:rsid w:val="006D41C8"/>
    <w:rsid w:val="00745C61"/>
    <w:rsid w:val="00795CEE"/>
    <w:rsid w:val="007A7574"/>
    <w:rsid w:val="007D2D50"/>
    <w:rsid w:val="007F2AF6"/>
    <w:rsid w:val="0081771E"/>
    <w:rsid w:val="00893AC9"/>
    <w:rsid w:val="008A7EE1"/>
    <w:rsid w:val="008F3A0B"/>
    <w:rsid w:val="009469E6"/>
    <w:rsid w:val="00953C89"/>
    <w:rsid w:val="00975DEB"/>
    <w:rsid w:val="0097708B"/>
    <w:rsid w:val="009A3389"/>
    <w:rsid w:val="009B5262"/>
    <w:rsid w:val="009F667A"/>
    <w:rsid w:val="00A10CCD"/>
    <w:rsid w:val="00A33123"/>
    <w:rsid w:val="00AE4D70"/>
    <w:rsid w:val="00B142A6"/>
    <w:rsid w:val="00BB16D0"/>
    <w:rsid w:val="00BB42A6"/>
    <w:rsid w:val="00BB7525"/>
    <w:rsid w:val="00BD7D37"/>
    <w:rsid w:val="00BE5EE9"/>
    <w:rsid w:val="00C07431"/>
    <w:rsid w:val="00C86397"/>
    <w:rsid w:val="00D46579"/>
    <w:rsid w:val="00E277A7"/>
    <w:rsid w:val="00E401D7"/>
    <w:rsid w:val="00E67C61"/>
    <w:rsid w:val="00EE5A44"/>
    <w:rsid w:val="00F220F2"/>
    <w:rsid w:val="00F66EA9"/>
    <w:rsid w:val="00F926DC"/>
    <w:rsid w:val="00F96ADF"/>
    <w:rsid w:val="00FC2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31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07431"/>
    <w:pPr>
      <w:keepNext/>
      <w:tabs>
        <w:tab w:val="num" w:pos="432"/>
      </w:tabs>
      <w:ind w:left="432" w:hanging="432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07431"/>
  </w:style>
  <w:style w:type="paragraph" w:customStyle="1" w:styleId="11">
    <w:name w:val="Заголовок1"/>
    <w:basedOn w:val="a"/>
    <w:next w:val="a3"/>
    <w:rsid w:val="00C0743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C07431"/>
    <w:pPr>
      <w:jc w:val="both"/>
    </w:pPr>
    <w:rPr>
      <w:sz w:val="24"/>
    </w:rPr>
  </w:style>
  <w:style w:type="paragraph" w:styleId="a4">
    <w:name w:val="List"/>
    <w:basedOn w:val="a3"/>
    <w:rsid w:val="00C07431"/>
    <w:rPr>
      <w:rFonts w:cs="Mangal"/>
    </w:rPr>
  </w:style>
  <w:style w:type="paragraph" w:customStyle="1" w:styleId="12">
    <w:name w:val="Название1"/>
    <w:basedOn w:val="a"/>
    <w:rsid w:val="00C0743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C07431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C07431"/>
    <w:rPr>
      <w:sz w:val="24"/>
    </w:rPr>
  </w:style>
  <w:style w:type="paragraph" w:styleId="a5">
    <w:name w:val="Balloon Text"/>
    <w:basedOn w:val="a"/>
    <w:rsid w:val="00C0743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650B12"/>
    <w:rPr>
      <w:color w:val="808080"/>
    </w:rPr>
  </w:style>
  <w:style w:type="paragraph" w:styleId="a7">
    <w:name w:val="header"/>
    <w:basedOn w:val="a"/>
    <w:link w:val="a8"/>
    <w:uiPriority w:val="99"/>
    <w:semiHidden/>
    <w:unhideWhenUsed/>
    <w:rsid w:val="00650B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0B12"/>
    <w:rPr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650B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0B12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1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72749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D222A-4FE3-42D8-9408-104649954C68}"/>
      </w:docPartPr>
      <w:docPartBody>
        <w:p w:rsidR="001D61EE" w:rsidRDefault="001C304C">
          <w:r w:rsidRPr="00495003">
            <w:rPr>
              <w:rStyle w:val="a3"/>
            </w:rPr>
            <w:t>Место для формулы.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C304C"/>
    <w:rsid w:val="001C304C"/>
    <w:rsid w:val="001D61EE"/>
    <w:rsid w:val="00BC5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C304C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01B98-ED87-4FAC-A1CC-20339395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28</Pages>
  <Words>6071</Words>
  <Characters>34609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777</cp:lastModifiedBy>
  <cp:revision>45</cp:revision>
  <cp:lastPrinted>2024-04-10T07:00:00Z</cp:lastPrinted>
  <dcterms:created xsi:type="dcterms:W3CDTF">2016-06-06T01:24:00Z</dcterms:created>
  <dcterms:modified xsi:type="dcterms:W3CDTF">2024-04-11T08:29:00Z</dcterms:modified>
</cp:coreProperties>
</file>