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РОССИЙСКАЯ ФЕДЕРАЦИЯ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НОВОТРОИЦКИЙ СЕЛЬСКИЙ СОВЕТ ДЕПУТАТОВ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МИНУСИНСКОГО РАЙОНА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КРАСНОЯРСКОГО КРАЯ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D0375">
        <w:rPr>
          <w:rFonts w:ascii="Arial" w:hAnsi="Arial" w:cs="Arial"/>
          <w:b/>
          <w:sz w:val="24"/>
          <w:szCs w:val="24"/>
        </w:rPr>
        <w:t>Р</w:t>
      </w:r>
      <w:proofErr w:type="gramEnd"/>
      <w:r w:rsidRPr="000D0375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« 28 » марта 2017г.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0D0375">
        <w:rPr>
          <w:rFonts w:ascii="Arial" w:hAnsi="Arial" w:cs="Arial"/>
          <w:sz w:val="24"/>
          <w:szCs w:val="24"/>
        </w:rPr>
        <w:t xml:space="preserve">  д. </w:t>
      </w:r>
      <w:proofErr w:type="gramStart"/>
      <w:r w:rsidRPr="000D0375">
        <w:rPr>
          <w:rFonts w:ascii="Arial" w:hAnsi="Arial" w:cs="Arial"/>
          <w:sz w:val="24"/>
          <w:szCs w:val="24"/>
        </w:rPr>
        <w:t>Быстрая</w:t>
      </w:r>
      <w:proofErr w:type="gramEnd"/>
      <w:r w:rsidRPr="000D037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D0375">
        <w:rPr>
          <w:rFonts w:ascii="Arial" w:hAnsi="Arial" w:cs="Arial"/>
          <w:sz w:val="24"/>
          <w:szCs w:val="24"/>
        </w:rPr>
        <w:t xml:space="preserve">  № 32-рс</w:t>
      </w: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Об утверждении Порядка размещения в информационно-телекоммуникационной сети «Интернет</w:t>
      </w:r>
      <w:proofErr w:type="gramStart"/>
      <w:r w:rsidRPr="000D0375">
        <w:rPr>
          <w:rFonts w:ascii="Arial" w:hAnsi="Arial" w:cs="Arial"/>
          <w:sz w:val="24"/>
          <w:szCs w:val="24"/>
        </w:rPr>
        <w:t>»с</w:t>
      </w:r>
      <w:proofErr w:type="gramEnd"/>
      <w:r w:rsidRPr="000D0375">
        <w:rPr>
          <w:rFonts w:ascii="Arial" w:hAnsi="Arial" w:cs="Arial"/>
          <w:sz w:val="24"/>
          <w:szCs w:val="24"/>
        </w:rPr>
        <w:t>ведений о доходах, об имуществе и обязательствах имущественного характера, представленных депутатами Новотроицкого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 xml:space="preserve">Минусинского района </w:t>
      </w:r>
    </w:p>
    <w:p w:rsidR="000D0375" w:rsidRPr="000D0375" w:rsidRDefault="000D0375" w:rsidP="000D0375">
      <w:pPr>
        <w:pStyle w:val="a3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Красноярского края</w:t>
      </w: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D0375">
        <w:rPr>
          <w:rFonts w:ascii="Arial" w:hAnsi="Arial" w:cs="Arial"/>
          <w:sz w:val="24"/>
          <w:szCs w:val="24"/>
        </w:rPr>
        <w:t>В соответствии со статьями 8 Федерального закона от 25 декабря 2008 года №273-ФЗ «О противодействии коррупции», Законом Красноярского края от 7 июля 2009 года №8-3542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 о представлении лицами, замещающими должности муниципальной</w:t>
      </w:r>
      <w:proofErr w:type="gramEnd"/>
      <w:r w:rsidRPr="000D0375">
        <w:rPr>
          <w:rFonts w:ascii="Arial" w:hAnsi="Arial" w:cs="Arial"/>
          <w:sz w:val="24"/>
          <w:szCs w:val="24"/>
        </w:rPr>
        <w:t xml:space="preserve"> службы и муниципальные должности, сведений о расходах», руководствуясь статьей 23  Устава Новотроицкого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 xml:space="preserve">Минусинского района, </w:t>
      </w:r>
      <w:proofErr w:type="spellStart"/>
      <w:r w:rsidRPr="000D0375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0D03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0375">
        <w:rPr>
          <w:rFonts w:ascii="Arial" w:hAnsi="Arial" w:cs="Arial"/>
          <w:sz w:val="24"/>
          <w:szCs w:val="24"/>
        </w:rPr>
        <w:t>сельский</w:t>
      </w:r>
      <w:proofErr w:type="gramEnd"/>
      <w:r w:rsidRPr="000D0375">
        <w:rPr>
          <w:rFonts w:ascii="Arial" w:hAnsi="Arial" w:cs="Arial"/>
          <w:sz w:val="24"/>
          <w:szCs w:val="24"/>
        </w:rPr>
        <w:t xml:space="preserve"> Совет депутатов РЕШИЛ: 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1. Утвердить Порядок размещения в информационно-телекоммуникационной сети «Интернет» сведений о доходах, об имуществе и обязательствах имущественного характера, представленных депутатами Новотроицкого сельского Совета депутатов Минусинского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2. Указанные сведения размещаются на официальном сайте администрации  Новотроицкого сельсовета Минусинского района </w:t>
      </w:r>
      <w:proofErr w:type="spellStart"/>
      <w:r w:rsidRPr="000D0375">
        <w:rPr>
          <w:rFonts w:ascii="Arial" w:hAnsi="Arial" w:cs="Arial"/>
          <w:sz w:val="24"/>
          <w:szCs w:val="24"/>
          <w:lang w:val="en-US"/>
        </w:rPr>
        <w:t>nvt</w:t>
      </w:r>
      <w:proofErr w:type="spellEnd"/>
      <w:r w:rsidRPr="000D0375">
        <w:rPr>
          <w:rFonts w:ascii="Arial" w:hAnsi="Arial" w:cs="Arial"/>
          <w:sz w:val="24"/>
          <w:szCs w:val="24"/>
        </w:rPr>
        <w:t>.</w:t>
      </w:r>
      <w:proofErr w:type="spellStart"/>
      <w:r w:rsidRPr="000D0375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Pr="000D0375">
        <w:rPr>
          <w:rFonts w:ascii="Arial" w:hAnsi="Arial" w:cs="Arial"/>
          <w:sz w:val="24"/>
          <w:szCs w:val="24"/>
        </w:rPr>
        <w:t>.</w:t>
      </w:r>
      <w:proofErr w:type="spellStart"/>
      <w:r w:rsidRPr="000D0375">
        <w:rPr>
          <w:rFonts w:ascii="Arial" w:hAnsi="Arial" w:cs="Arial"/>
          <w:sz w:val="24"/>
          <w:szCs w:val="24"/>
          <w:lang w:val="en-US"/>
        </w:rPr>
        <w:t>su</w:t>
      </w:r>
      <w:proofErr w:type="spellEnd"/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D03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D0375">
        <w:rPr>
          <w:rFonts w:ascii="Arial" w:hAnsi="Arial" w:cs="Arial"/>
          <w:sz w:val="24"/>
          <w:szCs w:val="24"/>
        </w:rPr>
        <w:t xml:space="preserve"> исполнением настоящего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возложить на постоянную комиссию по муниципальной собственности, землепользованию, законности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0375">
        <w:rPr>
          <w:rFonts w:ascii="Arial" w:hAnsi="Arial" w:cs="Arial"/>
          <w:sz w:val="24"/>
          <w:szCs w:val="24"/>
        </w:rPr>
        <w:t>Шеленкову</w:t>
      </w:r>
      <w:proofErr w:type="spellEnd"/>
      <w:r w:rsidRPr="000D0375">
        <w:rPr>
          <w:rFonts w:ascii="Arial" w:hAnsi="Arial" w:cs="Arial"/>
          <w:sz w:val="24"/>
          <w:szCs w:val="24"/>
        </w:rPr>
        <w:t xml:space="preserve"> Н.Н.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4. Настоящее решение вступает в силу со дня, следующего за днем его официального опубликования в газете </w:t>
      </w:r>
      <w:r w:rsidR="00D860A1">
        <w:rPr>
          <w:rFonts w:ascii="Arial" w:hAnsi="Arial" w:cs="Arial"/>
          <w:sz w:val="24"/>
          <w:szCs w:val="24"/>
        </w:rPr>
        <w:t xml:space="preserve">Муниципального  </w:t>
      </w:r>
      <w:proofErr w:type="spellStart"/>
      <w:r w:rsidR="00D860A1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D860A1">
        <w:rPr>
          <w:rFonts w:ascii="Arial" w:hAnsi="Arial" w:cs="Arial"/>
          <w:sz w:val="24"/>
          <w:szCs w:val="24"/>
        </w:rPr>
        <w:t xml:space="preserve"> сельсовет «</w:t>
      </w:r>
      <w:proofErr w:type="spellStart"/>
      <w:r w:rsidR="00D860A1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D860A1">
        <w:rPr>
          <w:rFonts w:ascii="Arial" w:hAnsi="Arial" w:cs="Arial"/>
          <w:sz w:val="24"/>
          <w:szCs w:val="24"/>
        </w:rPr>
        <w:t xml:space="preserve"> вестник»</w:t>
      </w:r>
      <w:r w:rsidRPr="000D0375">
        <w:rPr>
          <w:rFonts w:ascii="Arial" w:hAnsi="Arial" w:cs="Arial"/>
          <w:sz w:val="24"/>
          <w:szCs w:val="24"/>
        </w:rPr>
        <w:t xml:space="preserve"> и применяется к правоотношениям, возникшим с 20 мая 2016 года.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Председатель Новотроицкого </w:t>
      </w: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сельского Совета депутатов     </w:t>
      </w:r>
      <w:r w:rsidR="006F5ACF">
        <w:rPr>
          <w:rFonts w:ascii="Arial" w:hAnsi="Arial" w:cs="Arial"/>
          <w:sz w:val="24"/>
          <w:szCs w:val="24"/>
        </w:rPr>
        <w:t xml:space="preserve">                                     </w:t>
      </w:r>
      <w:r w:rsidRPr="000D0375">
        <w:rPr>
          <w:rFonts w:ascii="Arial" w:hAnsi="Arial" w:cs="Arial"/>
          <w:sz w:val="24"/>
          <w:szCs w:val="24"/>
        </w:rPr>
        <w:t xml:space="preserve"> И.В. </w:t>
      </w:r>
      <w:proofErr w:type="spellStart"/>
      <w:r w:rsidRPr="000D0375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ACF" w:rsidRPr="000D0375" w:rsidRDefault="006F5ACF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6F5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Приложение</w:t>
      </w:r>
    </w:p>
    <w:p w:rsidR="006F5ACF" w:rsidRDefault="000D0375" w:rsidP="006F5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к решению Новотроицкого</w:t>
      </w:r>
    </w:p>
    <w:p w:rsidR="000D0375" w:rsidRPr="000D0375" w:rsidRDefault="006F5ACF" w:rsidP="006F5AC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D0375" w:rsidRPr="000D0375">
        <w:rPr>
          <w:rFonts w:ascii="Arial" w:hAnsi="Arial" w:cs="Arial"/>
          <w:sz w:val="24"/>
          <w:szCs w:val="24"/>
        </w:rPr>
        <w:t xml:space="preserve"> сельского  Совета депутатов</w:t>
      </w:r>
    </w:p>
    <w:p w:rsidR="000D0375" w:rsidRPr="000D0375" w:rsidRDefault="000D0375" w:rsidP="006F5ACF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от 28.03.2017 г. № 32-рс</w:t>
      </w:r>
    </w:p>
    <w:p w:rsidR="000D0375" w:rsidRPr="000D0375" w:rsidRDefault="000D037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Порядок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размещения в информационно-телекоммуникационной сети «Интернет»</w:t>
      </w:r>
      <w:r w:rsidR="006F5ACF"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сведений о доходах, об имуществе и обязательствах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имущественного характера, представленных депутатами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Новотроицкого сельского Совета депутатов</w:t>
      </w:r>
    </w:p>
    <w:p w:rsidR="000D0375" w:rsidRPr="000D0375" w:rsidRDefault="000D0375" w:rsidP="000D0375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1. Настоящим Порядком регулируется исполнение обязанностей по размещению в информационно-телекоммуникационной сети «Интернет» сведений о 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депутатов Новотроицкого сельского Совета Минусинского района (дале</w:t>
      </w:r>
      <w:proofErr w:type="gramStart"/>
      <w:r w:rsidRPr="000D0375">
        <w:rPr>
          <w:rFonts w:ascii="Arial" w:hAnsi="Arial" w:cs="Arial"/>
          <w:sz w:val="24"/>
          <w:szCs w:val="24"/>
        </w:rPr>
        <w:t>е-</w:t>
      </w:r>
      <w:proofErr w:type="gramEnd"/>
      <w:r>
        <w:rPr>
          <w:rFonts w:ascii="Arial" w:hAnsi="Arial" w:cs="Arial"/>
          <w:sz w:val="24"/>
          <w:szCs w:val="24"/>
        </w:rPr>
        <w:t xml:space="preserve"> д</w:t>
      </w:r>
      <w:r w:rsidRPr="000D0375">
        <w:rPr>
          <w:rFonts w:ascii="Arial" w:hAnsi="Arial" w:cs="Arial"/>
          <w:sz w:val="24"/>
          <w:szCs w:val="24"/>
        </w:rPr>
        <w:t>епутат),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 xml:space="preserve">отнесенных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</w:t>
      </w:r>
      <w:proofErr w:type="gramStart"/>
      <w:r w:rsidRPr="000D037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также о представлении лицами, замещающими должности муниципальной службы и муниципальные должности, сведений о расходах» к категории лиц, сведения о доходах, расходах, об имуществе и обязательствах имущественного характера которых подлежат размещению на официальных сайтах органов местного самоуправления, а также сведений о доходах, об имуществе и обязательствах имущественного характера их супругов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>и несовершеннолетних детей.</w:t>
      </w:r>
      <w:proofErr w:type="gramEnd"/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2. В информационно-телекоммуникационной сети «Интернет» размещаются следующие сведения о доходах,</w:t>
      </w:r>
      <w:r>
        <w:rPr>
          <w:rFonts w:ascii="Arial" w:hAnsi="Arial" w:cs="Arial"/>
          <w:sz w:val="24"/>
          <w:szCs w:val="24"/>
        </w:rPr>
        <w:t xml:space="preserve"> </w:t>
      </w:r>
      <w:r w:rsidRPr="000D0375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характера: 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2.1. 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2.2. 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2.3. декларированный годовой доход лиц, указанных в пункте 1 настоящего Порядка.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3. В размещаемых на официальных сайтах сведениях о доходах, расходах, об имуществе и обязательствах имущественного характера запрещается указывать: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3.1. иные сведения о доходах, расходах,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3.2. персональные данные супруги (супруга), детей и иных членов семьи лиц, указанных в пункте 1 настоящего Порядка;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3.3.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0D0375" w:rsidRPr="000D0375" w:rsidRDefault="00D860A1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3.4. </w:t>
      </w:r>
      <w:r w:rsidR="000D0375" w:rsidRPr="000D0375">
        <w:rPr>
          <w:rFonts w:ascii="Arial" w:hAnsi="Arial" w:cs="Arial"/>
          <w:sz w:val="24"/>
          <w:szCs w:val="24"/>
        </w:rPr>
        <w:t>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3.5. информацию, отнесенную к государственной тайне или являющейся конфиденциальной.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4. Сведения размещаются должностным лицом, уполномоченным на размещение сведений в течение четырнадцати рабочих дней со дня истечения срока, установленного для подачи сведений о доходах, об имуществе и обязательствах имущественного характера. 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Указанные сведения размещаются в виде таблицы согласно приложению к настоящему Порядку.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 xml:space="preserve"> 5. В случае</w:t>
      </w:r>
      <w:proofErr w:type="gramStart"/>
      <w:r w:rsidRPr="000D0375">
        <w:rPr>
          <w:rFonts w:ascii="Arial" w:hAnsi="Arial" w:cs="Arial"/>
          <w:sz w:val="24"/>
          <w:szCs w:val="24"/>
        </w:rPr>
        <w:t>,</w:t>
      </w:r>
      <w:proofErr w:type="gramEnd"/>
      <w:r w:rsidRPr="000D0375">
        <w:rPr>
          <w:rFonts w:ascii="Arial" w:hAnsi="Arial" w:cs="Arial"/>
          <w:sz w:val="24"/>
          <w:szCs w:val="24"/>
        </w:rPr>
        <w:t xml:space="preserve"> если депутат представил уточненные сведения, указанные в пункте 1 настоящего Порядка, и если эти сведения подлежат размещению, такие сведения размещаются в информационно-телекоммуникационной сети «Интернет» должностным лицом, уполномоченным на размещение сведений в ближайший рабочий день после представления уточненных сведений.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D0375">
        <w:rPr>
          <w:rFonts w:ascii="Arial" w:hAnsi="Arial" w:cs="Arial"/>
          <w:sz w:val="24"/>
          <w:szCs w:val="24"/>
        </w:rPr>
        <w:t>6.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лица, ответственные за приём несут ответственность в соответствии с законодательством Российской Федерации.</w:t>
      </w:r>
    </w:p>
    <w:p w:rsidR="000D0375" w:rsidRPr="000D0375" w:rsidRDefault="000D037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54A48" w:rsidRDefault="00754A48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0D0375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2C6C65" w:rsidRDefault="002C6C65" w:rsidP="002C6C6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  <w:sectPr w:rsidR="002C6C65" w:rsidSect="00754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C65" w:rsidRPr="002C6C65" w:rsidRDefault="002C6C65" w:rsidP="002C6C65">
      <w:pPr>
        <w:pStyle w:val="ConsPlusNormal"/>
        <w:widowControl/>
        <w:ind w:firstLine="0"/>
        <w:jc w:val="right"/>
      </w:pPr>
      <w:r>
        <w:lastRenderedPageBreak/>
        <w:t>П</w:t>
      </w:r>
      <w:r w:rsidRPr="002C6C65">
        <w:t>риложение к Порядку размещения</w:t>
      </w:r>
    </w:p>
    <w:p w:rsidR="002C6C65" w:rsidRPr="002C6C65" w:rsidRDefault="002C6C65" w:rsidP="002C6C65">
      <w:pPr>
        <w:pStyle w:val="ConsPlusNormal"/>
        <w:widowControl/>
        <w:ind w:firstLine="0"/>
        <w:jc w:val="right"/>
      </w:pPr>
      <w:r w:rsidRPr="002C6C65">
        <w:t xml:space="preserve"> в информационно-телекоммуникационной сети «Интернет»</w:t>
      </w:r>
    </w:p>
    <w:p w:rsidR="002C6C65" w:rsidRPr="002C6C65" w:rsidRDefault="002C6C65" w:rsidP="002C6C65">
      <w:pPr>
        <w:pStyle w:val="ConsPlusNormal"/>
        <w:widowControl/>
        <w:ind w:firstLine="0"/>
        <w:jc w:val="right"/>
      </w:pPr>
      <w:r w:rsidRPr="002C6C65">
        <w:t xml:space="preserve"> сведений о доходах, об имуществе и обязательствах</w:t>
      </w:r>
    </w:p>
    <w:p w:rsidR="002C6C65" w:rsidRPr="002C6C65" w:rsidRDefault="002C6C65" w:rsidP="002C6C65">
      <w:pPr>
        <w:pStyle w:val="ConsPlusNormal"/>
        <w:widowControl/>
        <w:ind w:firstLine="0"/>
        <w:jc w:val="right"/>
      </w:pPr>
      <w:r w:rsidRPr="002C6C65">
        <w:t xml:space="preserve"> имущественного характера, </w:t>
      </w:r>
      <w:proofErr w:type="gramStart"/>
      <w:r w:rsidRPr="002C6C65">
        <w:t>представленных</w:t>
      </w:r>
      <w:proofErr w:type="gramEnd"/>
    </w:p>
    <w:p w:rsidR="002C6C65" w:rsidRPr="002C6C65" w:rsidRDefault="002C6C65" w:rsidP="002C6C65">
      <w:pPr>
        <w:pStyle w:val="ConsPlusNormal"/>
        <w:widowControl/>
        <w:ind w:firstLine="0"/>
        <w:jc w:val="right"/>
      </w:pPr>
      <w:r w:rsidRPr="002C6C65">
        <w:t xml:space="preserve"> депутатами Новотроицкого сельского Совета депутатов</w:t>
      </w:r>
    </w:p>
    <w:p w:rsidR="002C6C65" w:rsidRPr="002C6C65" w:rsidRDefault="002C6C65" w:rsidP="002C6C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 xml:space="preserve">СВЕДЕНИЯ О ДОХОДАХ,  </w:t>
      </w: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>ОБ ИМУЩЕСТВЕ И ОБЯЗАТЕЛЬСТВАХ ИМУЩЕСТВЕННОГО ХАРАКТЕРА</w:t>
      </w: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 xml:space="preserve"> ЛИЦ, ЗАМЕЩАЮЩИХ МУНИЦИПАЛЬНЫЕ ДОЛЖНОСТИ,</w:t>
      </w: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 xml:space="preserve">    А ТАКЖЕ СВЕДЕНИЯ О ДОХОДАХ,    ОБ ИМУЩЕСТВЕ И ОБЯЗАТЕЛЬСТВАХ ИМУЩЕСТВЕННОГО</w:t>
      </w: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>ХАРАКТЕРА СУПРУГИ (СУПРУГА) И НЕСОВЕРШЕННОЛЕТНИХ ДЕТЕЙ</w:t>
      </w:r>
    </w:p>
    <w:p w:rsidR="002C6C65" w:rsidRPr="002C6C65" w:rsidRDefault="002C6C65" w:rsidP="002C6C6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C6C65">
        <w:rPr>
          <w:sz w:val="24"/>
          <w:szCs w:val="24"/>
        </w:rPr>
        <w:t>ЗА 20_____  ГОД ПО СОСТОЯНИЮ НА 31 ДЕКАБРЯ 20_____ ГОДА</w:t>
      </w:r>
    </w:p>
    <w:tbl>
      <w:tblPr>
        <w:tblW w:w="1515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1416"/>
        <w:gridCol w:w="1134"/>
        <w:gridCol w:w="1844"/>
        <w:gridCol w:w="1276"/>
        <w:gridCol w:w="1603"/>
        <w:gridCol w:w="1799"/>
        <w:gridCol w:w="1170"/>
        <w:gridCol w:w="1080"/>
        <w:gridCol w:w="1418"/>
      </w:tblGrid>
      <w:tr w:rsidR="002C6C65" w:rsidRPr="002C6C65" w:rsidTr="002C6C65">
        <w:trPr>
          <w:cantSplit/>
          <w:trHeight w:val="48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Фамилия, имя,   </w:t>
            </w:r>
            <w:r w:rsidRPr="002C6C65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Общая  </w:t>
            </w:r>
            <w:r w:rsidRPr="002C6C65">
              <w:rPr>
                <w:sz w:val="24"/>
                <w:szCs w:val="24"/>
              </w:rPr>
              <w:br/>
              <w:t xml:space="preserve">сумма  </w:t>
            </w:r>
            <w:r w:rsidRPr="002C6C65">
              <w:rPr>
                <w:sz w:val="24"/>
                <w:szCs w:val="24"/>
              </w:rPr>
              <w:br/>
              <w:t>дохода за</w:t>
            </w:r>
            <w:r w:rsidRPr="002C6C65">
              <w:rPr>
                <w:sz w:val="24"/>
                <w:szCs w:val="24"/>
              </w:rPr>
              <w:br/>
              <w:t>год,   руб.</w:t>
            </w:r>
          </w:p>
        </w:tc>
        <w:tc>
          <w:tcPr>
            <w:tcW w:w="4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Перечень объектов недвижимости,  </w:t>
            </w:r>
            <w:r w:rsidRPr="002C6C65">
              <w:rPr>
                <w:sz w:val="24"/>
                <w:szCs w:val="24"/>
              </w:rPr>
              <w:br/>
              <w:t xml:space="preserve">принадлежащих на праве      </w:t>
            </w:r>
            <w:r w:rsidRPr="002C6C65">
              <w:rPr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Перечень объектов недвижимости,  </w:t>
            </w:r>
            <w:r w:rsidRPr="002C6C65">
              <w:rPr>
                <w:sz w:val="24"/>
                <w:szCs w:val="24"/>
              </w:rPr>
              <w:br/>
              <w:t>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Перечень  </w:t>
            </w:r>
            <w:r w:rsidRPr="002C6C65">
              <w:rPr>
                <w:sz w:val="24"/>
                <w:szCs w:val="24"/>
              </w:rPr>
              <w:br/>
              <w:t>транспортных</w:t>
            </w:r>
            <w:r w:rsidRPr="002C6C65">
              <w:rPr>
                <w:sz w:val="24"/>
                <w:szCs w:val="24"/>
              </w:rPr>
              <w:br/>
              <w:t xml:space="preserve">средств,  </w:t>
            </w:r>
            <w:r w:rsidRPr="002C6C65">
              <w:rPr>
                <w:sz w:val="24"/>
                <w:szCs w:val="24"/>
              </w:rPr>
              <w:br/>
              <w:t>вид, марка</w:t>
            </w:r>
          </w:p>
        </w:tc>
      </w:tr>
      <w:tr w:rsidR="002C6C65" w:rsidRPr="002C6C65" w:rsidTr="002C6C65">
        <w:trPr>
          <w:cantSplit/>
          <w:trHeight w:val="3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вид объекта </w:t>
            </w:r>
            <w:r w:rsidRPr="002C6C65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>площадь,</w:t>
            </w:r>
            <w:r w:rsidRPr="002C6C65">
              <w:rPr>
                <w:sz w:val="24"/>
                <w:szCs w:val="24"/>
              </w:rPr>
              <w:br/>
              <w:t>кв. м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страна   </w:t>
            </w:r>
            <w:r w:rsidRPr="002C6C6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вид объекта </w:t>
            </w:r>
            <w:r w:rsidRPr="002C6C65">
              <w:rPr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Pr="002C6C65">
              <w:rPr>
                <w:sz w:val="24"/>
                <w:szCs w:val="24"/>
              </w:rPr>
              <w:br/>
              <w:t>кв. 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C6C65">
              <w:rPr>
                <w:sz w:val="24"/>
                <w:szCs w:val="24"/>
              </w:rPr>
              <w:t xml:space="preserve">страна   </w:t>
            </w:r>
            <w:r w:rsidRPr="002C6C6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C65" w:rsidRPr="002C6C65" w:rsidRDefault="002C6C65" w:rsidP="002C6C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6C65" w:rsidRPr="002C6C65" w:rsidTr="002C6C65">
        <w:trPr>
          <w:cantSplit/>
          <w:trHeight w:val="12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C65" w:rsidRPr="002C6C65" w:rsidRDefault="002C6C65" w:rsidP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6C65" w:rsidRPr="002C6C65" w:rsidTr="002C6C65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C65" w:rsidRPr="002C6C65" w:rsidRDefault="002C6C65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C6C65" w:rsidRPr="002C6C65" w:rsidRDefault="002C6C65" w:rsidP="002C6C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65" w:rsidRPr="002C6C65" w:rsidRDefault="002C6C65" w:rsidP="002C6C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6C65">
        <w:rPr>
          <w:sz w:val="24"/>
          <w:szCs w:val="24"/>
        </w:rPr>
        <w:t>Я, ______________,  выражаю свое согласие на обработку, в том числе на размещение в информационно-телекоммуникационной сети общего пользования (сети Интернет) сведений о моих доходах,   об имуществе и обязательствах имущественного характера, а также сведений о доходах,    об имуществе и обязательствах имущественного характера моего  супруга, несовершеннолетних детей   за 20____    год.</w:t>
      </w:r>
    </w:p>
    <w:p w:rsidR="002C6C65" w:rsidRPr="002C6C65" w:rsidRDefault="002C6C65" w:rsidP="002C6C65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C6C65">
        <w:rPr>
          <w:sz w:val="24"/>
          <w:szCs w:val="24"/>
        </w:rPr>
        <w:t>Дата, подпись</w:t>
      </w:r>
    </w:p>
    <w:p w:rsidR="002C6C65" w:rsidRPr="002C6C65" w:rsidRDefault="002C6C65" w:rsidP="002C6C65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C6C65">
        <w:rPr>
          <w:rFonts w:ascii="Arial" w:hAnsi="Arial" w:cs="Arial"/>
          <w:sz w:val="24"/>
          <w:szCs w:val="24"/>
        </w:rPr>
        <w:t>--------------------------------</w:t>
      </w:r>
    </w:p>
    <w:p w:rsidR="002C6C65" w:rsidRPr="002C6C65" w:rsidRDefault="002C6C65" w:rsidP="002C6C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C6C65">
        <w:rPr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C6C65" w:rsidRPr="002C6C65" w:rsidRDefault="002C6C65" w:rsidP="002C6C6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C6C65" w:rsidRPr="002C6C65" w:rsidSect="002C6C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375"/>
    <w:rsid w:val="000D0375"/>
    <w:rsid w:val="002C6C65"/>
    <w:rsid w:val="006F5ACF"/>
    <w:rsid w:val="00754A48"/>
    <w:rsid w:val="00A04102"/>
    <w:rsid w:val="00D8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48"/>
  </w:style>
  <w:style w:type="paragraph" w:styleId="4">
    <w:name w:val="heading 4"/>
    <w:basedOn w:val="a"/>
    <w:next w:val="a"/>
    <w:link w:val="40"/>
    <w:semiHidden/>
    <w:unhideWhenUsed/>
    <w:qFormat/>
    <w:rsid w:val="000D037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037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D03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D037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D0375"/>
    <w:pPr>
      <w:spacing w:after="0" w:line="240" w:lineRule="auto"/>
    </w:pPr>
  </w:style>
  <w:style w:type="paragraph" w:customStyle="1" w:styleId="ConsPlusNormal">
    <w:name w:val="ConsPlusNormal"/>
    <w:uiPriority w:val="99"/>
    <w:rsid w:val="002C6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C6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2017-04-10T01:33:00Z</dcterms:created>
  <dcterms:modified xsi:type="dcterms:W3CDTF">2017-04-10T07:23:00Z</dcterms:modified>
</cp:coreProperties>
</file>