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9889"/>
      </w:tblGrid>
      <w:tr w:rsidR="000E1FBE" w:rsidTr="00AD0342">
        <w:trPr>
          <w:trHeight w:val="983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FBE" w:rsidRDefault="000E1FBE" w:rsidP="00AD0342">
            <w:pPr>
              <w:jc w:val="center"/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НОВОТРОИЦКИЙ ВЕСТНИК</w:t>
            </w:r>
          </w:p>
        </w:tc>
      </w:tr>
      <w:tr w:rsidR="000E1FBE" w:rsidTr="00AD0342">
        <w:trPr>
          <w:trHeight w:val="40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FBE" w:rsidRDefault="000E1FBE" w:rsidP="000E1FBE">
            <w:pPr>
              <w:ind w:left="636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 марта  2023 г.         № 10 (206)</w:t>
            </w: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0E1FBE" w:rsidRDefault="000E1FBE" w:rsidP="000E1FBE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000000" w:rsidRDefault="000E1FBE" w:rsidP="000E1FBE">
      <w:pPr>
        <w:jc w:val="right"/>
      </w:pPr>
      <w:r>
        <w:rPr>
          <w:rStyle w:val="a9"/>
          <w:sz w:val="20"/>
          <w:bdr w:val="none" w:sz="0" w:space="0" w:color="auto" w:frame="1"/>
        </w:rPr>
        <w:t>Ковалевская Дарья</w:t>
      </w:r>
    </w:p>
    <w:p w:rsidR="000E1FBE" w:rsidRDefault="000E1FBE"/>
    <w:p w:rsidR="000E1FBE" w:rsidRPr="000E1FBE" w:rsidRDefault="000E1FBE" w:rsidP="000E1FB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E1FBE">
        <w:rPr>
          <w:rFonts w:ascii="Times New Roman" w:hAnsi="Times New Roman" w:cs="Times New Roman"/>
          <w:b/>
          <w:sz w:val="18"/>
          <w:szCs w:val="18"/>
        </w:rPr>
        <w:t>РОССИЙСКАЯ  ФЕДЕРАЦИЯ</w:t>
      </w:r>
    </w:p>
    <w:p w:rsidR="000E1FBE" w:rsidRDefault="000E1FBE" w:rsidP="000E1FB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E1FBE">
        <w:rPr>
          <w:rFonts w:ascii="Times New Roman" w:hAnsi="Times New Roman" w:cs="Times New Roman"/>
          <w:b/>
          <w:sz w:val="18"/>
          <w:szCs w:val="18"/>
        </w:rPr>
        <w:t xml:space="preserve">АДМИНИСТРАЦИЯ  НОВОТРОИЦКОГО  СЕЛЬСОВЕТА  </w:t>
      </w:r>
    </w:p>
    <w:p w:rsidR="000E1FBE" w:rsidRPr="000E1FBE" w:rsidRDefault="000E1FBE" w:rsidP="000E1FB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E1FBE">
        <w:rPr>
          <w:rFonts w:ascii="Times New Roman" w:hAnsi="Times New Roman" w:cs="Times New Roman"/>
          <w:b/>
          <w:sz w:val="18"/>
          <w:szCs w:val="18"/>
        </w:rPr>
        <w:t>МИНУСИНСКОГО  РАЙОНА  КРАСНОЯРСКОГО  КРАЯ</w:t>
      </w:r>
    </w:p>
    <w:p w:rsidR="000E1FBE" w:rsidRPr="000E1FBE" w:rsidRDefault="000E1FBE" w:rsidP="000E1FB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E1FBE" w:rsidRDefault="000E1FBE" w:rsidP="000E1FB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E1FBE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0E1FBE" w:rsidRPr="000E1FBE" w:rsidRDefault="000E1FBE" w:rsidP="000E1FB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E1FBE" w:rsidRPr="000E1FBE" w:rsidRDefault="000E1FBE" w:rsidP="000E1FBE">
      <w:pPr>
        <w:keepNext/>
        <w:spacing w:after="0"/>
        <w:outlineLvl w:val="3"/>
        <w:rPr>
          <w:rFonts w:ascii="Times New Roman" w:hAnsi="Times New Roman" w:cs="Times New Roman"/>
          <w:sz w:val="18"/>
          <w:szCs w:val="18"/>
        </w:rPr>
      </w:pPr>
      <w:r w:rsidRPr="000E1FBE">
        <w:rPr>
          <w:rFonts w:ascii="Times New Roman" w:hAnsi="Times New Roman" w:cs="Times New Roman"/>
          <w:sz w:val="18"/>
          <w:szCs w:val="18"/>
        </w:rPr>
        <w:t xml:space="preserve">20.03.2023 г.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0E1FBE">
        <w:rPr>
          <w:rFonts w:ascii="Times New Roman" w:hAnsi="Times New Roman" w:cs="Times New Roman"/>
          <w:sz w:val="18"/>
          <w:szCs w:val="18"/>
        </w:rPr>
        <w:t xml:space="preserve">     д. Быстрая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0E1FBE">
        <w:rPr>
          <w:rFonts w:ascii="Times New Roman" w:hAnsi="Times New Roman" w:cs="Times New Roman"/>
          <w:sz w:val="18"/>
          <w:szCs w:val="18"/>
        </w:rPr>
        <w:t xml:space="preserve">  № 29-п</w:t>
      </w:r>
    </w:p>
    <w:p w:rsidR="000E1FBE" w:rsidRPr="000E1FBE" w:rsidRDefault="000E1FBE" w:rsidP="000E1FBE">
      <w:pPr>
        <w:shd w:val="clear" w:color="auto" w:fill="FFFFFF"/>
        <w:spacing w:after="0"/>
        <w:rPr>
          <w:rFonts w:ascii="Times New Roman" w:hAnsi="Times New Roman" w:cs="Times New Roman"/>
          <w:sz w:val="18"/>
          <w:szCs w:val="18"/>
        </w:rPr>
      </w:pPr>
    </w:p>
    <w:p w:rsidR="000E1FBE" w:rsidRPr="000E1FBE" w:rsidRDefault="000E1FBE" w:rsidP="000E1FBE">
      <w:pPr>
        <w:autoSpaceDE w:val="0"/>
        <w:spacing w:after="0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0E1FBE">
        <w:rPr>
          <w:rFonts w:ascii="Times New Roman" w:hAnsi="Times New Roman" w:cs="Times New Roman"/>
          <w:sz w:val="18"/>
          <w:szCs w:val="18"/>
        </w:rPr>
        <w:t>О внесении изменений в постановление администрации Новотроицкого сельсовета Минусинского района Красноярского края от 25.05.2021 г. № 22-п «Об утверждении Порядка формирования перечня налоговых расходов и оценки налоговых расходов Новотроицкого сельсовета Минусинского района»</w:t>
      </w:r>
    </w:p>
    <w:p w:rsidR="000E1FBE" w:rsidRPr="000E1FBE" w:rsidRDefault="000E1FBE" w:rsidP="000E1FBE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0E1FBE" w:rsidRPr="000E1FBE" w:rsidRDefault="000E1FBE" w:rsidP="000E1FBE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E1FBE">
        <w:rPr>
          <w:rFonts w:ascii="Times New Roman" w:hAnsi="Times New Roman" w:cs="Times New Roman"/>
          <w:sz w:val="18"/>
          <w:szCs w:val="18"/>
        </w:rPr>
        <w:t xml:space="preserve">В соответствии с Бюджетным кодексом Российской Федерации, </w:t>
      </w:r>
      <w:hyperlink r:id="rId6" w:history="1">
        <w:r w:rsidRPr="000E1FBE">
          <w:rPr>
            <w:rStyle w:val="a3"/>
            <w:rFonts w:ascii="Times New Roman" w:hAnsi="Times New Roman" w:cs="Times New Roman"/>
            <w:color w:val="000000"/>
            <w:sz w:val="18"/>
            <w:szCs w:val="18"/>
          </w:rPr>
          <w:t>Налоговым кодексом Российской Федерации</w:t>
        </w:r>
      </w:hyperlink>
      <w:r w:rsidRPr="000E1FBE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hyperlink r:id="rId7" w:history="1">
        <w:r w:rsidRPr="000E1FBE">
          <w:rPr>
            <w:rStyle w:val="a3"/>
            <w:rFonts w:ascii="Times New Roman" w:hAnsi="Times New Roman" w:cs="Times New Roman"/>
            <w:color w:val="000000"/>
            <w:sz w:val="18"/>
            <w:szCs w:val="18"/>
          </w:rPr>
          <w:t>Федеральным законом от 06.10.2003 года №131-ФЗ «Об общих принципах организации местного самоуправления в Российской Федерации»</w:t>
        </w:r>
      </w:hyperlink>
      <w:r w:rsidRPr="000E1FBE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0E1FBE">
        <w:rPr>
          <w:rFonts w:ascii="Times New Roman" w:hAnsi="Times New Roman" w:cs="Times New Roman"/>
          <w:sz w:val="18"/>
          <w:szCs w:val="18"/>
        </w:rPr>
        <w:t xml:space="preserve"> постановлением Правительства РФ от 22.06.2019 г. № 796 «Об общих требованиях к оценке налоговых расходов субъектов Российской Федерации и муниципальных образований» протестом Минусинской межрайонной прокуратуры от 22.02.2023 г. № 7-01-2023, Уставом Новотроицкого сельсовета Минусинского района Красноярского края,  в целях осуществления оценки объемов, обоснованности и эффективности применения налоговых льгот по местным налогам, отнесенных законодательством Российской Федерации о налогах и сборах к ведению органов местного самоуправления, </w:t>
      </w:r>
      <w:r w:rsidRPr="000E1FBE">
        <w:rPr>
          <w:rFonts w:ascii="Times New Roman" w:hAnsi="Times New Roman" w:cs="Times New Roman"/>
          <w:bCs/>
          <w:sz w:val="18"/>
          <w:szCs w:val="18"/>
        </w:rPr>
        <w:t>ПОСТАНОВЛЯЮ:</w:t>
      </w:r>
    </w:p>
    <w:p w:rsidR="000E1FBE" w:rsidRPr="000E1FBE" w:rsidRDefault="000E1FBE" w:rsidP="000E1FB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E1FBE">
        <w:rPr>
          <w:rFonts w:ascii="Times New Roman" w:hAnsi="Times New Roman" w:cs="Times New Roman"/>
          <w:sz w:val="18"/>
          <w:szCs w:val="18"/>
        </w:rPr>
        <w:t>1. Внести в Порядок формирования перечня налоговых расходов муниципального образования Новотроицкий сельсовет Минусинского района, утвержденный постановлением администрации Новотроицкого сельсовета Минусинского района Красноярского края от 25.05.2021 г. № 22-п (приложение № 1) (далее - Порядок) следующие изменения:</w:t>
      </w:r>
    </w:p>
    <w:p w:rsidR="000E1FBE" w:rsidRPr="000E1FBE" w:rsidRDefault="000E1FBE" w:rsidP="000E1FBE">
      <w:pPr>
        <w:pStyle w:val="a4"/>
        <w:spacing w:before="0" w:after="0"/>
        <w:ind w:firstLine="708"/>
        <w:jc w:val="both"/>
        <w:rPr>
          <w:sz w:val="18"/>
          <w:szCs w:val="18"/>
        </w:rPr>
      </w:pPr>
      <w:r w:rsidRPr="000E1FBE">
        <w:rPr>
          <w:rFonts w:eastAsia="Times New Roman CYR"/>
          <w:sz w:val="18"/>
          <w:szCs w:val="18"/>
        </w:rPr>
        <w:t xml:space="preserve">1.1. </w:t>
      </w:r>
      <w:r w:rsidRPr="000E1FBE">
        <w:rPr>
          <w:sz w:val="18"/>
          <w:szCs w:val="18"/>
        </w:rPr>
        <w:t>Абзац 1 пункта 2 Порядка изложить в следующей редакции:</w:t>
      </w:r>
    </w:p>
    <w:p w:rsidR="000E1FBE" w:rsidRPr="000E1FBE" w:rsidRDefault="000E1FBE" w:rsidP="000E1FBE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E1FBE">
        <w:rPr>
          <w:rFonts w:ascii="Times New Roman" w:hAnsi="Times New Roman" w:cs="Times New Roman"/>
          <w:sz w:val="18"/>
          <w:szCs w:val="18"/>
        </w:rPr>
        <w:t>«куратор налогового расхода -  администрация Новотроицкого сельсовета (иной орган местного самоуправления), ответственный в соответствии с полномочиями,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программам;».</w:t>
      </w:r>
    </w:p>
    <w:p w:rsidR="000E1FBE" w:rsidRPr="000E1FBE" w:rsidRDefault="000E1FBE" w:rsidP="000E1FBE">
      <w:pPr>
        <w:pStyle w:val="a4"/>
        <w:spacing w:before="0" w:after="0"/>
        <w:ind w:firstLine="708"/>
        <w:jc w:val="both"/>
        <w:rPr>
          <w:sz w:val="18"/>
          <w:szCs w:val="18"/>
        </w:rPr>
      </w:pPr>
      <w:r w:rsidRPr="000E1FBE">
        <w:rPr>
          <w:sz w:val="18"/>
          <w:szCs w:val="18"/>
        </w:rPr>
        <w:t>1.2. Абзац 7 пункта 2 Порядка изложить в следующей редакции:</w:t>
      </w:r>
    </w:p>
    <w:p w:rsidR="000E1FBE" w:rsidRPr="000E1FBE" w:rsidRDefault="000E1FBE" w:rsidP="000E1FBE">
      <w:pPr>
        <w:pStyle w:val="a4"/>
        <w:spacing w:before="0" w:after="0"/>
        <w:ind w:firstLine="708"/>
        <w:jc w:val="both"/>
        <w:rPr>
          <w:sz w:val="18"/>
          <w:szCs w:val="18"/>
        </w:rPr>
      </w:pPr>
      <w:r w:rsidRPr="000E1FBE">
        <w:rPr>
          <w:sz w:val="18"/>
          <w:szCs w:val="18"/>
        </w:rPr>
        <w:t>«перечень налоговых расходов - документ, содержащий сведения о распределении налоговых расходов муниципального образования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программам, а также о кураторах налоговых расходов;</w:t>
      </w:r>
      <w:r w:rsidRPr="000E1FBE">
        <w:rPr>
          <w:rFonts w:eastAsia="Times New Roman CYR"/>
          <w:sz w:val="18"/>
          <w:szCs w:val="18"/>
        </w:rPr>
        <w:t>».</w:t>
      </w:r>
    </w:p>
    <w:p w:rsidR="000E1FBE" w:rsidRPr="000E1FBE" w:rsidRDefault="000E1FBE" w:rsidP="000E1FB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E1FBE">
        <w:rPr>
          <w:rFonts w:ascii="Times New Roman" w:hAnsi="Times New Roman" w:cs="Times New Roman"/>
          <w:sz w:val="18"/>
          <w:szCs w:val="18"/>
        </w:rPr>
        <w:t>1.3. Абзац 9 пункта 2 Порядка изложить в следующей редакции:</w:t>
      </w:r>
    </w:p>
    <w:p w:rsidR="000E1FBE" w:rsidRPr="000E1FBE" w:rsidRDefault="000E1FBE" w:rsidP="000E1FB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E1FBE">
        <w:rPr>
          <w:rFonts w:ascii="Times New Roman" w:hAnsi="Times New Roman" w:cs="Times New Roman"/>
          <w:sz w:val="18"/>
          <w:szCs w:val="18"/>
        </w:rPr>
        <w:t>«социальные налоговые расходы - целевая категория налоговых расходов муниципального образования,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деятельности;».</w:t>
      </w:r>
    </w:p>
    <w:p w:rsidR="000E1FBE" w:rsidRPr="000E1FBE" w:rsidRDefault="000E1FBE" w:rsidP="000E1FB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E1FBE">
        <w:rPr>
          <w:rFonts w:ascii="Times New Roman" w:hAnsi="Times New Roman" w:cs="Times New Roman"/>
          <w:sz w:val="18"/>
          <w:szCs w:val="18"/>
        </w:rPr>
        <w:t>1.4. Абзац 11 пункта 2 Порядка изложить в следующей редакции:</w:t>
      </w:r>
    </w:p>
    <w:p w:rsidR="000E1FBE" w:rsidRPr="000E1FBE" w:rsidRDefault="000E1FBE" w:rsidP="000E1FB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E1FBE">
        <w:rPr>
          <w:rFonts w:ascii="Times New Roman" w:hAnsi="Times New Roman" w:cs="Times New Roman"/>
          <w:sz w:val="18"/>
          <w:szCs w:val="18"/>
        </w:rPr>
        <w:t>«стимулирующие налоговые расходы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местного бюджета;».</w:t>
      </w:r>
    </w:p>
    <w:p w:rsidR="000E1FBE" w:rsidRPr="000E1FBE" w:rsidRDefault="000E1FBE" w:rsidP="000E1FBE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E1FBE">
        <w:rPr>
          <w:rFonts w:ascii="Times New Roman" w:hAnsi="Times New Roman" w:cs="Times New Roman"/>
          <w:sz w:val="18"/>
          <w:szCs w:val="18"/>
        </w:rPr>
        <w:t>1.5. В абзаце 2 пункта 3 Порядка слова «и их структурных элементов» исключить.</w:t>
      </w:r>
    </w:p>
    <w:p w:rsidR="000E1FBE" w:rsidRPr="000E1FBE" w:rsidRDefault="000E1FBE" w:rsidP="000E1FB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E1FBE">
        <w:rPr>
          <w:rFonts w:ascii="Times New Roman" w:hAnsi="Times New Roman" w:cs="Times New Roman"/>
          <w:sz w:val="18"/>
          <w:szCs w:val="18"/>
        </w:rPr>
        <w:lastRenderedPageBreak/>
        <w:t>1.6. В абзаце 1 пункта 4 Порядка слова «структурных элементов муниципальных программ Новотроицкого сельсовета Минусинского района» исключить.</w:t>
      </w:r>
    </w:p>
    <w:p w:rsidR="000E1FBE" w:rsidRPr="000E1FBE" w:rsidRDefault="000E1FBE" w:rsidP="000E1FB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E1FBE">
        <w:rPr>
          <w:rFonts w:ascii="Times New Roman" w:hAnsi="Times New Roman" w:cs="Times New Roman"/>
          <w:sz w:val="18"/>
          <w:szCs w:val="18"/>
        </w:rPr>
        <w:t>1.7. В пункте 9 Порядка слова «структурные элементы муниципальных программ,» исключить.</w:t>
      </w:r>
    </w:p>
    <w:p w:rsidR="000E1FBE" w:rsidRPr="000E1FBE" w:rsidRDefault="000E1FBE" w:rsidP="000E1FB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E1FBE">
        <w:rPr>
          <w:rFonts w:ascii="Times New Roman" w:hAnsi="Times New Roman" w:cs="Times New Roman"/>
          <w:sz w:val="18"/>
          <w:szCs w:val="18"/>
        </w:rPr>
        <w:t>2. В пункте 22 приложения № 1 к Порядку «Паспорт налогового расхода бюджета Новотроицкого сельсовета Минусинского района» слова «структурным элементам муниципальных программ Новотроицкого сельсовета Минусинского района» исключить.</w:t>
      </w:r>
    </w:p>
    <w:p w:rsidR="000E1FBE" w:rsidRPr="000E1FBE" w:rsidRDefault="000E1FBE" w:rsidP="000E1FB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E1FBE">
        <w:rPr>
          <w:rFonts w:ascii="Times New Roman" w:hAnsi="Times New Roman" w:cs="Times New Roman"/>
          <w:sz w:val="18"/>
          <w:szCs w:val="18"/>
        </w:rPr>
        <w:t>3. Внести в Методику проведения оценки эффективности налоговых расходов бюджета Новотроицкого сельсовета, утвержденную постановлением администрации Новотроицкого сельсовета Минусинского района Красноярского края от 25.05.2021 г. № 22-п (приложение № 2) (далее – Методика) следующие изменения:</w:t>
      </w:r>
    </w:p>
    <w:p w:rsidR="000E1FBE" w:rsidRPr="000E1FBE" w:rsidRDefault="000E1FBE" w:rsidP="000E1FB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E1FBE">
        <w:rPr>
          <w:rFonts w:ascii="Times New Roman" w:hAnsi="Times New Roman" w:cs="Times New Roman"/>
          <w:sz w:val="18"/>
          <w:szCs w:val="18"/>
        </w:rPr>
        <w:t>3.1. В подпункте «а» пункта 2 Методики слова «структурным элементам муниципальных программ» исключить;</w:t>
      </w:r>
    </w:p>
    <w:p w:rsidR="000E1FBE" w:rsidRPr="000E1FBE" w:rsidRDefault="000E1FBE" w:rsidP="000E1FB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E1FBE">
        <w:rPr>
          <w:rFonts w:ascii="Times New Roman" w:hAnsi="Times New Roman" w:cs="Times New Roman"/>
          <w:sz w:val="18"/>
          <w:szCs w:val="18"/>
        </w:rPr>
        <w:t>3.2. Подпункт «б» пункта 2 Методики изложить в следующей редакции:</w:t>
      </w:r>
    </w:p>
    <w:p w:rsidR="000E1FBE" w:rsidRPr="000E1FBE" w:rsidRDefault="000E1FBE" w:rsidP="000E1FB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E1FBE">
        <w:rPr>
          <w:rFonts w:ascii="Times New Roman" w:hAnsi="Times New Roman" w:cs="Times New Roman"/>
          <w:sz w:val="18"/>
          <w:szCs w:val="18"/>
        </w:rPr>
        <w:t>«б)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период;».</w:t>
      </w:r>
    </w:p>
    <w:p w:rsidR="000E1FBE" w:rsidRPr="000E1FBE" w:rsidRDefault="000E1FBE" w:rsidP="000E1FBE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E1FBE">
        <w:rPr>
          <w:rFonts w:ascii="Times New Roman" w:hAnsi="Times New Roman" w:cs="Times New Roman"/>
          <w:bCs/>
          <w:sz w:val="18"/>
          <w:szCs w:val="18"/>
          <w:lang w:eastAsia="en-US" w:bidi="ru-RU"/>
        </w:rPr>
        <w:t xml:space="preserve">4. Контроль за исполнением настоящего постановления возложить на главного бухгалтера администрации Новотроицкого сельсовета.         </w:t>
      </w:r>
    </w:p>
    <w:p w:rsidR="000E1FBE" w:rsidRPr="000E1FBE" w:rsidRDefault="000E1FBE" w:rsidP="000E1FBE">
      <w:pPr>
        <w:pStyle w:val="a4"/>
        <w:shd w:val="clear" w:color="auto" w:fill="FFFFFF"/>
        <w:spacing w:before="0" w:after="0"/>
        <w:ind w:firstLine="709"/>
        <w:jc w:val="both"/>
        <w:rPr>
          <w:sz w:val="18"/>
          <w:szCs w:val="18"/>
        </w:rPr>
      </w:pPr>
      <w:r w:rsidRPr="000E1FBE">
        <w:rPr>
          <w:bCs/>
          <w:sz w:val="18"/>
          <w:szCs w:val="18"/>
          <w:lang w:eastAsia="en-US" w:bidi="ru-RU"/>
        </w:rPr>
        <w:t>5. Постановление вступает в силу в день, следующий за днем его официального опубликования в газете муниципального образования Новотроицкий сельсовет «Новотроицкий вестник».</w:t>
      </w:r>
    </w:p>
    <w:p w:rsidR="000E1FBE" w:rsidRPr="000E1FBE" w:rsidRDefault="000E1FBE" w:rsidP="000E1FBE">
      <w:pPr>
        <w:pStyle w:val="a4"/>
        <w:shd w:val="clear" w:color="auto" w:fill="FFFFFF"/>
        <w:spacing w:before="0" w:after="0"/>
        <w:ind w:firstLine="709"/>
        <w:jc w:val="both"/>
        <w:rPr>
          <w:bCs/>
          <w:sz w:val="18"/>
          <w:szCs w:val="18"/>
          <w:lang w:eastAsia="en-US" w:bidi="ru-RU"/>
        </w:rPr>
      </w:pPr>
    </w:p>
    <w:p w:rsidR="000E1FBE" w:rsidRPr="000E1FBE" w:rsidRDefault="000E1FBE" w:rsidP="000E1FBE">
      <w:pPr>
        <w:pStyle w:val="a4"/>
        <w:shd w:val="clear" w:color="auto" w:fill="FFFFFF"/>
        <w:spacing w:before="0" w:after="0"/>
        <w:ind w:firstLine="709"/>
        <w:jc w:val="both"/>
        <w:rPr>
          <w:bCs/>
          <w:sz w:val="18"/>
          <w:szCs w:val="18"/>
          <w:lang w:eastAsia="en-US" w:bidi="ru-RU"/>
        </w:rPr>
      </w:pPr>
    </w:p>
    <w:p w:rsidR="000E1FBE" w:rsidRPr="000E1FBE" w:rsidRDefault="000E1FBE" w:rsidP="000E1FB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E1FBE">
        <w:rPr>
          <w:rFonts w:ascii="Times New Roman" w:hAnsi="Times New Roman" w:cs="Times New Roman"/>
          <w:sz w:val="18"/>
          <w:szCs w:val="18"/>
        </w:rPr>
        <w:t>Глава  сельсовета                                                                                 А. В. Семенов</w:t>
      </w:r>
    </w:p>
    <w:p w:rsidR="000E1FBE" w:rsidRPr="000E1FBE" w:rsidRDefault="000E1FBE" w:rsidP="000E1FBE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page" w:horzAnchor="margin" w:tblpY="1269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25"/>
        <w:gridCol w:w="4962"/>
        <w:gridCol w:w="567"/>
        <w:gridCol w:w="708"/>
      </w:tblGrid>
      <w:tr w:rsidR="000E1FBE" w:rsidRPr="00607213" w:rsidTr="00AD0342">
        <w:trPr>
          <w:trHeight w:val="300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0E1FBE" w:rsidRPr="00607213" w:rsidRDefault="000E1FBE" w:rsidP="00AD0342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Учредитель:</w:t>
            </w:r>
          </w:p>
          <w:p w:rsidR="000E1FBE" w:rsidRPr="00607213" w:rsidRDefault="000E1FBE" w:rsidP="00AD0342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Новотроицкий сельский</w:t>
            </w:r>
          </w:p>
          <w:p w:rsidR="000E1FBE" w:rsidRPr="00607213" w:rsidRDefault="000E1FBE" w:rsidP="00AD0342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Совет депутатов</w:t>
            </w:r>
          </w:p>
          <w:p w:rsidR="000E1FBE" w:rsidRPr="00607213" w:rsidRDefault="000E1FBE" w:rsidP="00AD0342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Минусинского района</w:t>
            </w:r>
          </w:p>
          <w:p w:rsidR="000E1FBE" w:rsidRPr="00607213" w:rsidRDefault="000E1FBE" w:rsidP="00AD0342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Красноярского края.</w:t>
            </w:r>
          </w:p>
          <w:p w:rsidR="000E1FBE" w:rsidRPr="00607213" w:rsidRDefault="000E1FBE" w:rsidP="00AD0342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Редактор Глава Новотроицкого сельсовета 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А.В. Семенов</w:t>
            </w:r>
          </w:p>
          <w:p w:rsidR="000E1FBE" w:rsidRPr="00607213" w:rsidRDefault="000E1FBE" w:rsidP="00AD0342">
            <w:pPr>
              <w:spacing w:after="0" w:line="240" w:lineRule="auto"/>
              <w:ind w:left="170" w:right="-65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E1FBE" w:rsidRPr="00607213" w:rsidRDefault="000E1FBE" w:rsidP="00AD0342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E1FBE" w:rsidRPr="00607213" w:rsidTr="00AD0342">
        <w:trPr>
          <w:trHeight w:val="1471"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0E1FBE" w:rsidRPr="00607213" w:rsidRDefault="000E1FBE" w:rsidP="00AD0342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0E1FBE" w:rsidRPr="00607213" w:rsidRDefault="000E1FBE" w:rsidP="00AD0342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0E1FBE" w:rsidRPr="00607213" w:rsidRDefault="000E1FBE" w:rsidP="00AD0342">
            <w:pPr>
              <w:spacing w:after="0" w:line="240" w:lineRule="auto"/>
              <w:ind w:right="-1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16,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тел/факс-8-39132-78-6-20.</w:t>
            </w:r>
          </w:p>
          <w:p w:rsidR="000E1FBE" w:rsidRPr="00607213" w:rsidRDefault="000E1FBE" w:rsidP="00AD0342">
            <w:pPr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607213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0E1FBE" w:rsidRPr="00607213" w:rsidRDefault="000E1FBE" w:rsidP="00AD0342">
            <w:pPr>
              <w:spacing w:after="0" w:line="240" w:lineRule="auto"/>
              <w:ind w:right="-17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0E1FBE" w:rsidRPr="00607213" w:rsidTr="00AD0342">
        <w:trPr>
          <w:trHeight w:val="225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0E1FBE" w:rsidRPr="00607213" w:rsidRDefault="000E1FBE" w:rsidP="00AD0342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E1FBE" w:rsidRPr="00607213" w:rsidRDefault="000E1FBE" w:rsidP="00AD034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Решение Новотроицкого сельского Совета депутатов                     </w:t>
            </w:r>
          </w:p>
          <w:p w:rsidR="000E1FBE" w:rsidRPr="00607213" w:rsidRDefault="000E1FBE" w:rsidP="00AD034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№ 07-рс от 20.11.2015г.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E1FBE" w:rsidRPr="00607213" w:rsidRDefault="000E1FBE" w:rsidP="00AD0342">
            <w:pPr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0E1FBE" w:rsidRPr="000E1FBE" w:rsidRDefault="000E1FBE" w:rsidP="000E1FBE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0E1FBE" w:rsidRPr="000E1FB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492" w:rsidRDefault="00090492" w:rsidP="000E1FBE">
      <w:pPr>
        <w:spacing w:after="0" w:line="240" w:lineRule="auto"/>
      </w:pPr>
      <w:r>
        <w:separator/>
      </w:r>
    </w:p>
  </w:endnote>
  <w:endnote w:type="continuationSeparator" w:id="1">
    <w:p w:rsidR="00090492" w:rsidRDefault="00090492" w:rsidP="000E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8785"/>
      <w:docPartObj>
        <w:docPartGallery w:val="Page Numbers (Bottom of Page)"/>
        <w:docPartUnique/>
      </w:docPartObj>
    </w:sdtPr>
    <w:sdtContent>
      <w:p w:rsidR="000E1FBE" w:rsidRDefault="000E1FBE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E1FBE" w:rsidRDefault="000E1F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492" w:rsidRDefault="00090492" w:rsidP="000E1FBE">
      <w:pPr>
        <w:spacing w:after="0" w:line="240" w:lineRule="auto"/>
      </w:pPr>
      <w:r>
        <w:separator/>
      </w:r>
    </w:p>
  </w:footnote>
  <w:footnote w:type="continuationSeparator" w:id="1">
    <w:p w:rsidR="00090492" w:rsidRDefault="00090492" w:rsidP="000E1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1FBE"/>
    <w:rsid w:val="00090492"/>
    <w:rsid w:val="000E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1FBE"/>
    <w:rPr>
      <w:color w:val="0000FF"/>
      <w:u w:val="single"/>
    </w:rPr>
  </w:style>
  <w:style w:type="paragraph" w:styleId="a4">
    <w:name w:val="Normal (Web)"/>
    <w:basedOn w:val="a"/>
    <w:rsid w:val="000E1FB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0E1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1FBE"/>
  </w:style>
  <w:style w:type="paragraph" w:styleId="a7">
    <w:name w:val="footer"/>
    <w:basedOn w:val="a"/>
    <w:link w:val="a8"/>
    <w:uiPriority w:val="99"/>
    <w:unhideWhenUsed/>
    <w:rsid w:val="000E1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1FBE"/>
  </w:style>
  <w:style w:type="character" w:styleId="a9">
    <w:name w:val="Emphasis"/>
    <w:basedOn w:val="a0"/>
    <w:qFormat/>
    <w:rsid w:val="000E1FBE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E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1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442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2023-03-21T03:18:00Z</cp:lastPrinted>
  <dcterms:created xsi:type="dcterms:W3CDTF">2023-03-21T03:11:00Z</dcterms:created>
  <dcterms:modified xsi:type="dcterms:W3CDTF">2023-03-21T03:20:00Z</dcterms:modified>
</cp:coreProperties>
</file>